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11264" w:type="dxa"/>
        <w:jc w:val="center"/>
        <w:tblInd w:w="-3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6"/>
        <w:gridCol w:w="4959"/>
        <w:gridCol w:w="2969"/>
      </w:tblGrid>
      <w:tr w:rsidR="00E61BE1" w:rsidTr="007632AD">
        <w:trPr>
          <w:jc w:val="center"/>
        </w:trPr>
        <w:tc>
          <w:tcPr>
            <w:tcW w:w="3336" w:type="dxa"/>
          </w:tcPr>
          <w:p w:rsidR="00E61BE1" w:rsidRDefault="007E59A0" w:rsidP="007632AD">
            <w:pPr>
              <w:pStyle w:val="Intestazione"/>
            </w:pPr>
            <w:r>
              <w:rPr>
                <w:noProof/>
              </w:rPr>
              <w:drawing>
                <wp:inline distT="0" distB="0" distL="0" distR="0">
                  <wp:extent cx="540385" cy="72326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0385" cy="723265"/>
                          </a:xfrm>
                          <a:prstGeom prst="rect">
                            <a:avLst/>
                          </a:prstGeom>
                          <a:noFill/>
                          <a:ln w="9525">
                            <a:noFill/>
                            <a:miter lim="800000"/>
                            <a:headEnd/>
                            <a:tailEnd/>
                          </a:ln>
                        </pic:spPr>
                      </pic:pic>
                    </a:graphicData>
                  </a:graphic>
                </wp:inline>
              </w:drawing>
            </w:r>
            <w:r w:rsidR="00E61BE1">
              <w:t xml:space="preserve">  </w:t>
            </w:r>
            <w:r>
              <w:rPr>
                <w:noProof/>
              </w:rPr>
              <w:drawing>
                <wp:inline distT="0" distB="0" distL="0" distR="0">
                  <wp:extent cx="508635" cy="707390"/>
                  <wp:effectExtent l="1905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8635" cy="707390"/>
                          </a:xfrm>
                          <a:prstGeom prst="rect">
                            <a:avLst/>
                          </a:prstGeom>
                          <a:noFill/>
                          <a:ln w="9525">
                            <a:noFill/>
                            <a:miter lim="800000"/>
                            <a:headEnd/>
                            <a:tailEnd/>
                          </a:ln>
                        </pic:spPr>
                      </pic:pic>
                    </a:graphicData>
                  </a:graphic>
                </wp:inline>
              </w:drawing>
            </w:r>
            <w:r w:rsidR="00E61BE1">
              <w:t xml:space="preserve">  </w:t>
            </w:r>
            <w:r>
              <w:rPr>
                <w:noProof/>
              </w:rPr>
              <w:drawing>
                <wp:inline distT="0" distB="0" distL="0" distR="0">
                  <wp:extent cx="707390" cy="70739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c>
          <w:tcPr>
            <w:tcW w:w="4959" w:type="dxa"/>
          </w:tcPr>
          <w:p w:rsidR="00E61BE1" w:rsidRDefault="00E61BE1" w:rsidP="007632AD">
            <w:pPr>
              <w:shd w:val="clear" w:color="auto" w:fill="FFFFFF"/>
              <w:spacing w:before="5" w:line="250" w:lineRule="exact"/>
              <w:ind w:left="10"/>
              <w:jc w:val="center"/>
            </w:pPr>
            <w:r>
              <w:rPr>
                <w:b/>
                <w:bCs/>
                <w:color w:val="000000"/>
                <w:spacing w:val="-1"/>
                <w:sz w:val="24"/>
                <w:szCs w:val="24"/>
              </w:rPr>
              <w:t>"UNIONE IBLEIDE"</w:t>
            </w:r>
          </w:p>
          <w:p w:rsidR="00E61BE1" w:rsidRPr="00F13F62" w:rsidRDefault="00E61BE1" w:rsidP="007632AD">
            <w:pPr>
              <w:shd w:val="clear" w:color="auto" w:fill="FFFFFF"/>
              <w:spacing w:before="5" w:line="250" w:lineRule="exact"/>
              <w:ind w:left="10"/>
              <w:jc w:val="center"/>
            </w:pPr>
            <w:r w:rsidRPr="00F13F62">
              <w:rPr>
                <w:color w:val="000000"/>
              </w:rPr>
              <w:t>Chiaramonte Gulfi - Giarratana - Monterosso Almo</w:t>
            </w:r>
          </w:p>
          <w:p w:rsidR="00E61BE1" w:rsidRDefault="00E61BE1" w:rsidP="007632AD">
            <w:pPr>
              <w:shd w:val="clear" w:color="auto" w:fill="FFFFFF"/>
              <w:spacing w:line="250" w:lineRule="exact"/>
              <w:ind w:left="10"/>
              <w:jc w:val="center"/>
            </w:pPr>
            <w:r>
              <w:rPr>
                <w:i/>
                <w:iCs/>
                <w:color w:val="000000"/>
                <w:sz w:val="18"/>
                <w:szCs w:val="18"/>
              </w:rPr>
              <w:t>PROVINCIA DI RAGUSA</w:t>
            </w:r>
          </w:p>
          <w:p w:rsidR="00E61BE1" w:rsidRDefault="00E61BE1" w:rsidP="007632AD">
            <w:pPr>
              <w:shd w:val="clear" w:color="auto" w:fill="FFFFFF"/>
              <w:spacing w:line="240" w:lineRule="exact"/>
              <w:ind w:left="10"/>
              <w:jc w:val="center"/>
            </w:pPr>
            <w:r>
              <w:rPr>
                <w:i/>
                <w:iCs/>
                <w:color w:val="000000"/>
                <w:spacing w:val="-1"/>
              </w:rPr>
              <w:t>C.F.:92033840882</w:t>
            </w:r>
          </w:p>
          <w:p w:rsidR="00E61BE1" w:rsidRDefault="00E61BE1" w:rsidP="007632AD">
            <w:pPr>
              <w:shd w:val="clear" w:color="auto" w:fill="FFFFFF"/>
              <w:spacing w:line="240" w:lineRule="exact"/>
              <w:ind w:left="10"/>
              <w:jc w:val="center"/>
            </w:pPr>
            <w:r>
              <w:rPr>
                <w:i/>
                <w:iCs/>
                <w:color w:val="000000"/>
                <w:sz w:val="18"/>
                <w:szCs w:val="18"/>
              </w:rPr>
              <w:t>Sede Legale C.so Umberto 65 CHIARAMONTE GULFI</w:t>
            </w:r>
          </w:p>
          <w:p w:rsidR="00E61BE1" w:rsidRDefault="00E61BE1" w:rsidP="007632AD">
            <w:pPr>
              <w:shd w:val="clear" w:color="auto" w:fill="FFFFFF"/>
              <w:spacing w:line="240" w:lineRule="exact"/>
              <w:ind w:left="10"/>
              <w:jc w:val="center"/>
            </w:pPr>
            <w:r>
              <w:rPr>
                <w:i/>
                <w:iCs/>
                <w:color w:val="000000"/>
                <w:sz w:val="18"/>
                <w:szCs w:val="18"/>
              </w:rPr>
              <w:t xml:space="preserve">Sede Operativa C.so </w:t>
            </w:r>
            <w:r w:rsidRPr="002C2F57">
              <w:rPr>
                <w:i/>
                <w:iCs/>
                <w:color w:val="000000"/>
                <w:sz w:val="18"/>
                <w:szCs w:val="18"/>
              </w:rPr>
              <w:t xml:space="preserve">XX </w:t>
            </w:r>
            <w:r>
              <w:rPr>
                <w:i/>
                <w:iCs/>
                <w:color w:val="000000"/>
                <w:sz w:val="18"/>
                <w:szCs w:val="18"/>
              </w:rPr>
              <w:t>Settembre 84 GIARRATANA</w:t>
            </w:r>
          </w:p>
          <w:p w:rsidR="00E61BE1" w:rsidRDefault="00E61BE1" w:rsidP="007632AD">
            <w:pPr>
              <w:shd w:val="clear" w:color="auto" w:fill="FFFFFF"/>
              <w:spacing w:line="240" w:lineRule="exact"/>
              <w:ind w:left="10"/>
              <w:jc w:val="center"/>
            </w:pPr>
            <w:r>
              <w:rPr>
                <w:i/>
                <w:iCs/>
                <w:color w:val="000000"/>
                <w:sz w:val="18"/>
                <w:szCs w:val="18"/>
              </w:rPr>
              <w:t>PEC:unioneibleide@pec.it</w:t>
            </w:r>
          </w:p>
          <w:p w:rsidR="00E61BE1" w:rsidRDefault="00E61BE1" w:rsidP="007632AD">
            <w:pPr>
              <w:shd w:val="clear" w:color="auto" w:fill="FFFFFF"/>
              <w:spacing w:line="240" w:lineRule="exact"/>
              <w:ind w:left="10"/>
              <w:jc w:val="center"/>
            </w:pPr>
            <w:r>
              <w:rPr>
                <w:i/>
                <w:iCs/>
                <w:color w:val="000000"/>
                <w:sz w:val="18"/>
                <w:szCs w:val="18"/>
              </w:rPr>
              <w:t>Codice Univoco Ufficio:UFLW7F</w:t>
            </w:r>
          </w:p>
          <w:p w:rsidR="00E61BE1" w:rsidRDefault="00E61BE1" w:rsidP="007632AD">
            <w:pPr>
              <w:pStyle w:val="Intestazione"/>
            </w:pPr>
          </w:p>
        </w:tc>
        <w:tc>
          <w:tcPr>
            <w:tcW w:w="2969" w:type="dxa"/>
          </w:tcPr>
          <w:p w:rsidR="00E61BE1" w:rsidRDefault="007E59A0" w:rsidP="007632AD">
            <w:pPr>
              <w:pStyle w:val="Intestazione"/>
              <w:jc w:val="center"/>
            </w:pPr>
            <w:r>
              <w:rPr>
                <w:noProof/>
              </w:rPr>
              <w:drawing>
                <wp:inline distT="0" distB="0" distL="0" distR="0">
                  <wp:extent cx="1367790" cy="540385"/>
                  <wp:effectExtent l="1905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367790" cy="540385"/>
                          </a:xfrm>
                          <a:prstGeom prst="rect">
                            <a:avLst/>
                          </a:prstGeom>
                          <a:noFill/>
                          <a:ln w="9525">
                            <a:noFill/>
                            <a:miter lim="800000"/>
                            <a:headEnd/>
                            <a:tailEnd/>
                          </a:ln>
                        </pic:spPr>
                      </pic:pic>
                    </a:graphicData>
                  </a:graphic>
                </wp:inline>
              </w:drawing>
            </w:r>
          </w:p>
        </w:tc>
      </w:tr>
    </w:tbl>
    <w:p w:rsidR="00E61BE1" w:rsidRPr="001E3654" w:rsidRDefault="00E61BE1" w:rsidP="00E61BE1">
      <w:pPr>
        <w:adjustRightInd/>
        <w:ind w:right="305"/>
        <w:jc w:val="center"/>
        <w:rPr>
          <w:rFonts w:ascii="Noto Sans" w:hAnsi="Noto Sans" w:cs="Noto Sans"/>
          <w:bCs/>
          <w:i/>
          <w:sz w:val="40"/>
          <w:szCs w:val="40"/>
          <w:lang w:eastAsia="en-US"/>
        </w:rPr>
      </w:pPr>
      <w:r w:rsidRPr="001E3654">
        <w:rPr>
          <w:rFonts w:ascii="Noto Sans" w:hAnsi="Noto Sans" w:cs="Noto Sans"/>
          <w:b/>
          <w:bCs/>
          <w:i/>
          <w:sz w:val="40"/>
          <w:szCs w:val="40"/>
          <w:lang w:eastAsia="en-US"/>
        </w:rPr>
        <w:t>Centrale Unica di Committenza</w:t>
      </w:r>
    </w:p>
    <w:p w:rsidR="00E61BE1" w:rsidRPr="001E3654" w:rsidRDefault="00E61BE1" w:rsidP="00E61BE1">
      <w:pPr>
        <w:adjustRightInd/>
        <w:spacing w:before="227"/>
        <w:ind w:left="807" w:right="875"/>
        <w:jc w:val="center"/>
        <w:rPr>
          <w:rFonts w:hAnsi="Noto Sans" w:cs="Noto Sans"/>
          <w:b/>
          <w:w w:val="105"/>
          <w:sz w:val="44"/>
          <w:szCs w:val="22"/>
          <w:lang w:eastAsia="en-US"/>
        </w:rPr>
      </w:pPr>
    </w:p>
    <w:p w:rsidR="00E61BE1" w:rsidRPr="001E3654" w:rsidRDefault="00F86F2E" w:rsidP="00E61BE1">
      <w:pPr>
        <w:adjustRightInd/>
        <w:spacing w:before="227"/>
        <w:ind w:left="807" w:right="875"/>
        <w:jc w:val="center"/>
        <w:rPr>
          <w:rFonts w:hAnsi="Noto Sans" w:cs="Noto Sans"/>
          <w:b/>
          <w:sz w:val="44"/>
          <w:szCs w:val="22"/>
          <w:lang w:eastAsia="en-US"/>
        </w:rPr>
      </w:pPr>
      <w:r w:rsidRPr="00F86F2E">
        <w:rPr>
          <w:noProof/>
        </w:rPr>
        <w:pict>
          <v:line id="Line 2" o:spid="_x0000_s1026" style="position:absolute;left:0;text-align:left;z-index:251658240;visibility:visible;mso-position-horizontal-relative:page" from="57.4pt,-104.5pt" to="5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" strokecolor="#f2f2f2">
            <w10:wrap anchorx="page"/>
          </v:line>
        </w:pict>
      </w:r>
      <w:r w:rsidR="00E61BE1" w:rsidRPr="001E3654">
        <w:rPr>
          <w:rFonts w:hAnsi="Noto Sans" w:cs="Noto Sans"/>
          <w:b/>
          <w:w w:val="105"/>
          <w:sz w:val="44"/>
          <w:szCs w:val="22"/>
          <w:lang w:eastAsia="en-US"/>
        </w:rPr>
        <w:t>Disciplinare di Gara</w:t>
      </w:r>
    </w:p>
    <w:p w:rsidR="00E61BE1" w:rsidRPr="001E3654" w:rsidRDefault="00E61BE1" w:rsidP="00E61BE1">
      <w:pPr>
        <w:adjustRightInd/>
        <w:spacing w:before="94"/>
        <w:ind w:left="807" w:right="887"/>
        <w:jc w:val="center"/>
        <w:rPr>
          <w:rFonts w:cs="Noto Sans"/>
          <w:b/>
          <w:szCs w:val="22"/>
          <w:lang w:eastAsia="en-US"/>
        </w:rPr>
      </w:pPr>
      <w:r w:rsidRPr="001E3654">
        <w:rPr>
          <w:rFonts w:cs="Noto Sans"/>
          <w:b/>
          <w:w w:val="105"/>
          <w:szCs w:val="22"/>
          <w:lang w:eastAsia="en-US"/>
        </w:rPr>
        <w:t>aggiornato in seguito all’entrata in vigore del DL n. 32/2019 (Decreto Sblocca Cantieri)</w:t>
      </w:r>
    </w:p>
    <w:p w:rsidR="00E61BE1" w:rsidRPr="001E3654" w:rsidRDefault="00E61BE1" w:rsidP="00E61BE1">
      <w:pPr>
        <w:adjustRightInd/>
        <w:spacing w:before="33"/>
        <w:ind w:left="807" w:right="865"/>
        <w:jc w:val="center"/>
        <w:outlineLvl w:val="1"/>
        <w:rPr>
          <w:b/>
          <w:bCs/>
          <w:sz w:val="24"/>
          <w:szCs w:val="24"/>
          <w:lang w:val="en-US" w:eastAsia="en-US"/>
        </w:rPr>
      </w:pPr>
      <w:r w:rsidRPr="001E3654">
        <w:rPr>
          <w:b/>
          <w:bCs/>
          <w:w w:val="105"/>
          <w:sz w:val="24"/>
          <w:szCs w:val="24"/>
          <w:lang w:val="en-US" w:eastAsia="en-US"/>
        </w:rPr>
        <w:t>Criterio prezzo più basso</w:t>
      </w:r>
    </w:p>
    <w:p w:rsidR="00E61BE1" w:rsidRPr="001E3654" w:rsidRDefault="00E61BE1" w:rsidP="00E61BE1">
      <w:pPr>
        <w:adjustRightInd/>
        <w:rPr>
          <w:rFonts w:hAnsi="Noto Sans" w:cs="Noto Sans"/>
          <w:b/>
          <w:szCs w:val="24"/>
          <w:lang w:val="en-US" w:eastAsia="en-US"/>
        </w:rPr>
      </w:pPr>
    </w:p>
    <w:p w:rsidR="00E61BE1" w:rsidRPr="001E3654" w:rsidRDefault="00E61BE1" w:rsidP="00E61BE1">
      <w:pPr>
        <w:adjustRightInd/>
        <w:rPr>
          <w:rFonts w:hAnsi="Noto Sans" w:cs="Noto Sans"/>
          <w:b/>
          <w:szCs w:val="24"/>
          <w:lang w:val="en-US" w:eastAsia="en-US"/>
        </w:rPr>
      </w:pPr>
    </w:p>
    <w:p w:rsidR="00E61BE1" w:rsidRPr="001E3654" w:rsidRDefault="00E61BE1" w:rsidP="00E61BE1">
      <w:pPr>
        <w:adjustRightInd/>
        <w:spacing w:before="3"/>
        <w:rPr>
          <w:rFonts w:hAnsi="Noto Sans" w:cs="Noto Sans"/>
          <w:b/>
          <w:sz w:val="14"/>
          <w:szCs w:val="24"/>
          <w:lang w:val="en-US" w:eastAsia="en-US"/>
        </w:rPr>
      </w:pPr>
    </w:p>
    <w:tbl>
      <w:tblPr>
        <w:tblStyle w:val="TableNormal"/>
        <w:tblW w:w="0" w:type="auto"/>
        <w:tblInd w:w="150" w:type="dxa"/>
        <w:tblBorders>
          <w:top w:val="single" w:sz="8" w:space="0" w:color="B6B6B6"/>
          <w:left w:val="single" w:sz="8" w:space="0" w:color="B6B6B6"/>
          <w:bottom w:val="single" w:sz="8" w:space="0" w:color="B6B6B6"/>
          <w:right w:val="single" w:sz="8" w:space="0" w:color="B6B6B6"/>
          <w:insideH w:val="single" w:sz="8" w:space="0" w:color="B6B6B6"/>
          <w:insideV w:val="single" w:sz="8" w:space="0" w:color="B6B6B6"/>
        </w:tblBorders>
        <w:tblLayout w:type="fixed"/>
        <w:tblLook w:val="01E0"/>
      </w:tblPr>
      <w:tblGrid>
        <w:gridCol w:w="4980"/>
        <w:gridCol w:w="4980"/>
      </w:tblGrid>
      <w:tr w:rsidR="00E61BE1" w:rsidRPr="001E3654" w:rsidTr="007632AD">
        <w:trPr>
          <w:trHeight w:val="415"/>
        </w:trPr>
        <w:tc>
          <w:tcPr>
            <w:tcW w:w="9960" w:type="dxa"/>
            <w:gridSpan w:val="2"/>
          </w:tcPr>
          <w:p w:rsidR="00E61BE1" w:rsidRPr="002642B4" w:rsidRDefault="00E61BE1" w:rsidP="007632AD">
            <w:pPr>
              <w:adjustRightInd/>
              <w:spacing w:before="113"/>
              <w:ind w:left="88"/>
              <w:rPr>
                <w:rFonts w:hAnsi="Trebuchet MS" w:cs="Trebuchet MS"/>
                <w:b/>
                <w:color w:val="000000" w:themeColor="text1"/>
                <w:sz w:val="18"/>
              </w:rPr>
            </w:pPr>
            <w:r w:rsidRPr="002642B4">
              <w:rPr>
                <w:rFonts w:hAnsi="Trebuchet MS" w:cs="Trebuchet MS"/>
                <w:b/>
                <w:color w:val="000000" w:themeColor="text1"/>
                <w:sz w:val="18"/>
              </w:rPr>
              <w:t>Riepilogo Scadenze</w:t>
            </w:r>
          </w:p>
        </w:tc>
      </w:tr>
      <w:tr w:rsidR="00E61BE1" w:rsidRPr="001E3654" w:rsidTr="007632AD">
        <w:trPr>
          <w:trHeight w:val="415"/>
        </w:trPr>
        <w:tc>
          <w:tcPr>
            <w:tcW w:w="4980" w:type="dxa"/>
          </w:tcPr>
          <w:p w:rsidR="00E61BE1" w:rsidRPr="002642B4" w:rsidRDefault="00E61BE1" w:rsidP="007632AD">
            <w:pPr>
              <w:adjustRightInd/>
              <w:spacing w:before="90"/>
              <w:ind w:left="88"/>
              <w:rPr>
                <w:rFonts w:ascii="Noto Sans" w:hAnsi="Trebuchet MS" w:cs="Trebuchet MS"/>
                <w:b/>
                <w:color w:val="000000" w:themeColor="text1"/>
                <w:sz w:val="18"/>
              </w:rPr>
            </w:pPr>
            <w:r w:rsidRPr="002642B4">
              <w:rPr>
                <w:rFonts w:ascii="Noto Sans" w:hAnsi="Trebuchet MS" w:cs="Trebuchet MS"/>
                <w:b/>
                <w:color w:val="000000" w:themeColor="text1"/>
                <w:sz w:val="18"/>
              </w:rPr>
              <w:t>Scadenza Presentazione Offerte</w:t>
            </w:r>
          </w:p>
        </w:tc>
        <w:tc>
          <w:tcPr>
            <w:tcW w:w="4980" w:type="dxa"/>
          </w:tcPr>
          <w:p w:rsidR="00E61BE1" w:rsidRPr="002642B4" w:rsidRDefault="00E61BE1" w:rsidP="002642B4">
            <w:pPr>
              <w:adjustRightInd/>
              <w:spacing w:before="90"/>
              <w:ind w:left="88"/>
              <w:rPr>
                <w:rFonts w:ascii="Noto Sans" w:hAnsi="Trebuchet MS" w:cs="Trebuchet MS"/>
                <w:b/>
                <w:color w:val="000000" w:themeColor="text1"/>
                <w:sz w:val="18"/>
              </w:rPr>
            </w:pPr>
            <w:r w:rsidRPr="002642B4">
              <w:rPr>
                <w:rFonts w:ascii="Noto Sans" w:hAnsi="Trebuchet MS" w:cs="Trebuchet MS"/>
                <w:b/>
                <w:color w:val="000000" w:themeColor="text1"/>
                <w:sz w:val="18"/>
              </w:rPr>
              <w:t xml:space="preserve">ore </w:t>
            </w:r>
            <w:r w:rsidR="002642B4" w:rsidRPr="002642B4">
              <w:rPr>
                <w:rFonts w:ascii="Noto Sans" w:hAnsi="Trebuchet MS" w:cs="Trebuchet MS"/>
                <w:b/>
                <w:color w:val="000000" w:themeColor="text1"/>
                <w:sz w:val="18"/>
              </w:rPr>
              <w:t>12:</w:t>
            </w:r>
            <w:r w:rsidRPr="002642B4">
              <w:rPr>
                <w:rFonts w:ascii="Noto Sans" w:hAnsi="Trebuchet MS" w:cs="Trebuchet MS"/>
                <w:b/>
                <w:color w:val="000000" w:themeColor="text1"/>
                <w:sz w:val="18"/>
              </w:rPr>
              <w:t xml:space="preserve">00 del </w:t>
            </w:r>
            <w:r w:rsidR="002642B4" w:rsidRPr="002642B4">
              <w:rPr>
                <w:rFonts w:ascii="Noto Sans" w:hAnsi="Trebuchet MS" w:cs="Trebuchet MS"/>
                <w:b/>
                <w:color w:val="000000" w:themeColor="text1"/>
                <w:sz w:val="18"/>
              </w:rPr>
              <w:t>16</w:t>
            </w:r>
            <w:r w:rsidRPr="002642B4">
              <w:rPr>
                <w:rFonts w:ascii="Noto Sans" w:hAnsi="Trebuchet MS" w:cs="Trebuchet MS"/>
                <w:b/>
                <w:color w:val="000000" w:themeColor="text1"/>
                <w:sz w:val="18"/>
              </w:rPr>
              <w:t>/06/2019</w:t>
            </w:r>
          </w:p>
        </w:tc>
      </w:tr>
      <w:tr w:rsidR="00E61BE1" w:rsidRPr="002642B4" w:rsidTr="007632AD">
        <w:trPr>
          <w:trHeight w:val="415"/>
        </w:trPr>
        <w:tc>
          <w:tcPr>
            <w:tcW w:w="4980" w:type="dxa"/>
          </w:tcPr>
          <w:p w:rsidR="00E61BE1" w:rsidRPr="002642B4" w:rsidRDefault="00E61BE1" w:rsidP="007632AD">
            <w:pPr>
              <w:adjustRightInd/>
              <w:spacing w:before="90"/>
              <w:ind w:left="88"/>
              <w:rPr>
                <w:rFonts w:ascii="Noto Sans" w:hAnsi="Trebuchet MS" w:cs="Trebuchet MS"/>
                <w:b/>
                <w:color w:val="000000" w:themeColor="text1"/>
                <w:sz w:val="18"/>
              </w:rPr>
            </w:pPr>
            <w:r w:rsidRPr="002642B4">
              <w:rPr>
                <w:rFonts w:ascii="Noto Sans" w:hAnsi="Trebuchet MS" w:cs="Trebuchet MS"/>
                <w:b/>
                <w:color w:val="000000" w:themeColor="text1"/>
                <w:sz w:val="18"/>
              </w:rPr>
              <w:t>Scadenza Richiesta Chiarimenti</w:t>
            </w:r>
          </w:p>
        </w:tc>
        <w:tc>
          <w:tcPr>
            <w:tcW w:w="4980" w:type="dxa"/>
          </w:tcPr>
          <w:p w:rsidR="00E61BE1" w:rsidRPr="002642B4" w:rsidRDefault="002642B4" w:rsidP="007632AD">
            <w:pPr>
              <w:adjustRightInd/>
              <w:spacing w:before="90"/>
              <w:ind w:left="88"/>
              <w:rPr>
                <w:rFonts w:ascii="Noto Sans" w:hAnsi="Trebuchet MS" w:cs="Trebuchet MS"/>
                <w:b/>
                <w:color w:val="000000" w:themeColor="text1"/>
                <w:sz w:val="18"/>
                <w:lang w:val="it-IT"/>
              </w:rPr>
            </w:pPr>
            <w:r w:rsidRPr="002642B4">
              <w:rPr>
                <w:rFonts w:ascii="Noto Sans" w:hAnsi="Trebuchet MS" w:cs="Trebuchet MS"/>
                <w:b/>
                <w:color w:val="000000" w:themeColor="text1"/>
                <w:sz w:val="18"/>
                <w:lang w:val="it-IT"/>
              </w:rPr>
              <w:t>ore 1</w:t>
            </w:r>
            <w:r>
              <w:rPr>
                <w:rFonts w:ascii="Noto Sans" w:hAnsi="Trebuchet MS" w:cs="Trebuchet MS"/>
                <w:b/>
                <w:color w:val="000000" w:themeColor="text1"/>
                <w:sz w:val="18"/>
                <w:lang w:val="it-IT"/>
              </w:rPr>
              <w:t>2</w:t>
            </w:r>
            <w:r w:rsidR="00E61BE1" w:rsidRPr="002642B4">
              <w:rPr>
                <w:rFonts w:ascii="Noto Sans" w:hAnsi="Trebuchet MS" w:cs="Trebuchet MS"/>
                <w:b/>
                <w:color w:val="000000" w:themeColor="text1"/>
                <w:sz w:val="18"/>
                <w:lang w:val="it-IT"/>
              </w:rPr>
              <w:t xml:space="preserve">:00 del </w:t>
            </w:r>
            <w:r w:rsidRPr="002642B4">
              <w:rPr>
                <w:rFonts w:ascii="Noto Sans" w:hAnsi="Trebuchet MS" w:cs="Trebuchet MS"/>
                <w:b/>
                <w:color w:val="000000" w:themeColor="text1"/>
                <w:sz w:val="18"/>
                <w:lang w:val="it-IT"/>
              </w:rPr>
              <w:t>11</w:t>
            </w:r>
            <w:r w:rsidR="00E61BE1" w:rsidRPr="002642B4">
              <w:rPr>
                <w:rFonts w:ascii="Noto Sans" w:hAnsi="Trebuchet MS" w:cs="Trebuchet MS"/>
                <w:b/>
                <w:color w:val="000000" w:themeColor="text1"/>
                <w:sz w:val="18"/>
                <w:lang w:val="it-IT"/>
              </w:rPr>
              <w:t>/06/2019</w:t>
            </w:r>
          </w:p>
        </w:tc>
      </w:tr>
      <w:tr w:rsidR="00E61BE1" w:rsidRPr="002642B4" w:rsidTr="007632AD">
        <w:trPr>
          <w:trHeight w:val="415"/>
        </w:trPr>
        <w:tc>
          <w:tcPr>
            <w:tcW w:w="4980" w:type="dxa"/>
          </w:tcPr>
          <w:p w:rsidR="00E61BE1" w:rsidRPr="002642B4" w:rsidRDefault="00E61BE1" w:rsidP="007632AD">
            <w:pPr>
              <w:adjustRightInd/>
              <w:spacing w:before="90"/>
              <w:ind w:left="88"/>
              <w:rPr>
                <w:rFonts w:ascii="Noto Sans" w:hAnsi="Trebuchet MS" w:cs="Trebuchet MS"/>
                <w:b/>
                <w:color w:val="000000" w:themeColor="text1"/>
                <w:sz w:val="18"/>
                <w:lang w:val="it-IT"/>
              </w:rPr>
            </w:pPr>
            <w:r w:rsidRPr="002642B4">
              <w:rPr>
                <w:rFonts w:ascii="Noto Sans" w:hAnsi="Trebuchet MS" w:cs="Trebuchet MS"/>
                <w:b/>
                <w:color w:val="000000" w:themeColor="text1"/>
                <w:sz w:val="18"/>
                <w:lang w:val="it-IT"/>
              </w:rPr>
              <w:t>Scadenza Prenotazione Sopralluogo</w:t>
            </w:r>
          </w:p>
        </w:tc>
        <w:tc>
          <w:tcPr>
            <w:tcW w:w="4980" w:type="dxa"/>
          </w:tcPr>
          <w:p w:rsidR="00E61BE1" w:rsidRPr="002642B4" w:rsidRDefault="00E61BE1" w:rsidP="007632AD">
            <w:pPr>
              <w:adjustRightInd/>
              <w:spacing w:before="90"/>
              <w:ind w:left="88"/>
              <w:rPr>
                <w:rFonts w:ascii="Noto Sans" w:hAnsi="Trebuchet MS" w:cs="Trebuchet MS"/>
                <w:b/>
                <w:color w:val="000000" w:themeColor="text1"/>
                <w:sz w:val="18"/>
                <w:lang w:val="it-IT"/>
              </w:rPr>
            </w:pPr>
            <w:r w:rsidRPr="002642B4">
              <w:rPr>
                <w:rFonts w:ascii="Noto Sans" w:hAnsi="Trebuchet MS" w:cs="Trebuchet MS"/>
                <w:b/>
                <w:color w:val="000000" w:themeColor="text1"/>
                <w:sz w:val="18"/>
                <w:lang w:val="it-IT"/>
              </w:rPr>
              <w:t xml:space="preserve">ore </w:t>
            </w:r>
            <w:r w:rsidR="002642B4">
              <w:rPr>
                <w:rFonts w:ascii="Noto Sans" w:hAnsi="Trebuchet MS" w:cs="Trebuchet MS"/>
                <w:b/>
                <w:color w:val="000000" w:themeColor="text1"/>
                <w:sz w:val="18"/>
                <w:lang w:val="it-IT"/>
              </w:rPr>
              <w:t>12</w:t>
            </w:r>
            <w:r w:rsidRPr="002642B4">
              <w:rPr>
                <w:rFonts w:ascii="Noto Sans" w:hAnsi="Trebuchet MS" w:cs="Trebuchet MS"/>
                <w:b/>
                <w:color w:val="000000" w:themeColor="text1"/>
                <w:sz w:val="18"/>
                <w:lang w:val="it-IT"/>
              </w:rPr>
              <w:t xml:space="preserve">:00 del </w:t>
            </w:r>
            <w:r w:rsidR="002642B4" w:rsidRPr="002642B4">
              <w:rPr>
                <w:rFonts w:ascii="Noto Sans" w:hAnsi="Trebuchet MS" w:cs="Trebuchet MS"/>
                <w:b/>
                <w:color w:val="000000" w:themeColor="text1"/>
                <w:sz w:val="18"/>
                <w:lang w:val="it-IT"/>
              </w:rPr>
              <w:t>11</w:t>
            </w:r>
            <w:r w:rsidRPr="002642B4">
              <w:rPr>
                <w:rFonts w:ascii="Noto Sans" w:hAnsi="Trebuchet MS" w:cs="Trebuchet MS"/>
                <w:b/>
                <w:color w:val="000000" w:themeColor="text1"/>
                <w:sz w:val="18"/>
                <w:lang w:val="it-IT"/>
              </w:rPr>
              <w:t>/06/2019</w:t>
            </w:r>
          </w:p>
        </w:tc>
      </w:tr>
      <w:tr w:rsidR="00E61BE1" w:rsidRPr="002642B4" w:rsidTr="007632AD">
        <w:trPr>
          <w:trHeight w:val="415"/>
        </w:trPr>
        <w:tc>
          <w:tcPr>
            <w:tcW w:w="4980" w:type="dxa"/>
          </w:tcPr>
          <w:p w:rsidR="00E61BE1" w:rsidRPr="002642B4" w:rsidRDefault="00E61BE1" w:rsidP="007632AD">
            <w:pPr>
              <w:adjustRightInd/>
              <w:spacing w:before="90"/>
              <w:ind w:left="88"/>
              <w:rPr>
                <w:rFonts w:ascii="Noto Sans" w:hAnsi="Trebuchet MS" w:cs="Trebuchet MS"/>
                <w:b/>
                <w:color w:val="000000" w:themeColor="text1"/>
                <w:sz w:val="18"/>
                <w:lang w:val="it-IT"/>
              </w:rPr>
            </w:pPr>
            <w:r w:rsidRPr="002642B4">
              <w:rPr>
                <w:rFonts w:ascii="Noto Sans" w:hAnsi="Trebuchet MS" w:cs="Trebuchet MS"/>
                <w:b/>
                <w:color w:val="000000" w:themeColor="text1"/>
                <w:sz w:val="18"/>
                <w:lang w:val="it-IT"/>
              </w:rPr>
              <w:t>Inizio Gara</w:t>
            </w:r>
          </w:p>
        </w:tc>
        <w:tc>
          <w:tcPr>
            <w:tcW w:w="4980" w:type="dxa"/>
          </w:tcPr>
          <w:p w:rsidR="00E61BE1" w:rsidRPr="002642B4" w:rsidRDefault="00E61BE1" w:rsidP="007632AD">
            <w:pPr>
              <w:adjustRightInd/>
              <w:spacing w:before="90"/>
              <w:ind w:left="88"/>
              <w:rPr>
                <w:rFonts w:ascii="Noto Sans" w:hAnsi="Trebuchet MS" w:cs="Trebuchet MS"/>
                <w:b/>
                <w:color w:val="000000" w:themeColor="text1"/>
                <w:sz w:val="18"/>
                <w:lang w:val="it-IT"/>
              </w:rPr>
            </w:pPr>
            <w:r w:rsidRPr="002642B4">
              <w:rPr>
                <w:rFonts w:ascii="Noto Sans" w:hAnsi="Trebuchet MS" w:cs="Trebuchet MS"/>
                <w:b/>
                <w:color w:val="000000" w:themeColor="text1"/>
                <w:sz w:val="18"/>
                <w:lang w:val="it-IT"/>
              </w:rPr>
              <w:t xml:space="preserve">ore </w:t>
            </w:r>
            <w:r w:rsidR="002642B4" w:rsidRPr="002642B4">
              <w:rPr>
                <w:rFonts w:ascii="Noto Sans" w:hAnsi="Trebuchet MS" w:cs="Trebuchet MS"/>
                <w:b/>
                <w:color w:val="000000" w:themeColor="text1"/>
                <w:sz w:val="18"/>
                <w:lang w:val="it-IT"/>
              </w:rPr>
              <w:t>10</w:t>
            </w:r>
            <w:r w:rsidRPr="002642B4">
              <w:rPr>
                <w:rFonts w:ascii="Noto Sans" w:hAnsi="Trebuchet MS" w:cs="Trebuchet MS"/>
                <w:b/>
                <w:color w:val="000000" w:themeColor="text1"/>
                <w:sz w:val="18"/>
                <w:lang w:val="it-IT"/>
              </w:rPr>
              <w:t xml:space="preserve">:00 del </w:t>
            </w:r>
            <w:r w:rsidR="002642B4" w:rsidRPr="002642B4">
              <w:rPr>
                <w:rFonts w:ascii="Noto Sans" w:hAnsi="Trebuchet MS" w:cs="Trebuchet MS"/>
                <w:b/>
                <w:color w:val="000000" w:themeColor="text1"/>
                <w:sz w:val="18"/>
                <w:lang w:val="it-IT"/>
              </w:rPr>
              <w:t>18</w:t>
            </w:r>
            <w:r w:rsidRPr="002642B4">
              <w:rPr>
                <w:rFonts w:ascii="Noto Sans" w:hAnsi="Trebuchet MS" w:cs="Trebuchet MS"/>
                <w:b/>
                <w:color w:val="000000" w:themeColor="text1"/>
                <w:sz w:val="18"/>
                <w:lang w:val="it-IT"/>
              </w:rPr>
              <w:t>/06/2019</w:t>
            </w:r>
          </w:p>
        </w:tc>
      </w:tr>
    </w:tbl>
    <w:p w:rsidR="00E61BE1" w:rsidRPr="002642B4" w:rsidRDefault="00E61BE1" w:rsidP="00E61BE1">
      <w:pPr>
        <w:adjustRightInd/>
        <w:rPr>
          <w:rFonts w:hAnsi="Noto Sans" w:cs="Noto Sans"/>
          <w:b/>
          <w:szCs w:val="24"/>
          <w:lang w:eastAsia="en-US"/>
        </w:rPr>
      </w:pPr>
    </w:p>
    <w:p w:rsidR="00E61BE1" w:rsidRDefault="00E61BE1" w:rsidP="00E61BE1">
      <w:pPr>
        <w:shd w:val="clear" w:color="auto" w:fill="FFFFFF"/>
        <w:spacing w:line="197" w:lineRule="exact"/>
        <w:ind w:left="58" w:right="346" w:hanging="58"/>
        <w:rPr>
          <w:b/>
          <w:color w:val="000000"/>
          <w:spacing w:val="-1"/>
          <w:sz w:val="16"/>
          <w:szCs w:val="16"/>
        </w:rPr>
      </w:pPr>
    </w:p>
    <w:p w:rsidR="00E61BE1" w:rsidRDefault="00E61BE1" w:rsidP="00E61BE1">
      <w:pPr>
        <w:shd w:val="clear" w:color="auto" w:fill="FFFFFF"/>
        <w:spacing w:line="197" w:lineRule="exact"/>
        <w:ind w:left="58" w:right="346" w:hanging="58"/>
        <w:rPr>
          <w:b/>
          <w:color w:val="000000"/>
          <w:spacing w:val="-1"/>
          <w:sz w:val="16"/>
          <w:szCs w:val="16"/>
        </w:rPr>
      </w:pPr>
    </w:p>
    <w:p w:rsidR="00E61BE1" w:rsidRPr="00D82E22" w:rsidRDefault="00E61BE1" w:rsidP="00E61BE1">
      <w:pPr>
        <w:shd w:val="clear" w:color="auto" w:fill="FFFFFF"/>
        <w:spacing w:line="197" w:lineRule="exact"/>
        <w:ind w:left="58" w:right="346" w:hanging="58"/>
        <w:jc w:val="both"/>
        <w:rPr>
          <w:b/>
          <w:color w:val="000000"/>
          <w:spacing w:val="-1"/>
          <w:sz w:val="22"/>
          <w:szCs w:val="22"/>
        </w:rPr>
      </w:pPr>
    </w:p>
    <w:p w:rsidR="00E61BE1" w:rsidRPr="00D82E22" w:rsidRDefault="00E61BE1" w:rsidP="00E61BE1">
      <w:pPr>
        <w:shd w:val="clear" w:color="auto" w:fill="FFFFFF"/>
        <w:spacing w:line="197" w:lineRule="exact"/>
        <w:ind w:left="58" w:right="346" w:hanging="58"/>
        <w:jc w:val="both"/>
        <w:rPr>
          <w:iCs/>
          <w:color w:val="000000"/>
          <w:spacing w:val="-1"/>
          <w:sz w:val="22"/>
          <w:szCs w:val="22"/>
        </w:rPr>
      </w:pPr>
      <w:r w:rsidRPr="00D82E22">
        <w:rPr>
          <w:b/>
          <w:color w:val="000000"/>
          <w:spacing w:val="-1"/>
          <w:sz w:val="22"/>
          <w:szCs w:val="22"/>
        </w:rPr>
        <w:t>Oggetto: Appalto mediante Procedura Aperta ai sensi dell’art.60 Del D.Lgs. 50/2016 e s.m.i  per l’affidamento dei Lavori di completamento, adeguamento funzionale e messa a norma dell’impianto sportivo di C.da Gazzena. - CIG: 7859852B0C - CUP: B94H14001250005.</w:t>
      </w:r>
      <w:r w:rsidRPr="00D82E22">
        <w:rPr>
          <w:iCs/>
          <w:color w:val="000000"/>
          <w:spacing w:val="-1"/>
          <w:sz w:val="22"/>
          <w:szCs w:val="22"/>
        </w:rPr>
        <w:t xml:space="preserve"> </w:t>
      </w:r>
    </w:p>
    <w:p w:rsidR="008324B2" w:rsidRDefault="008324B2">
      <w:pPr>
        <w:shd w:val="clear" w:color="auto" w:fill="FFFFFF"/>
        <w:tabs>
          <w:tab w:val="left" w:leader="dot" w:pos="470"/>
        </w:tabs>
        <w:spacing w:before="754" w:line="197" w:lineRule="exact"/>
        <w:ind w:left="10"/>
      </w:pPr>
      <w:r>
        <w:rPr>
          <w:color w:val="000000"/>
          <w:sz w:val="16"/>
          <w:szCs w:val="16"/>
        </w:rPr>
        <w:t>1</w:t>
      </w:r>
      <w:r>
        <w:rPr>
          <w:color w:val="000000"/>
          <w:sz w:val="16"/>
          <w:szCs w:val="16"/>
        </w:rPr>
        <w:tab/>
        <w:t>CAPO 1 - PRESENTAZIONE DELL'OFFERTA</w:t>
      </w:r>
    </w:p>
    <w:p w:rsidR="008324B2" w:rsidRDefault="008324B2">
      <w:pPr>
        <w:shd w:val="clear" w:color="auto" w:fill="FFFFFF"/>
        <w:tabs>
          <w:tab w:val="left" w:leader="dot" w:pos="470"/>
        </w:tabs>
        <w:spacing w:before="5" w:line="197" w:lineRule="exact"/>
        <w:ind w:left="10"/>
      </w:pPr>
      <w:r>
        <w:rPr>
          <w:color w:val="000000"/>
          <w:spacing w:val="-15"/>
          <w:sz w:val="16"/>
          <w:szCs w:val="16"/>
        </w:rPr>
        <w:t>1.1</w:t>
      </w:r>
      <w:r>
        <w:rPr>
          <w:color w:val="000000"/>
          <w:sz w:val="16"/>
          <w:szCs w:val="16"/>
        </w:rPr>
        <w:tab/>
        <w:t>Termine per la presentazione dell'offerta</w:t>
      </w:r>
    </w:p>
    <w:p w:rsidR="008324B2" w:rsidRDefault="008324B2">
      <w:pPr>
        <w:shd w:val="clear" w:color="auto" w:fill="FFFFFF"/>
        <w:tabs>
          <w:tab w:val="left" w:leader="dot" w:pos="470"/>
        </w:tabs>
        <w:spacing w:line="197" w:lineRule="exact"/>
        <w:ind w:left="10"/>
      </w:pPr>
      <w:r>
        <w:rPr>
          <w:color w:val="000000"/>
          <w:spacing w:val="-7"/>
          <w:sz w:val="16"/>
          <w:szCs w:val="16"/>
        </w:rPr>
        <w:t>1.2</w:t>
      </w:r>
      <w:r>
        <w:rPr>
          <w:color w:val="000000"/>
          <w:sz w:val="16"/>
          <w:szCs w:val="16"/>
        </w:rPr>
        <w:tab/>
        <w:t>Modalit</w:t>
      </w:r>
      <w:r>
        <w:rPr>
          <w:rFonts w:cs="Times New Roman"/>
          <w:color w:val="000000"/>
          <w:sz w:val="16"/>
          <w:szCs w:val="16"/>
        </w:rPr>
        <w:t>à</w:t>
      </w:r>
      <w:r>
        <w:rPr>
          <w:color w:val="000000"/>
          <w:sz w:val="16"/>
          <w:szCs w:val="16"/>
        </w:rPr>
        <w:t xml:space="preserve"> di presentazione dell'offerta</w:t>
      </w:r>
    </w:p>
    <w:p w:rsidR="008324B2" w:rsidRDefault="008324B2">
      <w:pPr>
        <w:shd w:val="clear" w:color="auto" w:fill="FFFFFF"/>
        <w:tabs>
          <w:tab w:val="left" w:leader="dot" w:pos="470"/>
        </w:tabs>
        <w:spacing w:line="197" w:lineRule="exact"/>
        <w:ind w:left="10"/>
      </w:pPr>
      <w:r>
        <w:rPr>
          <w:color w:val="000000"/>
          <w:spacing w:val="-7"/>
          <w:sz w:val="16"/>
          <w:szCs w:val="16"/>
        </w:rPr>
        <w:t>1.3</w:t>
      </w:r>
      <w:r>
        <w:rPr>
          <w:color w:val="000000"/>
          <w:sz w:val="16"/>
          <w:szCs w:val="16"/>
        </w:rPr>
        <w:tab/>
        <w:t>Profilo di committente e recapito della Stazione appaltante</w:t>
      </w:r>
    </w:p>
    <w:p w:rsidR="008324B2" w:rsidRDefault="008324B2">
      <w:pPr>
        <w:shd w:val="clear" w:color="auto" w:fill="FFFFFF"/>
        <w:tabs>
          <w:tab w:val="left" w:leader="dot" w:pos="470"/>
        </w:tabs>
        <w:spacing w:line="197" w:lineRule="exact"/>
        <w:ind w:left="10"/>
      </w:pPr>
      <w:r>
        <w:rPr>
          <w:color w:val="000000"/>
          <w:spacing w:val="-7"/>
          <w:sz w:val="16"/>
          <w:szCs w:val="16"/>
        </w:rPr>
        <w:t>1.4</w:t>
      </w:r>
      <w:r>
        <w:rPr>
          <w:color w:val="000000"/>
          <w:sz w:val="16"/>
          <w:szCs w:val="16"/>
        </w:rPr>
        <w:tab/>
      </w:r>
      <w:r>
        <w:rPr>
          <w:color w:val="000000"/>
          <w:spacing w:val="-1"/>
          <w:sz w:val="16"/>
          <w:szCs w:val="16"/>
        </w:rPr>
        <w:t>Definizioni utilizzate</w:t>
      </w:r>
    </w:p>
    <w:p w:rsidR="008324B2" w:rsidRDefault="008324B2">
      <w:pPr>
        <w:shd w:val="clear" w:color="auto" w:fill="FFFFFF"/>
        <w:tabs>
          <w:tab w:val="left" w:leader="dot" w:pos="470"/>
        </w:tabs>
        <w:spacing w:line="197" w:lineRule="exact"/>
        <w:ind w:left="10"/>
      </w:pPr>
      <w:r>
        <w:rPr>
          <w:color w:val="000000"/>
          <w:spacing w:val="-7"/>
          <w:sz w:val="16"/>
          <w:szCs w:val="16"/>
        </w:rPr>
        <w:t>1.5</w:t>
      </w:r>
      <w:r>
        <w:rPr>
          <w:color w:val="000000"/>
          <w:sz w:val="16"/>
          <w:szCs w:val="16"/>
        </w:rPr>
        <w:tab/>
      </w:r>
      <w:r>
        <w:rPr>
          <w:color w:val="000000"/>
          <w:spacing w:val="-1"/>
          <w:sz w:val="16"/>
          <w:szCs w:val="16"/>
        </w:rPr>
        <w:t>Atti presupposti</w:t>
      </w:r>
    </w:p>
    <w:p w:rsidR="008324B2" w:rsidRDefault="008324B2">
      <w:pPr>
        <w:shd w:val="clear" w:color="auto" w:fill="FFFFFF"/>
        <w:tabs>
          <w:tab w:val="left" w:leader="dot" w:pos="470"/>
        </w:tabs>
        <w:spacing w:line="197" w:lineRule="exact"/>
        <w:ind w:left="10"/>
      </w:pPr>
      <w:r>
        <w:rPr>
          <w:color w:val="000000"/>
          <w:spacing w:val="-7"/>
          <w:sz w:val="16"/>
          <w:szCs w:val="16"/>
        </w:rPr>
        <w:t>1.6</w:t>
      </w:r>
      <w:r>
        <w:rPr>
          <w:color w:val="000000"/>
          <w:sz w:val="16"/>
          <w:szCs w:val="16"/>
        </w:rPr>
        <w:tab/>
        <w:t>Operatori economici che posso presentare l'offerta</w:t>
      </w:r>
    </w:p>
    <w:p w:rsidR="008324B2" w:rsidRDefault="008324B2">
      <w:pPr>
        <w:shd w:val="clear" w:color="auto" w:fill="FFFFFF"/>
        <w:tabs>
          <w:tab w:val="left" w:leader="dot" w:pos="470"/>
        </w:tabs>
        <w:spacing w:line="197" w:lineRule="exact"/>
      </w:pPr>
      <w:r>
        <w:rPr>
          <w:color w:val="000000"/>
          <w:sz w:val="16"/>
          <w:szCs w:val="16"/>
        </w:rPr>
        <w:t>2</w:t>
      </w:r>
      <w:r>
        <w:rPr>
          <w:color w:val="000000"/>
          <w:sz w:val="16"/>
          <w:szCs w:val="16"/>
        </w:rPr>
        <w:tab/>
      </w:r>
      <w:r>
        <w:rPr>
          <w:color w:val="000000"/>
          <w:spacing w:val="-1"/>
          <w:sz w:val="16"/>
          <w:szCs w:val="16"/>
        </w:rPr>
        <w:t>CAPO 2 - RIEPILOGO DEGLI ELEMENTI ESSENZIALI DELL'OGGETTO DELL'AFFIDAMENTO</w:t>
      </w:r>
    </w:p>
    <w:p w:rsidR="008324B2" w:rsidRDefault="008324B2">
      <w:pPr>
        <w:shd w:val="clear" w:color="auto" w:fill="FFFFFF"/>
        <w:tabs>
          <w:tab w:val="left" w:leader="dot" w:pos="470"/>
        </w:tabs>
        <w:spacing w:line="197" w:lineRule="exact"/>
      </w:pPr>
      <w:r>
        <w:rPr>
          <w:color w:val="000000"/>
          <w:spacing w:val="-12"/>
          <w:sz w:val="16"/>
          <w:szCs w:val="16"/>
        </w:rPr>
        <w:t>2.1</w:t>
      </w:r>
      <w:r>
        <w:rPr>
          <w:color w:val="000000"/>
          <w:sz w:val="16"/>
          <w:szCs w:val="16"/>
        </w:rPr>
        <w:tab/>
        <w:t>Quantitativo o entit</w:t>
      </w:r>
      <w:r>
        <w:rPr>
          <w:rFonts w:cs="Times New Roman"/>
          <w:color w:val="000000"/>
          <w:sz w:val="16"/>
          <w:szCs w:val="16"/>
        </w:rPr>
        <w:t>à</w:t>
      </w:r>
      <w:r>
        <w:rPr>
          <w:color w:val="000000"/>
          <w:sz w:val="16"/>
          <w:szCs w:val="16"/>
        </w:rPr>
        <w:t xml:space="preserve"> dell'appalto</w:t>
      </w:r>
    </w:p>
    <w:p w:rsidR="008324B2" w:rsidRDefault="008324B2">
      <w:pPr>
        <w:shd w:val="clear" w:color="auto" w:fill="FFFFFF"/>
        <w:tabs>
          <w:tab w:val="left" w:leader="dot" w:pos="470"/>
        </w:tabs>
        <w:spacing w:line="197" w:lineRule="exact"/>
      </w:pPr>
      <w:r>
        <w:rPr>
          <w:color w:val="000000"/>
          <w:spacing w:val="-4"/>
          <w:sz w:val="16"/>
          <w:szCs w:val="16"/>
        </w:rPr>
        <w:t>2.2</w:t>
      </w:r>
      <w:r>
        <w:rPr>
          <w:color w:val="000000"/>
          <w:sz w:val="16"/>
          <w:szCs w:val="16"/>
        </w:rPr>
        <w:tab/>
      </w:r>
      <w:r>
        <w:rPr>
          <w:color w:val="000000"/>
          <w:spacing w:val="-1"/>
          <w:sz w:val="16"/>
          <w:szCs w:val="16"/>
        </w:rPr>
        <w:t>Qualificazione dei lavori</w:t>
      </w:r>
    </w:p>
    <w:p w:rsidR="008324B2" w:rsidRDefault="008324B2">
      <w:pPr>
        <w:shd w:val="clear" w:color="auto" w:fill="FFFFFF"/>
        <w:tabs>
          <w:tab w:val="left" w:leader="dot" w:pos="470"/>
        </w:tabs>
        <w:spacing w:line="197" w:lineRule="exact"/>
      </w:pPr>
      <w:r>
        <w:rPr>
          <w:color w:val="000000"/>
          <w:spacing w:val="-4"/>
          <w:sz w:val="16"/>
          <w:szCs w:val="16"/>
        </w:rPr>
        <w:t>2.3</w:t>
      </w:r>
      <w:r>
        <w:rPr>
          <w:color w:val="000000"/>
          <w:sz w:val="16"/>
          <w:szCs w:val="16"/>
        </w:rPr>
        <w:tab/>
        <w:t>Durata dell'appalto o termine di esecuzione</w:t>
      </w:r>
    </w:p>
    <w:p w:rsidR="008324B2" w:rsidRDefault="008324B2">
      <w:pPr>
        <w:shd w:val="clear" w:color="auto" w:fill="FFFFFF"/>
        <w:tabs>
          <w:tab w:val="left" w:leader="dot" w:pos="470"/>
        </w:tabs>
        <w:spacing w:line="197" w:lineRule="exact"/>
      </w:pPr>
      <w:r>
        <w:rPr>
          <w:color w:val="000000"/>
          <w:spacing w:val="-4"/>
          <w:sz w:val="16"/>
          <w:szCs w:val="16"/>
        </w:rPr>
        <w:t>2.4</w:t>
      </w:r>
      <w:r>
        <w:rPr>
          <w:color w:val="000000"/>
          <w:sz w:val="16"/>
          <w:szCs w:val="16"/>
        </w:rPr>
        <w:tab/>
        <w:t>Individuazione dell'intervento</w:t>
      </w:r>
    </w:p>
    <w:p w:rsidR="008324B2" w:rsidRDefault="008324B2">
      <w:pPr>
        <w:shd w:val="clear" w:color="auto" w:fill="FFFFFF"/>
        <w:tabs>
          <w:tab w:val="left" w:leader="dot" w:pos="470"/>
        </w:tabs>
        <w:spacing w:line="197" w:lineRule="exact"/>
      </w:pPr>
      <w:r>
        <w:rPr>
          <w:color w:val="000000"/>
          <w:spacing w:val="-4"/>
          <w:sz w:val="16"/>
          <w:szCs w:val="16"/>
        </w:rPr>
        <w:t>2.5</w:t>
      </w:r>
      <w:r>
        <w:rPr>
          <w:color w:val="000000"/>
          <w:sz w:val="16"/>
          <w:szCs w:val="16"/>
        </w:rPr>
        <w:tab/>
      </w:r>
      <w:r>
        <w:rPr>
          <w:color w:val="000000"/>
          <w:spacing w:val="-1"/>
          <w:sz w:val="16"/>
          <w:szCs w:val="16"/>
        </w:rPr>
        <w:t>Altre informazioni</w:t>
      </w:r>
    </w:p>
    <w:p w:rsidR="008324B2" w:rsidRDefault="008324B2">
      <w:pPr>
        <w:shd w:val="clear" w:color="auto" w:fill="FFFFFF"/>
        <w:tabs>
          <w:tab w:val="left" w:leader="dot" w:pos="470"/>
        </w:tabs>
        <w:spacing w:line="197" w:lineRule="exact"/>
      </w:pPr>
      <w:r>
        <w:rPr>
          <w:color w:val="000000"/>
          <w:sz w:val="16"/>
          <w:szCs w:val="16"/>
        </w:rPr>
        <w:t>3</w:t>
      </w:r>
      <w:r>
        <w:rPr>
          <w:color w:val="000000"/>
          <w:sz w:val="16"/>
          <w:szCs w:val="16"/>
        </w:rPr>
        <w:tab/>
        <w:t>CAPO 3 - DOCUMENTAZIONE AMMINISTRATIVA</w:t>
      </w:r>
    </w:p>
    <w:p w:rsidR="008324B2" w:rsidRDefault="008324B2">
      <w:pPr>
        <w:shd w:val="clear" w:color="auto" w:fill="FFFFFF"/>
        <w:tabs>
          <w:tab w:val="left" w:leader="dot" w:pos="470"/>
        </w:tabs>
        <w:spacing w:line="197" w:lineRule="exact"/>
      </w:pPr>
      <w:r>
        <w:rPr>
          <w:color w:val="000000"/>
          <w:spacing w:val="-4"/>
          <w:sz w:val="16"/>
          <w:szCs w:val="16"/>
        </w:rPr>
        <w:t>3.0</w:t>
      </w:r>
      <w:r>
        <w:rPr>
          <w:color w:val="000000"/>
          <w:sz w:val="16"/>
          <w:szCs w:val="16"/>
        </w:rPr>
        <w:tab/>
      </w:r>
      <w:r>
        <w:rPr>
          <w:color w:val="000000"/>
          <w:spacing w:val="-1"/>
          <w:sz w:val="16"/>
          <w:szCs w:val="16"/>
        </w:rPr>
        <w:t>Motivi di esclusione</w:t>
      </w:r>
    </w:p>
    <w:p w:rsidR="008324B2" w:rsidRDefault="008324B2">
      <w:pPr>
        <w:shd w:val="clear" w:color="auto" w:fill="FFFFFF"/>
        <w:tabs>
          <w:tab w:val="left" w:leader="dot" w:pos="470"/>
        </w:tabs>
        <w:spacing w:line="197" w:lineRule="exact"/>
      </w:pPr>
      <w:r>
        <w:rPr>
          <w:color w:val="000000"/>
          <w:spacing w:val="-12"/>
          <w:sz w:val="16"/>
          <w:szCs w:val="16"/>
        </w:rPr>
        <w:t>3.1</w:t>
      </w:r>
      <w:r>
        <w:rPr>
          <w:color w:val="000000"/>
          <w:sz w:val="16"/>
          <w:szCs w:val="16"/>
        </w:rPr>
        <w:tab/>
      </w:r>
      <w:r>
        <w:rPr>
          <w:color w:val="000000"/>
          <w:spacing w:val="-1"/>
          <w:sz w:val="16"/>
          <w:szCs w:val="16"/>
        </w:rPr>
        <w:t>Requisiti di partecipazione</w:t>
      </w:r>
    </w:p>
    <w:p w:rsidR="008324B2" w:rsidRDefault="008324B2">
      <w:pPr>
        <w:shd w:val="clear" w:color="auto" w:fill="FFFFFF"/>
        <w:tabs>
          <w:tab w:val="left" w:leader="dot" w:pos="470"/>
        </w:tabs>
        <w:spacing w:line="197" w:lineRule="exact"/>
      </w:pPr>
      <w:r>
        <w:rPr>
          <w:color w:val="000000"/>
          <w:spacing w:val="-4"/>
          <w:sz w:val="16"/>
          <w:szCs w:val="16"/>
        </w:rPr>
        <w:t>3.2</w:t>
      </w:r>
      <w:r>
        <w:rPr>
          <w:color w:val="000000"/>
          <w:sz w:val="16"/>
          <w:szCs w:val="16"/>
        </w:rPr>
        <w:tab/>
        <w:t>Offerenti in forma aggregata e subappalto</w:t>
      </w:r>
    </w:p>
    <w:p w:rsidR="008324B2" w:rsidRDefault="008324B2">
      <w:pPr>
        <w:shd w:val="clear" w:color="auto" w:fill="FFFFFF"/>
        <w:tabs>
          <w:tab w:val="left" w:leader="dot" w:pos="470"/>
        </w:tabs>
        <w:spacing w:line="197" w:lineRule="exact"/>
      </w:pPr>
      <w:r>
        <w:rPr>
          <w:color w:val="000000"/>
          <w:spacing w:val="-4"/>
          <w:sz w:val="16"/>
          <w:szCs w:val="16"/>
        </w:rPr>
        <w:t>3.3</w:t>
      </w:r>
      <w:r>
        <w:rPr>
          <w:color w:val="000000"/>
          <w:sz w:val="16"/>
          <w:szCs w:val="16"/>
        </w:rPr>
        <w:tab/>
        <w:t>Altra documentazione amministrativa (garanzia provvisori e altre condizioni)</w:t>
      </w:r>
    </w:p>
    <w:p w:rsidR="008324B2" w:rsidRDefault="008324B2">
      <w:pPr>
        <w:shd w:val="clear" w:color="auto" w:fill="FFFFFF"/>
        <w:tabs>
          <w:tab w:val="left" w:pos="538"/>
        </w:tabs>
        <w:spacing w:line="197" w:lineRule="exact"/>
      </w:pPr>
      <w:r>
        <w:rPr>
          <w:color w:val="000000"/>
          <w:spacing w:val="-10"/>
          <w:sz w:val="16"/>
          <w:szCs w:val="16"/>
        </w:rPr>
        <w:t>4.</w:t>
      </w:r>
      <w:r>
        <w:rPr>
          <w:color w:val="000000"/>
          <w:sz w:val="16"/>
          <w:szCs w:val="16"/>
        </w:rPr>
        <w:tab/>
        <w:t>CAPO 4 - OFFERTA</w:t>
      </w:r>
    </w:p>
    <w:p w:rsidR="008324B2" w:rsidRDefault="008324B2">
      <w:pPr>
        <w:shd w:val="clear" w:color="auto" w:fill="FFFFFF"/>
        <w:tabs>
          <w:tab w:val="left" w:leader="dot" w:pos="470"/>
          <w:tab w:val="left" w:pos="538"/>
        </w:tabs>
        <w:spacing w:line="197" w:lineRule="exact"/>
        <w:ind w:right="6854"/>
      </w:pPr>
      <w:r>
        <w:rPr>
          <w:color w:val="000000"/>
          <w:spacing w:val="-10"/>
          <w:sz w:val="16"/>
          <w:szCs w:val="16"/>
        </w:rPr>
        <w:t>5.</w:t>
      </w:r>
      <w:r>
        <w:rPr>
          <w:color w:val="000000"/>
          <w:sz w:val="16"/>
          <w:szCs w:val="16"/>
        </w:rPr>
        <w:tab/>
      </w:r>
      <w:r>
        <w:rPr>
          <w:color w:val="000000"/>
          <w:spacing w:val="-2"/>
          <w:sz w:val="16"/>
          <w:szCs w:val="16"/>
        </w:rPr>
        <w:t>CAPO 5 - CRITERIO DI AGGIUDICAZIONE</w:t>
      </w:r>
      <w:r>
        <w:rPr>
          <w:color w:val="000000"/>
          <w:spacing w:val="-2"/>
          <w:sz w:val="16"/>
          <w:szCs w:val="16"/>
        </w:rPr>
        <w:br/>
      </w:r>
      <w:r>
        <w:rPr>
          <w:color w:val="000000"/>
          <w:sz w:val="16"/>
          <w:szCs w:val="16"/>
        </w:rPr>
        <w:t>6</w:t>
      </w:r>
      <w:r>
        <w:rPr>
          <w:color w:val="000000"/>
          <w:sz w:val="16"/>
          <w:szCs w:val="16"/>
        </w:rPr>
        <w:tab/>
        <w:t>CAPO 6 - FASE DI GARA</w:t>
      </w:r>
    </w:p>
    <w:p w:rsidR="008324B2" w:rsidRDefault="008324B2">
      <w:pPr>
        <w:shd w:val="clear" w:color="auto" w:fill="FFFFFF"/>
        <w:tabs>
          <w:tab w:val="left" w:leader="dot" w:pos="470"/>
        </w:tabs>
        <w:spacing w:line="197" w:lineRule="exact"/>
      </w:pPr>
      <w:r>
        <w:rPr>
          <w:color w:val="000000"/>
          <w:spacing w:val="-12"/>
          <w:sz w:val="16"/>
          <w:szCs w:val="16"/>
        </w:rPr>
        <w:t>6.1</w:t>
      </w:r>
      <w:r>
        <w:rPr>
          <w:color w:val="000000"/>
          <w:sz w:val="16"/>
          <w:szCs w:val="16"/>
        </w:rPr>
        <w:tab/>
      </w:r>
      <w:r w:rsidR="001100E3">
        <w:rPr>
          <w:color w:val="000000"/>
          <w:spacing w:val="-1"/>
          <w:sz w:val="16"/>
          <w:szCs w:val="16"/>
        </w:rPr>
        <w:t>A</w:t>
      </w:r>
      <w:r>
        <w:rPr>
          <w:color w:val="000000"/>
          <w:spacing w:val="-1"/>
          <w:sz w:val="16"/>
          <w:szCs w:val="16"/>
        </w:rPr>
        <w:t>mmissioni ed esclusioni</w:t>
      </w:r>
      <w:r w:rsidR="001100E3">
        <w:rPr>
          <w:color w:val="000000"/>
          <w:spacing w:val="-1"/>
          <w:sz w:val="16"/>
          <w:szCs w:val="16"/>
        </w:rPr>
        <w:t xml:space="preserve"> e procedure di gara</w:t>
      </w:r>
    </w:p>
    <w:p w:rsidR="008324B2" w:rsidRDefault="008324B2">
      <w:pPr>
        <w:shd w:val="clear" w:color="auto" w:fill="FFFFFF"/>
        <w:spacing w:before="5" w:line="197" w:lineRule="exact"/>
      </w:pPr>
      <w:r>
        <w:rPr>
          <w:color w:val="000000"/>
          <w:sz w:val="16"/>
          <w:szCs w:val="16"/>
        </w:rPr>
        <w:t>6.2.</w:t>
      </w:r>
      <w:r w:rsidR="00817DB5">
        <w:rPr>
          <w:color w:val="000000"/>
          <w:sz w:val="16"/>
          <w:szCs w:val="16"/>
        </w:rPr>
        <w:t xml:space="preserve">   </w:t>
      </w:r>
      <w:r>
        <w:rPr>
          <w:color w:val="000000"/>
          <w:sz w:val="16"/>
          <w:szCs w:val="16"/>
        </w:rPr>
        <w:t>Soccorso istruttorio</w:t>
      </w:r>
    </w:p>
    <w:p w:rsidR="008324B2" w:rsidRDefault="008324B2">
      <w:pPr>
        <w:shd w:val="clear" w:color="auto" w:fill="FFFFFF"/>
        <w:tabs>
          <w:tab w:val="left" w:leader="dot" w:pos="470"/>
        </w:tabs>
        <w:spacing w:line="197" w:lineRule="exact"/>
      </w:pPr>
      <w:r>
        <w:rPr>
          <w:color w:val="000000"/>
          <w:spacing w:val="-4"/>
          <w:sz w:val="16"/>
          <w:szCs w:val="16"/>
        </w:rPr>
        <w:t>6.4</w:t>
      </w:r>
      <w:r>
        <w:rPr>
          <w:color w:val="000000"/>
          <w:sz w:val="16"/>
          <w:szCs w:val="16"/>
        </w:rPr>
        <w:tab/>
      </w:r>
      <w:r w:rsidR="00D54835">
        <w:rPr>
          <w:color w:val="000000"/>
          <w:sz w:val="16"/>
          <w:szCs w:val="16"/>
        </w:rPr>
        <w:t>Seggio di gara</w:t>
      </w:r>
    </w:p>
    <w:p w:rsidR="008324B2" w:rsidRDefault="008324B2">
      <w:pPr>
        <w:shd w:val="clear" w:color="auto" w:fill="FFFFFF"/>
        <w:tabs>
          <w:tab w:val="left" w:leader="dot" w:pos="470"/>
        </w:tabs>
        <w:spacing w:line="197" w:lineRule="exact"/>
      </w:pPr>
      <w:r>
        <w:rPr>
          <w:color w:val="000000"/>
          <w:spacing w:val="-4"/>
          <w:sz w:val="16"/>
          <w:szCs w:val="16"/>
        </w:rPr>
        <w:lastRenderedPageBreak/>
        <w:t>6.5</w:t>
      </w:r>
      <w:r>
        <w:rPr>
          <w:color w:val="000000"/>
          <w:sz w:val="16"/>
          <w:szCs w:val="16"/>
        </w:rPr>
        <w:tab/>
        <w:t>Gestione dell'Offerta Economica</w:t>
      </w:r>
    </w:p>
    <w:p w:rsidR="008324B2" w:rsidRDefault="008324B2">
      <w:pPr>
        <w:shd w:val="clear" w:color="auto" w:fill="FFFFFF"/>
        <w:tabs>
          <w:tab w:val="left" w:leader="dot" w:pos="470"/>
        </w:tabs>
        <w:spacing w:line="197" w:lineRule="exact"/>
      </w:pPr>
      <w:r>
        <w:rPr>
          <w:color w:val="000000"/>
          <w:spacing w:val="-4"/>
          <w:sz w:val="16"/>
          <w:szCs w:val="16"/>
        </w:rPr>
        <w:t>6.6</w:t>
      </w:r>
      <w:r>
        <w:rPr>
          <w:color w:val="000000"/>
          <w:sz w:val="16"/>
          <w:szCs w:val="16"/>
        </w:rPr>
        <w:tab/>
        <w:t>Offerte anomale o anormalmente basse</w:t>
      </w:r>
    </w:p>
    <w:p w:rsidR="008324B2" w:rsidRDefault="008324B2">
      <w:pPr>
        <w:shd w:val="clear" w:color="auto" w:fill="FFFFFF"/>
        <w:tabs>
          <w:tab w:val="left" w:leader="dot" w:pos="470"/>
        </w:tabs>
        <w:spacing w:line="197" w:lineRule="exact"/>
        <w:ind w:left="5"/>
      </w:pPr>
      <w:r>
        <w:rPr>
          <w:color w:val="000000"/>
          <w:sz w:val="16"/>
          <w:szCs w:val="16"/>
        </w:rPr>
        <w:t>7</w:t>
      </w:r>
      <w:r>
        <w:rPr>
          <w:color w:val="000000"/>
          <w:sz w:val="16"/>
          <w:szCs w:val="16"/>
        </w:rPr>
        <w:tab/>
      </w:r>
      <w:r>
        <w:rPr>
          <w:color w:val="000000"/>
          <w:spacing w:val="-1"/>
          <w:sz w:val="16"/>
          <w:szCs w:val="16"/>
        </w:rPr>
        <w:t>CAPO 7 - AGGIUDICAZIONE</w:t>
      </w:r>
    </w:p>
    <w:p w:rsidR="008324B2" w:rsidRDefault="008324B2">
      <w:pPr>
        <w:shd w:val="clear" w:color="auto" w:fill="FFFFFF"/>
        <w:tabs>
          <w:tab w:val="left" w:leader="dot" w:pos="470"/>
        </w:tabs>
        <w:spacing w:line="197" w:lineRule="exact"/>
        <w:ind w:left="5"/>
      </w:pPr>
      <w:r>
        <w:rPr>
          <w:color w:val="000000"/>
          <w:spacing w:val="-13"/>
          <w:sz w:val="16"/>
          <w:szCs w:val="16"/>
        </w:rPr>
        <w:t>7.1</w:t>
      </w:r>
      <w:r>
        <w:rPr>
          <w:color w:val="000000"/>
          <w:sz w:val="16"/>
          <w:szCs w:val="16"/>
        </w:rPr>
        <w:tab/>
      </w:r>
      <w:r>
        <w:rPr>
          <w:color w:val="000000"/>
          <w:spacing w:val="-2"/>
          <w:sz w:val="16"/>
          <w:szCs w:val="16"/>
        </w:rPr>
        <w:t>Verbali</w:t>
      </w:r>
    </w:p>
    <w:p w:rsidR="008324B2" w:rsidRDefault="008324B2">
      <w:pPr>
        <w:shd w:val="clear" w:color="auto" w:fill="FFFFFF"/>
        <w:tabs>
          <w:tab w:val="left" w:leader="dot" w:pos="470"/>
        </w:tabs>
        <w:spacing w:before="5" w:line="197" w:lineRule="exact"/>
        <w:ind w:left="5"/>
      </w:pPr>
      <w:r>
        <w:rPr>
          <w:color w:val="000000"/>
          <w:spacing w:val="-5"/>
          <w:sz w:val="16"/>
          <w:szCs w:val="16"/>
        </w:rPr>
        <w:t>7.2</w:t>
      </w:r>
      <w:r>
        <w:rPr>
          <w:color w:val="000000"/>
          <w:sz w:val="16"/>
          <w:szCs w:val="16"/>
        </w:rPr>
        <w:tab/>
        <w:t>Eventuale verifica delle offerte anomale o anormalmente basse</w:t>
      </w:r>
    </w:p>
    <w:p w:rsidR="008324B2" w:rsidRDefault="008324B2">
      <w:pPr>
        <w:shd w:val="clear" w:color="auto" w:fill="FFFFFF"/>
        <w:tabs>
          <w:tab w:val="left" w:leader="dot" w:pos="470"/>
        </w:tabs>
        <w:spacing w:line="197" w:lineRule="exact"/>
        <w:ind w:left="5"/>
      </w:pPr>
      <w:r>
        <w:rPr>
          <w:color w:val="000000"/>
          <w:spacing w:val="-5"/>
          <w:sz w:val="16"/>
          <w:szCs w:val="16"/>
        </w:rPr>
        <w:t>7.3</w:t>
      </w:r>
      <w:r>
        <w:rPr>
          <w:color w:val="000000"/>
          <w:sz w:val="16"/>
          <w:szCs w:val="16"/>
        </w:rPr>
        <w:tab/>
      </w:r>
      <w:r>
        <w:rPr>
          <w:color w:val="000000"/>
          <w:spacing w:val="-1"/>
          <w:sz w:val="16"/>
          <w:szCs w:val="16"/>
        </w:rPr>
        <w:t>Proposta di aggiudicazione</w:t>
      </w:r>
    </w:p>
    <w:p w:rsidR="008324B2" w:rsidRDefault="008324B2">
      <w:pPr>
        <w:shd w:val="clear" w:color="auto" w:fill="FFFFFF"/>
        <w:tabs>
          <w:tab w:val="left" w:leader="dot" w:pos="470"/>
        </w:tabs>
        <w:spacing w:line="197" w:lineRule="exact"/>
        <w:ind w:left="5"/>
      </w:pPr>
      <w:r>
        <w:rPr>
          <w:color w:val="000000"/>
          <w:spacing w:val="-5"/>
          <w:sz w:val="16"/>
          <w:szCs w:val="16"/>
        </w:rPr>
        <w:t>7.4</w:t>
      </w:r>
      <w:r>
        <w:rPr>
          <w:color w:val="000000"/>
          <w:sz w:val="16"/>
          <w:szCs w:val="16"/>
        </w:rPr>
        <w:tab/>
      </w:r>
      <w:r>
        <w:rPr>
          <w:color w:val="000000"/>
          <w:spacing w:val="-1"/>
          <w:sz w:val="16"/>
          <w:szCs w:val="16"/>
        </w:rPr>
        <w:t>Aggiudicazione</w:t>
      </w:r>
    </w:p>
    <w:p w:rsidR="008324B2" w:rsidRDefault="008324B2">
      <w:pPr>
        <w:shd w:val="clear" w:color="auto" w:fill="FFFFFF"/>
        <w:tabs>
          <w:tab w:val="left" w:leader="dot" w:pos="470"/>
        </w:tabs>
        <w:spacing w:line="197" w:lineRule="exact"/>
      </w:pPr>
      <w:r>
        <w:rPr>
          <w:color w:val="000000"/>
          <w:sz w:val="16"/>
          <w:szCs w:val="16"/>
        </w:rPr>
        <w:t>8</w:t>
      </w:r>
      <w:r>
        <w:rPr>
          <w:color w:val="000000"/>
          <w:sz w:val="16"/>
          <w:szCs w:val="16"/>
        </w:rPr>
        <w:tab/>
        <w:t>CAPO 8 - STIPULA DEL CONTRATTO</w:t>
      </w:r>
    </w:p>
    <w:p w:rsidR="008324B2" w:rsidRDefault="008324B2">
      <w:pPr>
        <w:shd w:val="clear" w:color="auto" w:fill="FFFFFF"/>
        <w:tabs>
          <w:tab w:val="left" w:leader="dot" w:pos="470"/>
        </w:tabs>
        <w:spacing w:line="197" w:lineRule="exact"/>
      </w:pPr>
      <w:r>
        <w:rPr>
          <w:color w:val="000000"/>
          <w:spacing w:val="-12"/>
          <w:sz w:val="16"/>
          <w:szCs w:val="16"/>
        </w:rPr>
        <w:t>8.1</w:t>
      </w:r>
      <w:r>
        <w:rPr>
          <w:color w:val="000000"/>
          <w:sz w:val="16"/>
          <w:szCs w:val="16"/>
        </w:rPr>
        <w:tab/>
        <w:t>Condizioni e adempimenti per la stipula del contratto</w:t>
      </w:r>
    </w:p>
    <w:p w:rsidR="008324B2" w:rsidRDefault="008324B2">
      <w:pPr>
        <w:shd w:val="clear" w:color="auto" w:fill="FFFFFF"/>
        <w:tabs>
          <w:tab w:val="left" w:leader="dot" w:pos="470"/>
        </w:tabs>
        <w:spacing w:line="197" w:lineRule="exact"/>
      </w:pPr>
      <w:r>
        <w:rPr>
          <w:color w:val="000000"/>
          <w:spacing w:val="-4"/>
          <w:sz w:val="16"/>
          <w:szCs w:val="16"/>
        </w:rPr>
        <w:t>8.2</w:t>
      </w:r>
      <w:r>
        <w:rPr>
          <w:color w:val="000000"/>
          <w:sz w:val="16"/>
          <w:szCs w:val="16"/>
        </w:rPr>
        <w:tab/>
        <w:t>Adempimenti anteriori alla consegna</w:t>
      </w:r>
    </w:p>
    <w:p w:rsidR="008324B2" w:rsidRDefault="008324B2">
      <w:pPr>
        <w:shd w:val="clear" w:color="auto" w:fill="FFFFFF"/>
        <w:tabs>
          <w:tab w:val="left" w:leader="dot" w:pos="470"/>
        </w:tabs>
        <w:spacing w:line="197" w:lineRule="exact"/>
      </w:pPr>
      <w:r>
        <w:rPr>
          <w:color w:val="000000"/>
          <w:sz w:val="16"/>
          <w:szCs w:val="16"/>
        </w:rPr>
        <w:t>9</w:t>
      </w:r>
      <w:r>
        <w:rPr>
          <w:color w:val="000000"/>
          <w:sz w:val="16"/>
          <w:szCs w:val="16"/>
        </w:rPr>
        <w:tab/>
        <w:t>CAPO 9 - DISPOSIZIONI SU DOCUMENTAZIONE, DICHIARAZIONI E COMUNICAZIONI</w:t>
      </w:r>
    </w:p>
    <w:p w:rsidR="005F5D84" w:rsidRDefault="008324B2">
      <w:pPr>
        <w:shd w:val="clear" w:color="auto" w:fill="FFFFFF"/>
        <w:tabs>
          <w:tab w:val="left" w:leader="dot" w:pos="470"/>
        </w:tabs>
        <w:spacing w:line="197" w:lineRule="exact"/>
        <w:rPr>
          <w:color w:val="000000"/>
          <w:sz w:val="16"/>
          <w:szCs w:val="16"/>
        </w:rPr>
      </w:pPr>
      <w:r>
        <w:rPr>
          <w:color w:val="000000"/>
          <w:spacing w:val="-12"/>
          <w:sz w:val="16"/>
          <w:szCs w:val="16"/>
        </w:rPr>
        <w:t>9.1</w:t>
      </w:r>
      <w:r>
        <w:rPr>
          <w:color w:val="000000"/>
          <w:sz w:val="16"/>
          <w:szCs w:val="16"/>
        </w:rPr>
        <w:tab/>
        <w:t>Dichiarazioni e documentazione amministrativa</w:t>
      </w:r>
    </w:p>
    <w:p w:rsidR="008324B2" w:rsidRDefault="00F86F2E">
      <w:pPr>
        <w:spacing w:line="1" w:lineRule="exact"/>
        <w:rPr>
          <w:sz w:val="2"/>
          <w:szCs w:val="2"/>
        </w:rPr>
      </w:pPr>
      <w:r w:rsidRPr="00F86F2E">
        <w:rPr>
          <w:noProof/>
        </w:rPr>
        <w:pict>
          <v:line id="_x0000_s1027" style="position:absolute;z-index:251657216;mso-position-horizontal-relative:margin" from="537.85pt,122.4pt" to="537.85pt,143.3pt" o:allowincell="f" strokeweight=".7pt">
            <w10:wrap anchorx="margin"/>
          </v:line>
        </w:pict>
      </w:r>
    </w:p>
    <w:p w:rsidR="008324B2" w:rsidRDefault="006B2433" w:rsidP="006B2433">
      <w:pPr>
        <w:shd w:val="clear" w:color="auto" w:fill="FFFFFF"/>
        <w:spacing w:line="197" w:lineRule="exact"/>
        <w:ind w:left="542" w:hanging="542"/>
      </w:pPr>
      <w:r>
        <w:rPr>
          <w:color w:val="000000"/>
          <w:spacing w:val="-1"/>
          <w:sz w:val="16"/>
          <w:szCs w:val="16"/>
        </w:rPr>
        <w:t>9.2 …</w:t>
      </w:r>
      <w:r w:rsidR="008324B2">
        <w:rPr>
          <w:color w:val="000000"/>
          <w:spacing w:val="-1"/>
          <w:sz w:val="16"/>
          <w:szCs w:val="16"/>
        </w:rPr>
        <w:t>DGUE (Documento di gara unico europeo)</w:t>
      </w:r>
    </w:p>
    <w:p w:rsidR="0050586E" w:rsidRDefault="006B2433" w:rsidP="006B2433">
      <w:pPr>
        <w:shd w:val="clear" w:color="auto" w:fill="FFFFFF"/>
        <w:spacing w:line="197" w:lineRule="exact"/>
        <w:ind w:right="4742"/>
        <w:rPr>
          <w:color w:val="000000"/>
          <w:sz w:val="16"/>
          <w:szCs w:val="16"/>
        </w:rPr>
      </w:pPr>
      <w:r>
        <w:rPr>
          <w:color w:val="000000"/>
          <w:spacing w:val="-1"/>
          <w:sz w:val="16"/>
          <w:szCs w:val="16"/>
        </w:rPr>
        <w:t>9.3 …</w:t>
      </w:r>
      <w:r w:rsidR="008324B2">
        <w:rPr>
          <w:color w:val="000000"/>
          <w:spacing w:val="-1"/>
          <w:sz w:val="16"/>
          <w:szCs w:val="16"/>
        </w:rPr>
        <w:t xml:space="preserve">Comunicazioni, informazioni, accesso alla documentazione, sopralluogo </w:t>
      </w:r>
      <w:r>
        <w:rPr>
          <w:color w:val="000000"/>
          <w:spacing w:val="-1"/>
          <w:sz w:val="16"/>
          <w:szCs w:val="16"/>
        </w:rPr>
        <w:t>10…..</w:t>
      </w:r>
      <w:r w:rsidR="008324B2">
        <w:rPr>
          <w:color w:val="000000"/>
          <w:sz w:val="16"/>
          <w:szCs w:val="16"/>
        </w:rPr>
        <w:t xml:space="preserve">CAPO 10 - DISPOSIZIONI FINALI </w:t>
      </w:r>
    </w:p>
    <w:p w:rsidR="008324B2" w:rsidRDefault="006B2433" w:rsidP="006B2433">
      <w:pPr>
        <w:shd w:val="clear" w:color="auto" w:fill="FFFFFF"/>
        <w:spacing w:line="197" w:lineRule="exact"/>
        <w:ind w:left="538" w:right="4742" w:hanging="542"/>
      </w:pPr>
      <w:r>
        <w:rPr>
          <w:color w:val="000000"/>
          <w:sz w:val="16"/>
          <w:szCs w:val="16"/>
        </w:rPr>
        <w:t xml:space="preserve">10.1  </w:t>
      </w:r>
      <w:r w:rsidR="008324B2">
        <w:rPr>
          <w:color w:val="000000"/>
          <w:sz w:val="16"/>
          <w:szCs w:val="16"/>
        </w:rPr>
        <w:t>Controversie</w:t>
      </w:r>
    </w:p>
    <w:p w:rsidR="008324B2" w:rsidRDefault="006B2433" w:rsidP="006B2433">
      <w:pPr>
        <w:shd w:val="clear" w:color="auto" w:fill="FFFFFF"/>
        <w:spacing w:line="197" w:lineRule="exact"/>
        <w:ind w:right="7403"/>
      </w:pPr>
      <w:r>
        <w:rPr>
          <w:color w:val="000000"/>
          <w:spacing w:val="-1"/>
          <w:sz w:val="16"/>
          <w:szCs w:val="16"/>
        </w:rPr>
        <w:t xml:space="preserve">10.2  Altre disposizioni e </w:t>
      </w:r>
      <w:r w:rsidR="008324B2">
        <w:rPr>
          <w:color w:val="000000"/>
          <w:spacing w:val="-1"/>
          <w:sz w:val="16"/>
          <w:szCs w:val="16"/>
        </w:rPr>
        <w:t xml:space="preserve">informazioni </w:t>
      </w:r>
      <w:r>
        <w:rPr>
          <w:color w:val="000000"/>
          <w:spacing w:val="-1"/>
          <w:sz w:val="16"/>
          <w:szCs w:val="16"/>
        </w:rPr>
        <w:t>10.3…</w:t>
      </w:r>
      <w:r w:rsidR="008324B2">
        <w:rPr>
          <w:color w:val="000000"/>
          <w:spacing w:val="-1"/>
          <w:sz w:val="16"/>
          <w:szCs w:val="16"/>
        </w:rPr>
        <w:t>Riserva di aggiudicazione</w:t>
      </w:r>
    </w:p>
    <w:p w:rsidR="008324B2" w:rsidRDefault="008324B2" w:rsidP="00C62B2E">
      <w:pPr>
        <w:numPr>
          <w:ilvl w:val="0"/>
          <w:numId w:val="72"/>
        </w:numPr>
        <w:shd w:val="clear" w:color="auto" w:fill="FFFFFF"/>
        <w:spacing w:before="187"/>
        <w:rPr>
          <w:b/>
          <w:bCs/>
          <w:color w:val="000000"/>
          <w:spacing w:val="-2"/>
          <w:sz w:val="24"/>
          <w:szCs w:val="24"/>
        </w:rPr>
      </w:pPr>
      <w:r>
        <w:rPr>
          <w:b/>
          <w:bCs/>
          <w:color w:val="000000"/>
          <w:spacing w:val="-2"/>
          <w:sz w:val="24"/>
          <w:szCs w:val="24"/>
        </w:rPr>
        <w:t>CAPO 1 - PRESENTAZIONE DELL'OFFERTA</w:t>
      </w:r>
    </w:p>
    <w:p w:rsidR="00FC05C3" w:rsidRPr="00C62B2E" w:rsidRDefault="00FC05C3" w:rsidP="00FC05C3">
      <w:pPr>
        <w:shd w:val="clear" w:color="auto" w:fill="FFFFFF"/>
        <w:spacing w:before="187"/>
        <w:ind w:left="10"/>
        <w:rPr>
          <w:b/>
        </w:rPr>
      </w:pPr>
      <w:r w:rsidRPr="00C62B2E">
        <w:rPr>
          <w:b/>
          <w:color w:val="000000"/>
        </w:rPr>
        <w:t>1.1.    Termine per la</w:t>
      </w:r>
      <w:r w:rsidRPr="00C62B2E">
        <w:rPr>
          <w:b/>
        </w:rPr>
        <w:t xml:space="preserve"> </w:t>
      </w:r>
      <w:r w:rsidRPr="00C62B2E">
        <w:rPr>
          <w:b/>
          <w:color w:val="000000"/>
        </w:rPr>
        <w:t>presentazione dell'offerta:</w:t>
      </w:r>
    </w:p>
    <w:p w:rsidR="00FC05C3" w:rsidRPr="00FC05C3" w:rsidRDefault="00E5042B" w:rsidP="00FC05C3">
      <w:pPr>
        <w:shd w:val="clear" w:color="auto" w:fill="FFFFFF"/>
        <w:spacing w:before="187"/>
        <w:rPr>
          <w:color w:val="000000"/>
          <w:sz w:val="16"/>
          <w:szCs w:val="16"/>
        </w:rPr>
      </w:pPr>
      <w:r>
        <w:rPr>
          <w:color w:val="000000"/>
          <w:sz w:val="16"/>
          <w:szCs w:val="16"/>
        </w:rPr>
        <w:t>a)</w:t>
      </w:r>
      <w:r w:rsidR="00FC05C3" w:rsidRPr="00A42D97">
        <w:rPr>
          <w:color w:val="000000"/>
          <w:sz w:val="16"/>
          <w:szCs w:val="16"/>
        </w:rPr>
        <w:t xml:space="preserve"> </w:t>
      </w:r>
      <w:r w:rsidR="00C20A3F" w:rsidRPr="00A42D97">
        <w:rPr>
          <w:color w:val="000000"/>
          <w:sz w:val="16"/>
          <w:szCs w:val="16"/>
        </w:rPr>
        <w:t xml:space="preserve">I Concorrenti dovranno inserire nella Piattaforma  di cui al successivo punto 1.2 entro il termine perentorio, pena l’esclusione, delle </w:t>
      </w:r>
      <w:r w:rsidR="00C20A3F" w:rsidRPr="002642B4">
        <w:rPr>
          <w:b/>
          <w:color w:val="000000"/>
          <w:sz w:val="16"/>
          <w:szCs w:val="16"/>
        </w:rPr>
        <w:t xml:space="preserve">ore 12:00 del </w:t>
      </w:r>
      <w:r w:rsidR="002642B4" w:rsidRPr="002642B4">
        <w:rPr>
          <w:b/>
          <w:color w:val="000000"/>
          <w:sz w:val="16"/>
          <w:szCs w:val="16"/>
        </w:rPr>
        <w:t>16</w:t>
      </w:r>
      <w:r w:rsidR="00294905" w:rsidRPr="002642B4">
        <w:rPr>
          <w:b/>
          <w:color w:val="000000"/>
          <w:sz w:val="16"/>
          <w:szCs w:val="16"/>
        </w:rPr>
        <w:t>/06</w:t>
      </w:r>
      <w:r w:rsidR="00C20A3F" w:rsidRPr="002642B4">
        <w:rPr>
          <w:b/>
          <w:color w:val="000000"/>
          <w:sz w:val="16"/>
          <w:szCs w:val="16"/>
        </w:rPr>
        <w:t>/2019</w:t>
      </w:r>
      <w:r w:rsidR="00C20A3F" w:rsidRPr="00A42D97">
        <w:rPr>
          <w:b/>
          <w:color w:val="000000"/>
          <w:sz w:val="16"/>
          <w:szCs w:val="16"/>
        </w:rPr>
        <w:t xml:space="preserve">  </w:t>
      </w:r>
      <w:r w:rsidR="00C20A3F" w:rsidRPr="00A42D97">
        <w:rPr>
          <w:color w:val="000000"/>
          <w:sz w:val="16"/>
          <w:szCs w:val="16"/>
        </w:rPr>
        <w:t>la documentazione  richiesta, che costituirà l’offerta, debitamente firmata digitalmente, pena la nullità dell’offerta e comunque la non ammissione alla procedura</w:t>
      </w:r>
      <w:r w:rsidR="00C20A3F" w:rsidRPr="00C20A3F">
        <w:rPr>
          <w:color w:val="000000"/>
          <w:sz w:val="16"/>
          <w:szCs w:val="16"/>
        </w:rPr>
        <w:t>.</w:t>
      </w:r>
    </w:p>
    <w:p w:rsidR="00FC05C3" w:rsidRDefault="00FC05C3">
      <w:pPr>
        <w:shd w:val="clear" w:color="auto" w:fill="FFFFFF"/>
        <w:spacing w:before="10"/>
        <w:ind w:left="5"/>
        <w:rPr>
          <w:color w:val="000000"/>
          <w:sz w:val="16"/>
          <w:szCs w:val="16"/>
        </w:rPr>
      </w:pPr>
    </w:p>
    <w:p w:rsidR="008324B2" w:rsidRDefault="008324B2">
      <w:pPr>
        <w:shd w:val="clear" w:color="auto" w:fill="FFFFFF"/>
        <w:spacing w:before="10"/>
        <w:ind w:left="5"/>
      </w:pPr>
      <w:r>
        <w:rPr>
          <w:color w:val="000000"/>
          <w:sz w:val="16"/>
          <w:szCs w:val="16"/>
        </w:rPr>
        <w:t xml:space="preserve">b) il termine </w:t>
      </w:r>
      <w:r>
        <w:rPr>
          <w:rFonts w:cs="Times New Roman"/>
          <w:color w:val="000000"/>
          <w:sz w:val="16"/>
          <w:szCs w:val="16"/>
        </w:rPr>
        <w:t>è</w:t>
      </w:r>
      <w:r>
        <w:rPr>
          <w:color w:val="000000"/>
          <w:sz w:val="16"/>
          <w:szCs w:val="16"/>
        </w:rPr>
        <w:t xml:space="preserve"> perentorio e non sono ammesse offerte tardive.</w:t>
      </w:r>
    </w:p>
    <w:p w:rsidR="008324B2" w:rsidRPr="00C62B2E" w:rsidRDefault="008324B2">
      <w:pPr>
        <w:shd w:val="clear" w:color="auto" w:fill="FFFFFF"/>
        <w:spacing w:before="168"/>
        <w:ind w:left="10"/>
        <w:rPr>
          <w:b/>
        </w:rPr>
      </w:pPr>
      <w:r w:rsidRPr="00C62B2E">
        <w:rPr>
          <w:b/>
          <w:color w:val="000000"/>
        </w:rPr>
        <w:t>1.2.    Modalit</w:t>
      </w:r>
      <w:r w:rsidRPr="00C62B2E">
        <w:rPr>
          <w:rFonts w:cs="Times New Roman"/>
          <w:b/>
          <w:color w:val="000000"/>
        </w:rPr>
        <w:t>à</w:t>
      </w:r>
      <w:r w:rsidRPr="00C62B2E">
        <w:rPr>
          <w:b/>
          <w:color w:val="000000"/>
        </w:rPr>
        <w:t xml:space="preserve"> di presentazione dell'offerta</w:t>
      </w:r>
    </w:p>
    <w:p w:rsidR="008324B2" w:rsidRDefault="008324B2">
      <w:pPr>
        <w:shd w:val="clear" w:color="auto" w:fill="FFFFFF"/>
        <w:tabs>
          <w:tab w:val="left" w:pos="446"/>
        </w:tabs>
        <w:spacing w:before="163"/>
        <w:ind w:left="5"/>
      </w:pPr>
      <w:r>
        <w:rPr>
          <w:b/>
          <w:bCs/>
          <w:color w:val="000000"/>
          <w:spacing w:val="-5"/>
          <w:sz w:val="16"/>
          <w:szCs w:val="16"/>
        </w:rPr>
        <w:t>1.2.1.</w:t>
      </w:r>
      <w:r>
        <w:rPr>
          <w:b/>
          <w:bCs/>
          <w:color w:val="000000"/>
          <w:sz w:val="16"/>
          <w:szCs w:val="16"/>
        </w:rPr>
        <w:tab/>
        <w:t>Offerta in modalit</w:t>
      </w:r>
      <w:r>
        <w:rPr>
          <w:rFonts w:cs="Times New Roman"/>
          <w:b/>
          <w:bCs/>
          <w:color w:val="000000"/>
          <w:sz w:val="16"/>
          <w:szCs w:val="16"/>
        </w:rPr>
        <w:t>à</w:t>
      </w:r>
      <w:r>
        <w:rPr>
          <w:b/>
          <w:bCs/>
          <w:color w:val="000000"/>
          <w:sz w:val="16"/>
          <w:szCs w:val="16"/>
        </w:rPr>
        <w:t xml:space="preserve"> telematica:</w:t>
      </w:r>
    </w:p>
    <w:p w:rsidR="008324B2" w:rsidRDefault="008324B2" w:rsidP="003E6A34">
      <w:pPr>
        <w:numPr>
          <w:ilvl w:val="0"/>
          <w:numId w:val="1"/>
        </w:numPr>
        <w:shd w:val="clear" w:color="auto" w:fill="FFFFFF"/>
        <w:tabs>
          <w:tab w:val="left" w:pos="235"/>
        </w:tabs>
        <w:spacing w:before="125" w:line="197" w:lineRule="exact"/>
        <w:rPr>
          <w:color w:val="000000"/>
          <w:spacing w:val="-7"/>
          <w:sz w:val="16"/>
          <w:szCs w:val="16"/>
        </w:rPr>
      </w:pPr>
      <w:r>
        <w:rPr>
          <w:color w:val="000000"/>
          <w:spacing w:val="-1"/>
          <w:sz w:val="16"/>
          <w:szCs w:val="16"/>
        </w:rPr>
        <w:t xml:space="preserve">la procedura si svolge esclusivamente attraverso l'utilizzo della Piattaforma telematica di e-procurement di cui alla successiva lettera b), mediante la </w:t>
      </w:r>
      <w:r>
        <w:rPr>
          <w:color w:val="000000"/>
          <w:sz w:val="16"/>
          <w:szCs w:val="16"/>
        </w:rPr>
        <w:t>quale sono gestite le fasi di pubblicazione, presentazione, analisi, valutazione e ammissione dell'offerta, oltre che le comunicazioni e gli scambi di informazioni, con le modalit</w:t>
      </w:r>
      <w:r>
        <w:rPr>
          <w:rFonts w:cs="Times New Roman"/>
          <w:color w:val="000000"/>
          <w:sz w:val="16"/>
          <w:szCs w:val="16"/>
        </w:rPr>
        <w:t>à</w:t>
      </w:r>
      <w:r>
        <w:rPr>
          <w:color w:val="000000"/>
          <w:sz w:val="16"/>
          <w:szCs w:val="16"/>
        </w:rPr>
        <w:t xml:space="preserve"> tecniche richiamate nella stessa lettera b), che costituiscono parte integrante e sostanziale del presente Documento;</w:t>
      </w:r>
    </w:p>
    <w:p w:rsidR="008324B2" w:rsidRDefault="008324B2" w:rsidP="003E6A34">
      <w:pPr>
        <w:numPr>
          <w:ilvl w:val="0"/>
          <w:numId w:val="1"/>
        </w:numPr>
        <w:shd w:val="clear" w:color="auto" w:fill="FFFFFF"/>
        <w:tabs>
          <w:tab w:val="left" w:pos="235"/>
        </w:tabs>
        <w:spacing w:line="197" w:lineRule="exact"/>
        <w:rPr>
          <w:color w:val="000000"/>
          <w:spacing w:val="-9"/>
          <w:sz w:val="16"/>
          <w:szCs w:val="16"/>
        </w:rPr>
      </w:pPr>
      <w:r>
        <w:rPr>
          <w:color w:val="000000"/>
          <w:spacing w:val="-2"/>
          <w:sz w:val="16"/>
          <w:szCs w:val="16"/>
        </w:rPr>
        <w:t xml:space="preserve">la Piattaforma telematica </w:t>
      </w:r>
      <w:r>
        <w:rPr>
          <w:rFonts w:cs="Times New Roman"/>
          <w:color w:val="000000"/>
          <w:spacing w:val="-2"/>
          <w:sz w:val="16"/>
          <w:szCs w:val="16"/>
        </w:rPr>
        <w:t>è</w:t>
      </w:r>
      <w:r>
        <w:rPr>
          <w:color w:val="000000"/>
          <w:spacing w:val="-2"/>
          <w:sz w:val="16"/>
          <w:szCs w:val="16"/>
        </w:rPr>
        <w:t xml:space="preserve"> di propriet</w:t>
      </w:r>
      <w:r>
        <w:rPr>
          <w:rFonts w:cs="Times New Roman"/>
          <w:color w:val="000000"/>
          <w:spacing w:val="-2"/>
          <w:sz w:val="16"/>
          <w:szCs w:val="16"/>
        </w:rPr>
        <w:t>à</w:t>
      </w:r>
      <w:r>
        <w:rPr>
          <w:color w:val="000000"/>
          <w:spacing w:val="-2"/>
          <w:sz w:val="16"/>
          <w:szCs w:val="16"/>
        </w:rPr>
        <w:t xml:space="preserve"> di Studio Amicaed </w:t>
      </w:r>
      <w:r>
        <w:rPr>
          <w:rFonts w:cs="Times New Roman"/>
          <w:color w:val="000000"/>
          <w:spacing w:val="-2"/>
          <w:sz w:val="16"/>
          <w:szCs w:val="16"/>
        </w:rPr>
        <w:t>è</w:t>
      </w:r>
      <w:r>
        <w:rPr>
          <w:color w:val="000000"/>
          <w:spacing w:val="-2"/>
          <w:sz w:val="16"/>
          <w:szCs w:val="16"/>
        </w:rPr>
        <w:t xml:space="preserve"> denominata </w:t>
      </w:r>
      <w:r>
        <w:rPr>
          <w:rFonts w:cs="Times New Roman"/>
          <w:color w:val="000000"/>
          <w:spacing w:val="-2"/>
          <w:sz w:val="16"/>
          <w:szCs w:val="16"/>
        </w:rPr>
        <w:t>«</w:t>
      </w:r>
      <w:r>
        <w:rPr>
          <w:color w:val="000000"/>
          <w:spacing w:val="-2"/>
          <w:sz w:val="16"/>
          <w:szCs w:val="16"/>
        </w:rPr>
        <w:t>TuttoGare</w:t>
      </w:r>
      <w:r>
        <w:rPr>
          <w:rFonts w:cs="Times New Roman"/>
          <w:color w:val="000000"/>
          <w:spacing w:val="-2"/>
          <w:sz w:val="16"/>
          <w:szCs w:val="16"/>
        </w:rPr>
        <w:t>»</w:t>
      </w:r>
      <w:r>
        <w:rPr>
          <w:color w:val="000000"/>
          <w:spacing w:val="-2"/>
          <w:sz w:val="16"/>
          <w:szCs w:val="16"/>
        </w:rPr>
        <w:t xml:space="preserve"> (di seguito per brevit</w:t>
      </w:r>
      <w:r>
        <w:rPr>
          <w:rFonts w:cs="Times New Roman"/>
          <w:color w:val="000000"/>
          <w:spacing w:val="-2"/>
          <w:sz w:val="16"/>
          <w:szCs w:val="16"/>
        </w:rPr>
        <w:t>à</w:t>
      </w:r>
      <w:r>
        <w:rPr>
          <w:color w:val="000000"/>
          <w:spacing w:val="-2"/>
          <w:sz w:val="16"/>
          <w:szCs w:val="16"/>
        </w:rPr>
        <w:t xml:space="preserve"> solo </w:t>
      </w:r>
      <w:r>
        <w:rPr>
          <w:rFonts w:cs="Times New Roman"/>
          <w:color w:val="000000"/>
          <w:spacing w:val="-2"/>
          <w:sz w:val="16"/>
          <w:szCs w:val="16"/>
        </w:rPr>
        <w:t>«</w:t>
      </w:r>
      <w:r>
        <w:rPr>
          <w:color w:val="000000"/>
          <w:spacing w:val="-2"/>
          <w:sz w:val="16"/>
          <w:szCs w:val="16"/>
        </w:rPr>
        <w:t>Piattaforma telematica</w:t>
      </w:r>
      <w:r>
        <w:rPr>
          <w:rFonts w:cs="Times New Roman"/>
          <w:color w:val="000000"/>
          <w:spacing w:val="-2"/>
          <w:sz w:val="16"/>
          <w:szCs w:val="16"/>
        </w:rPr>
        <w:t>»</w:t>
      </w:r>
      <w:r>
        <w:rPr>
          <w:color w:val="000000"/>
          <w:spacing w:val="-2"/>
          <w:sz w:val="16"/>
          <w:szCs w:val="16"/>
        </w:rPr>
        <w:t xml:space="preserve">), il cui </w:t>
      </w:r>
      <w:r>
        <w:rPr>
          <w:color w:val="000000"/>
          <w:sz w:val="16"/>
          <w:szCs w:val="16"/>
        </w:rPr>
        <w:t xml:space="preserve">accesso </w:t>
      </w:r>
      <w:r>
        <w:rPr>
          <w:rFonts w:cs="Times New Roman"/>
          <w:color w:val="000000"/>
          <w:sz w:val="16"/>
          <w:szCs w:val="16"/>
        </w:rPr>
        <w:t>è</w:t>
      </w:r>
      <w:r>
        <w:rPr>
          <w:color w:val="000000"/>
          <w:sz w:val="16"/>
          <w:szCs w:val="16"/>
        </w:rPr>
        <w:t xml:space="preserve"> consentito dall'apposito link presente sul profilo di committente di cui al punto 1.3;</w:t>
      </w:r>
    </w:p>
    <w:p w:rsidR="008324B2" w:rsidRDefault="00E61BE1">
      <w:pPr>
        <w:shd w:val="clear" w:color="auto" w:fill="FFFFFF"/>
        <w:spacing w:line="197" w:lineRule="exact"/>
        <w:ind w:right="365"/>
      </w:pPr>
      <w:r>
        <w:rPr>
          <w:color w:val="000000"/>
          <w:spacing w:val="-1"/>
          <w:sz w:val="16"/>
          <w:szCs w:val="16"/>
        </w:rPr>
        <w:t>c</w:t>
      </w:r>
      <w:r w:rsidR="008324B2">
        <w:rPr>
          <w:color w:val="000000"/>
          <w:spacing w:val="-1"/>
          <w:sz w:val="16"/>
          <w:szCs w:val="16"/>
        </w:rPr>
        <w:t xml:space="preserve">)   </w:t>
      </w:r>
      <w:r>
        <w:rPr>
          <w:color w:val="000000"/>
          <w:spacing w:val="-1"/>
          <w:sz w:val="16"/>
          <w:szCs w:val="16"/>
        </w:rPr>
        <w:t xml:space="preserve">mediante la Piattaforma telematica sono gestite le fasi di pubblicazione, presentazione, analisi e valutazione e  </w:t>
      </w:r>
      <w:r>
        <w:rPr>
          <w:color w:val="000000"/>
          <w:sz w:val="16"/>
          <w:szCs w:val="16"/>
        </w:rPr>
        <w:t>a</w:t>
      </w:r>
      <w:r w:rsidRPr="00C236D4">
        <w:rPr>
          <w:color w:val="000000"/>
          <w:sz w:val="16"/>
          <w:szCs w:val="16"/>
        </w:rPr>
        <w:t>i sensi dell’art. 52 del vigente Decreto Legislativo 18 aprile 2016, n. 50 (e smi) tutte le comunicazioni nell’ambito della procedura di gara avverranno per via telematica attraverso l’apposito spazio all’interno della piattaforma telematica ed accessibile mediante le chiavi di a</w:t>
      </w:r>
      <w:r>
        <w:rPr>
          <w:color w:val="000000"/>
          <w:sz w:val="16"/>
          <w:szCs w:val="16"/>
        </w:rPr>
        <w:t xml:space="preserve">ccesso riservate al concorrente. </w:t>
      </w:r>
      <w:r w:rsidRPr="00C236D4">
        <w:rPr>
          <w:color w:val="000000"/>
          <w:sz w:val="16"/>
          <w:szCs w:val="16"/>
        </w:rPr>
        <w:t>I Concorrenti potranno richiedere chiarimenti e/o informazioni complementari. Le risposte alle richieste di chiarimenti e/o eventuali ulteriori informazioni saranno co</w:t>
      </w:r>
      <w:r>
        <w:rPr>
          <w:color w:val="000000"/>
          <w:sz w:val="16"/>
          <w:szCs w:val="16"/>
        </w:rPr>
        <w:t>municati a tutti i concorrenti partecipanti</w:t>
      </w:r>
      <w:r w:rsidRPr="00C236D4">
        <w:rPr>
          <w:color w:val="000000"/>
          <w:sz w:val="16"/>
          <w:szCs w:val="16"/>
        </w:rPr>
        <w:t xml:space="preserve"> alla procedura sempre attraverso la predetta piattaforma, il termine per la richiesta di chiarimenti è fissato per le </w:t>
      </w:r>
      <w:r w:rsidR="00294905" w:rsidRPr="002642B4">
        <w:rPr>
          <w:b/>
          <w:color w:val="000000"/>
          <w:sz w:val="16"/>
          <w:szCs w:val="16"/>
        </w:rPr>
        <w:t>ore 12:</w:t>
      </w:r>
      <w:r w:rsidRPr="002642B4">
        <w:rPr>
          <w:b/>
          <w:color w:val="000000"/>
          <w:sz w:val="16"/>
          <w:szCs w:val="16"/>
        </w:rPr>
        <w:t>00  del</w:t>
      </w:r>
      <w:r w:rsidR="002642B4" w:rsidRPr="002642B4">
        <w:rPr>
          <w:b/>
          <w:color w:val="000000"/>
          <w:sz w:val="16"/>
          <w:szCs w:val="16"/>
        </w:rPr>
        <w:t xml:space="preserve">  11</w:t>
      </w:r>
      <w:r w:rsidRPr="002642B4">
        <w:rPr>
          <w:b/>
          <w:color w:val="000000"/>
          <w:sz w:val="16"/>
          <w:szCs w:val="16"/>
        </w:rPr>
        <w:t xml:space="preserve"> /06/2019</w:t>
      </w:r>
      <w:r w:rsidRPr="002642B4">
        <w:rPr>
          <w:color w:val="000000"/>
          <w:sz w:val="16"/>
          <w:szCs w:val="16"/>
        </w:rPr>
        <w:t>.</w:t>
      </w:r>
    </w:p>
    <w:p w:rsidR="008324B2" w:rsidRDefault="008324B2" w:rsidP="003E6A34">
      <w:pPr>
        <w:numPr>
          <w:ilvl w:val="0"/>
          <w:numId w:val="2"/>
        </w:numPr>
        <w:shd w:val="clear" w:color="auto" w:fill="FFFFFF"/>
        <w:tabs>
          <w:tab w:val="left" w:pos="235"/>
        </w:tabs>
        <w:spacing w:before="5" w:line="197" w:lineRule="exact"/>
        <w:ind w:right="365"/>
        <w:rPr>
          <w:color w:val="000000"/>
          <w:spacing w:val="-7"/>
          <w:sz w:val="16"/>
          <w:szCs w:val="16"/>
        </w:rPr>
      </w:pPr>
      <w:r>
        <w:rPr>
          <w:color w:val="000000"/>
          <w:spacing w:val="-1"/>
          <w:sz w:val="16"/>
          <w:szCs w:val="16"/>
        </w:rPr>
        <w:t>le modalit</w:t>
      </w:r>
      <w:r>
        <w:rPr>
          <w:rFonts w:cs="Times New Roman"/>
          <w:color w:val="000000"/>
          <w:spacing w:val="-1"/>
          <w:sz w:val="16"/>
          <w:szCs w:val="16"/>
        </w:rPr>
        <w:t>à</w:t>
      </w:r>
      <w:r>
        <w:rPr>
          <w:color w:val="000000"/>
          <w:spacing w:val="-1"/>
          <w:sz w:val="16"/>
          <w:szCs w:val="16"/>
        </w:rPr>
        <w:t xml:space="preserve"> tecniche per l'utilizzo della Piattaforma telematica sono contenute nell'Allegato </w:t>
      </w:r>
      <w:r>
        <w:rPr>
          <w:rFonts w:cs="Times New Roman"/>
          <w:color w:val="000000"/>
          <w:spacing w:val="-1"/>
          <w:sz w:val="16"/>
          <w:szCs w:val="16"/>
        </w:rPr>
        <w:t>«</w:t>
      </w:r>
      <w:r>
        <w:rPr>
          <w:color w:val="000000"/>
          <w:spacing w:val="-1"/>
          <w:sz w:val="16"/>
          <w:szCs w:val="16"/>
        </w:rPr>
        <w:t>Norme Tecniche di utilizzo</w:t>
      </w:r>
      <w:r>
        <w:rPr>
          <w:rFonts w:cs="Times New Roman"/>
          <w:color w:val="000000"/>
          <w:spacing w:val="-1"/>
          <w:sz w:val="16"/>
          <w:szCs w:val="16"/>
        </w:rPr>
        <w:t>»</w:t>
      </w:r>
      <w:r>
        <w:rPr>
          <w:color w:val="000000"/>
          <w:spacing w:val="-1"/>
          <w:sz w:val="16"/>
          <w:szCs w:val="16"/>
        </w:rPr>
        <w:t xml:space="preserve">, ove sono descritte le informazioni riguardanti la stessa Piattaforma telematica, la dotazione informatica necessaria per la sua utilizzazione ai fini della partecipazione al </w:t>
      </w:r>
      <w:r>
        <w:rPr>
          <w:color w:val="000000"/>
          <w:sz w:val="16"/>
          <w:szCs w:val="16"/>
        </w:rPr>
        <w:t>procedimento, le modalit</w:t>
      </w:r>
      <w:r>
        <w:rPr>
          <w:rFonts w:cs="Times New Roman"/>
          <w:color w:val="000000"/>
          <w:sz w:val="16"/>
          <w:szCs w:val="16"/>
        </w:rPr>
        <w:t>à</w:t>
      </w:r>
      <w:r>
        <w:rPr>
          <w:color w:val="000000"/>
          <w:sz w:val="16"/>
          <w:szCs w:val="16"/>
        </w:rPr>
        <w:t xml:space="preserve"> di registrazione, la forma delle comunicazioni e ogni altra informazione sulle condizioni di utilizzo;</w:t>
      </w:r>
    </w:p>
    <w:p w:rsidR="008324B2" w:rsidRDefault="008324B2" w:rsidP="003E6A34">
      <w:pPr>
        <w:numPr>
          <w:ilvl w:val="0"/>
          <w:numId w:val="2"/>
        </w:numPr>
        <w:shd w:val="clear" w:color="auto" w:fill="FFFFFF"/>
        <w:tabs>
          <w:tab w:val="left" w:pos="235"/>
        </w:tabs>
        <w:spacing w:line="197" w:lineRule="exact"/>
        <w:ind w:right="365"/>
        <w:rPr>
          <w:color w:val="000000"/>
          <w:spacing w:val="-7"/>
          <w:sz w:val="16"/>
          <w:szCs w:val="16"/>
        </w:rPr>
      </w:pPr>
      <w:r>
        <w:rPr>
          <w:color w:val="000000"/>
          <w:spacing w:val="-1"/>
          <w:sz w:val="16"/>
          <w:szCs w:val="16"/>
        </w:rPr>
        <w:t xml:space="preserve">per emergenze o altre informazioni relative al funzionamento della Piattaforma telematica, non diversamente acquisibili, e ad esclusione di </w:t>
      </w:r>
      <w:r>
        <w:rPr>
          <w:color w:val="000000"/>
          <w:sz w:val="16"/>
          <w:szCs w:val="16"/>
        </w:rPr>
        <w:t xml:space="preserve">informazioni relative al merito del procedimento di gara, </w:t>
      </w:r>
      <w:r>
        <w:rPr>
          <w:rFonts w:cs="Times New Roman"/>
          <w:color w:val="000000"/>
          <w:sz w:val="16"/>
          <w:szCs w:val="16"/>
        </w:rPr>
        <w:t>è</w:t>
      </w:r>
      <w:r>
        <w:rPr>
          <w:color w:val="000000"/>
          <w:sz w:val="16"/>
          <w:szCs w:val="16"/>
        </w:rPr>
        <w:t xml:space="preserve"> possibile accedere all'Help Desk (Numero verde): 800 192 750;</w:t>
      </w:r>
    </w:p>
    <w:p w:rsidR="008324B2" w:rsidRDefault="008324B2" w:rsidP="001256A0">
      <w:pPr>
        <w:numPr>
          <w:ilvl w:val="0"/>
          <w:numId w:val="2"/>
        </w:numPr>
        <w:shd w:val="clear" w:color="auto" w:fill="FFFFFF"/>
        <w:tabs>
          <w:tab w:val="left" w:pos="149"/>
        </w:tabs>
        <w:spacing w:line="197" w:lineRule="exact"/>
        <w:ind w:right="365"/>
        <w:rPr>
          <w:sz w:val="16"/>
          <w:szCs w:val="16"/>
        </w:rPr>
      </w:pPr>
      <w:r>
        <w:rPr>
          <w:color w:val="000000"/>
          <w:spacing w:val="-1"/>
          <w:sz w:val="16"/>
          <w:szCs w:val="16"/>
        </w:rPr>
        <w:t>per gli stessi motivi di cui alla lettera e), in caso di sospensione temporanea del funzionamento della Piattaforma telematica o di occasionale</w:t>
      </w:r>
      <w:r>
        <w:rPr>
          <w:color w:val="000000"/>
          <w:spacing w:val="-1"/>
          <w:sz w:val="16"/>
          <w:szCs w:val="16"/>
        </w:rPr>
        <w:br/>
      </w:r>
      <w:r>
        <w:rPr>
          <w:color w:val="000000"/>
          <w:sz w:val="16"/>
          <w:szCs w:val="16"/>
        </w:rPr>
        <w:t>impossibilit</w:t>
      </w:r>
      <w:r>
        <w:rPr>
          <w:rFonts w:cs="Times New Roman"/>
          <w:color w:val="000000"/>
          <w:sz w:val="16"/>
          <w:szCs w:val="16"/>
        </w:rPr>
        <w:t>à</w:t>
      </w:r>
      <w:r>
        <w:rPr>
          <w:color w:val="000000"/>
          <w:sz w:val="16"/>
          <w:szCs w:val="16"/>
        </w:rPr>
        <w:t xml:space="preserve"> di accedere, all'HelpDesk, </w:t>
      </w:r>
      <w:r>
        <w:rPr>
          <w:rFonts w:cs="Times New Roman"/>
          <w:color w:val="000000"/>
          <w:sz w:val="16"/>
          <w:szCs w:val="16"/>
        </w:rPr>
        <w:t>è</w:t>
      </w:r>
      <w:r>
        <w:rPr>
          <w:color w:val="000000"/>
          <w:sz w:val="16"/>
          <w:szCs w:val="16"/>
        </w:rPr>
        <w:t xml:space="preserve"> possibile richiedere informazioni alla seguente casella di posta elettronica certificata (PEC):</w:t>
      </w:r>
      <w:r>
        <w:rPr>
          <w:color w:val="000000"/>
          <w:sz w:val="16"/>
          <w:szCs w:val="16"/>
        </w:rPr>
        <w:br/>
      </w:r>
      <w:hyperlink r:id="rId11" w:history="1">
        <w:r w:rsidRPr="008E57AD">
          <w:rPr>
            <w:sz w:val="16"/>
            <w:szCs w:val="16"/>
            <w:u w:val="single"/>
          </w:rPr>
          <w:t>info@pec.studioamica.it</w:t>
        </w:r>
      </w:hyperlink>
      <w:r w:rsidRPr="008E57AD">
        <w:rPr>
          <w:sz w:val="16"/>
          <w:szCs w:val="16"/>
        </w:rPr>
        <w:t>.</w:t>
      </w:r>
    </w:p>
    <w:p w:rsidR="008324B2" w:rsidRDefault="008324B2">
      <w:pPr>
        <w:shd w:val="clear" w:color="auto" w:fill="FFFFFF"/>
        <w:tabs>
          <w:tab w:val="left" w:pos="446"/>
        </w:tabs>
        <w:spacing w:before="130"/>
        <w:ind w:left="5"/>
      </w:pPr>
      <w:r>
        <w:rPr>
          <w:b/>
          <w:bCs/>
          <w:color w:val="000000"/>
          <w:spacing w:val="-5"/>
          <w:sz w:val="16"/>
          <w:szCs w:val="16"/>
        </w:rPr>
        <w:t>1.2.2.</w:t>
      </w:r>
      <w:r>
        <w:rPr>
          <w:b/>
          <w:bCs/>
          <w:color w:val="000000"/>
          <w:sz w:val="16"/>
          <w:szCs w:val="16"/>
        </w:rPr>
        <w:tab/>
        <w:t>Formazione e invio dell'offerta</w:t>
      </w:r>
    </w:p>
    <w:p w:rsidR="008324B2" w:rsidRDefault="008324B2">
      <w:pPr>
        <w:shd w:val="clear" w:color="auto" w:fill="FFFFFF"/>
        <w:spacing w:before="125" w:line="197" w:lineRule="exact"/>
        <w:ind w:left="10"/>
      </w:pPr>
      <w:r>
        <w:rPr>
          <w:color w:val="000000"/>
          <w:sz w:val="16"/>
          <w:szCs w:val="16"/>
        </w:rPr>
        <w:t xml:space="preserve">L'offerta </w:t>
      </w:r>
      <w:r>
        <w:rPr>
          <w:rFonts w:cs="Times New Roman"/>
          <w:color w:val="000000"/>
          <w:sz w:val="16"/>
          <w:szCs w:val="16"/>
        </w:rPr>
        <w:t>è</w:t>
      </w:r>
      <w:r>
        <w:rPr>
          <w:color w:val="000000"/>
          <w:sz w:val="16"/>
          <w:szCs w:val="16"/>
        </w:rPr>
        <w:t xml:space="preserve"> formata e presentata con le seguenti modalit</w:t>
      </w:r>
      <w:r>
        <w:rPr>
          <w:rFonts w:cs="Times New Roman"/>
          <w:color w:val="000000"/>
          <w:sz w:val="16"/>
          <w:szCs w:val="16"/>
        </w:rPr>
        <w:t>à</w:t>
      </w:r>
      <w:r>
        <w:rPr>
          <w:color w:val="000000"/>
          <w:sz w:val="16"/>
          <w:szCs w:val="16"/>
        </w:rPr>
        <w:t>:</w:t>
      </w:r>
    </w:p>
    <w:p w:rsidR="008324B2" w:rsidRDefault="008324B2" w:rsidP="003E6A34">
      <w:pPr>
        <w:numPr>
          <w:ilvl w:val="0"/>
          <w:numId w:val="3"/>
        </w:numPr>
        <w:shd w:val="clear" w:color="auto" w:fill="FFFFFF"/>
        <w:tabs>
          <w:tab w:val="left" w:pos="230"/>
        </w:tabs>
        <w:spacing w:line="197" w:lineRule="exact"/>
        <w:rPr>
          <w:color w:val="000000"/>
          <w:spacing w:val="-7"/>
          <w:sz w:val="16"/>
          <w:szCs w:val="16"/>
        </w:rPr>
      </w:pPr>
      <w:r>
        <w:rPr>
          <w:color w:val="000000"/>
          <w:spacing w:val="-1"/>
          <w:sz w:val="16"/>
          <w:szCs w:val="16"/>
        </w:rPr>
        <w:t xml:space="preserve">gli operatori economici che intendono partecipare devono accedere alla Piattaforma telematica di cui al punto 1.2.1, con le proprie chiavi di accesso </w:t>
      </w:r>
      <w:r>
        <w:rPr>
          <w:color w:val="000000"/>
          <w:sz w:val="16"/>
          <w:szCs w:val="16"/>
        </w:rPr>
        <w:t>(Userld e password o chiave univoca) ottenute mediante registrazione all'indirizzo internet di cui allo stesso punto 1.2.1, lettera b);</w:t>
      </w:r>
    </w:p>
    <w:p w:rsidR="008324B2" w:rsidRDefault="008324B2" w:rsidP="003E6A34">
      <w:pPr>
        <w:numPr>
          <w:ilvl w:val="0"/>
          <w:numId w:val="3"/>
        </w:numPr>
        <w:shd w:val="clear" w:color="auto" w:fill="FFFFFF"/>
        <w:tabs>
          <w:tab w:val="left" w:pos="230"/>
        </w:tabs>
        <w:spacing w:line="197" w:lineRule="exact"/>
        <w:ind w:right="365"/>
        <w:rPr>
          <w:color w:val="000000"/>
          <w:spacing w:val="-9"/>
          <w:sz w:val="16"/>
          <w:szCs w:val="16"/>
        </w:rPr>
      </w:pPr>
      <w:r>
        <w:rPr>
          <w:color w:val="000000"/>
          <w:spacing w:val="-1"/>
          <w:sz w:val="16"/>
          <w:szCs w:val="16"/>
        </w:rPr>
        <w:t xml:space="preserve">successivamente gli stessi operatori economici devono formare una busta telematica (virtuale) all'interno della quale devono inserire tutta la </w:t>
      </w:r>
      <w:r>
        <w:rPr>
          <w:color w:val="000000"/>
          <w:sz w:val="16"/>
          <w:szCs w:val="16"/>
        </w:rPr>
        <w:t>documentazione richiesta al Capo 3 del presente Documento, operando secondo la seguente sequenza:</w:t>
      </w:r>
    </w:p>
    <w:p w:rsidR="008324B2" w:rsidRDefault="008324B2">
      <w:pPr>
        <w:rPr>
          <w:sz w:val="2"/>
          <w:szCs w:val="2"/>
        </w:rPr>
      </w:pPr>
    </w:p>
    <w:p w:rsidR="008324B2" w:rsidRDefault="008324B2" w:rsidP="003E6A34">
      <w:pPr>
        <w:numPr>
          <w:ilvl w:val="0"/>
          <w:numId w:val="4"/>
        </w:numPr>
        <w:shd w:val="clear" w:color="auto" w:fill="FFFFFF"/>
        <w:tabs>
          <w:tab w:val="left" w:pos="533"/>
        </w:tabs>
        <w:spacing w:before="202" w:line="197" w:lineRule="exact"/>
        <w:ind w:left="384"/>
        <w:rPr>
          <w:rFonts w:cs="Times New Roman"/>
          <w:color w:val="000000"/>
          <w:sz w:val="16"/>
          <w:szCs w:val="16"/>
        </w:rPr>
      </w:pPr>
      <w:r>
        <w:rPr>
          <w:color w:val="000000"/>
          <w:sz w:val="16"/>
          <w:szCs w:val="16"/>
        </w:rPr>
        <w:t>scaricare (download) la documentazione dalla Piattaforma telematica, come resa disponibile dalla stessa;</w:t>
      </w:r>
    </w:p>
    <w:p w:rsidR="008324B2" w:rsidRDefault="008324B2" w:rsidP="003E6A34">
      <w:pPr>
        <w:numPr>
          <w:ilvl w:val="0"/>
          <w:numId w:val="4"/>
        </w:numPr>
        <w:shd w:val="clear" w:color="auto" w:fill="FFFFFF"/>
        <w:tabs>
          <w:tab w:val="left" w:pos="533"/>
        </w:tabs>
        <w:spacing w:line="197" w:lineRule="exact"/>
        <w:ind w:left="533" w:right="365" w:hanging="149"/>
        <w:rPr>
          <w:rFonts w:cs="Times New Roman"/>
          <w:color w:val="000000"/>
          <w:sz w:val="16"/>
          <w:szCs w:val="16"/>
        </w:rPr>
      </w:pPr>
      <w:r>
        <w:rPr>
          <w:color w:val="000000"/>
          <w:spacing w:val="-1"/>
          <w:sz w:val="16"/>
          <w:szCs w:val="16"/>
        </w:rPr>
        <w:t xml:space="preserve">compilare la documentazione secondo le specifiche condizioni individuali, come previsto al Capo 3 e al Capo 9 del presente Documento, </w:t>
      </w:r>
      <w:r>
        <w:rPr>
          <w:color w:val="000000"/>
          <w:sz w:val="16"/>
          <w:szCs w:val="16"/>
        </w:rPr>
        <w:t>eventualmente integrandola con ulteriore documentazione che l'operatore ritenesse indispensabile;</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z w:val="16"/>
          <w:szCs w:val="16"/>
        </w:rPr>
        <w:t>sottoscrivere la stessa documentazione come previsto al punto 1.2.3;</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pacing w:val="-1"/>
          <w:sz w:val="16"/>
          <w:szCs w:val="16"/>
        </w:rPr>
        <w:t xml:space="preserve">inserire l'intera documentazione in un unico file compresso formato </w:t>
      </w:r>
      <w:r>
        <w:rPr>
          <w:rFonts w:cs="Times New Roman"/>
          <w:color w:val="000000"/>
          <w:spacing w:val="-1"/>
          <w:sz w:val="16"/>
          <w:szCs w:val="16"/>
        </w:rPr>
        <w:t>«</w:t>
      </w:r>
      <w:r>
        <w:rPr>
          <w:color w:val="000000"/>
          <w:spacing w:val="-1"/>
          <w:sz w:val="16"/>
          <w:szCs w:val="16"/>
        </w:rPr>
        <w:t>ZIP</w:t>
      </w:r>
      <w:r>
        <w:rPr>
          <w:rFonts w:cs="Times New Roman"/>
          <w:color w:val="000000"/>
          <w:spacing w:val="-1"/>
          <w:sz w:val="16"/>
          <w:szCs w:val="16"/>
        </w:rPr>
        <w:t>»</w:t>
      </w:r>
      <w:r>
        <w:rPr>
          <w:color w:val="000000"/>
          <w:spacing w:val="-1"/>
          <w:sz w:val="16"/>
          <w:szCs w:val="16"/>
        </w:rPr>
        <w:t xml:space="preserve"> o </w:t>
      </w:r>
      <w:r>
        <w:rPr>
          <w:rFonts w:cs="Times New Roman"/>
          <w:color w:val="000000"/>
          <w:spacing w:val="-1"/>
          <w:sz w:val="16"/>
          <w:szCs w:val="16"/>
        </w:rPr>
        <w:t>«</w:t>
      </w:r>
      <w:r>
        <w:rPr>
          <w:color w:val="000000"/>
          <w:spacing w:val="-1"/>
          <w:sz w:val="16"/>
          <w:szCs w:val="16"/>
        </w:rPr>
        <w:t>RAR</w:t>
      </w:r>
      <w:r>
        <w:rPr>
          <w:rFonts w:cs="Times New Roman"/>
          <w:color w:val="000000"/>
          <w:spacing w:val="-1"/>
          <w:sz w:val="16"/>
          <w:szCs w:val="16"/>
        </w:rPr>
        <w:t>»</w:t>
      </w:r>
      <w:r>
        <w:rPr>
          <w:color w:val="000000"/>
          <w:spacing w:val="-1"/>
          <w:sz w:val="16"/>
          <w:szCs w:val="16"/>
        </w:rPr>
        <w:t>;</w:t>
      </w:r>
    </w:p>
    <w:p w:rsidR="008324B2" w:rsidRDefault="008E57AD">
      <w:pPr>
        <w:shd w:val="clear" w:color="auto" w:fill="FFFFFF"/>
        <w:spacing w:before="202" w:line="197" w:lineRule="exact"/>
      </w:pPr>
      <w:r>
        <w:rPr>
          <w:color w:val="000000"/>
          <w:sz w:val="16"/>
          <w:szCs w:val="16"/>
        </w:rPr>
        <w:t xml:space="preserve">c)  </w:t>
      </w:r>
      <w:r w:rsidR="008324B2">
        <w:rPr>
          <w:color w:val="000000"/>
          <w:sz w:val="16"/>
          <w:szCs w:val="16"/>
        </w:rPr>
        <w:t xml:space="preserve">in caso di partecipazione in Forma aggregata ai sensi del punto 1.4, lettera d), ciascun operatore economico deve presentare e sottoscrivere la </w:t>
      </w:r>
      <w:r w:rsidR="008324B2">
        <w:rPr>
          <w:color w:val="000000"/>
          <w:spacing w:val="-1"/>
          <w:sz w:val="16"/>
          <w:szCs w:val="16"/>
        </w:rPr>
        <w:t xml:space="preserve">documentazione di propria pertinenza in un proprio file   compresso formato </w:t>
      </w:r>
      <w:r w:rsidR="008324B2">
        <w:rPr>
          <w:rFonts w:cs="Times New Roman"/>
          <w:color w:val="000000"/>
          <w:spacing w:val="-1"/>
          <w:sz w:val="16"/>
          <w:szCs w:val="16"/>
        </w:rPr>
        <w:t>«</w:t>
      </w:r>
      <w:r w:rsidR="008324B2">
        <w:rPr>
          <w:color w:val="000000"/>
          <w:spacing w:val="-1"/>
          <w:sz w:val="16"/>
          <w:szCs w:val="16"/>
        </w:rPr>
        <w:t>ZIP</w:t>
      </w:r>
      <w:r w:rsidR="008324B2">
        <w:rPr>
          <w:rFonts w:cs="Times New Roman"/>
          <w:color w:val="000000"/>
          <w:spacing w:val="-1"/>
          <w:sz w:val="16"/>
          <w:szCs w:val="16"/>
        </w:rPr>
        <w:t>»</w:t>
      </w:r>
      <w:r w:rsidR="008324B2">
        <w:rPr>
          <w:color w:val="000000"/>
          <w:spacing w:val="-1"/>
          <w:sz w:val="16"/>
          <w:szCs w:val="16"/>
        </w:rPr>
        <w:t xml:space="preserve"> o </w:t>
      </w:r>
      <w:r w:rsidR="008324B2">
        <w:rPr>
          <w:rFonts w:cs="Times New Roman"/>
          <w:color w:val="000000"/>
          <w:spacing w:val="-1"/>
          <w:sz w:val="16"/>
          <w:szCs w:val="16"/>
        </w:rPr>
        <w:t>«</w:t>
      </w:r>
      <w:r w:rsidR="008324B2">
        <w:rPr>
          <w:color w:val="000000"/>
          <w:spacing w:val="-1"/>
          <w:sz w:val="16"/>
          <w:szCs w:val="16"/>
        </w:rPr>
        <w:t>RAR</w:t>
      </w:r>
      <w:r w:rsidR="008324B2">
        <w:rPr>
          <w:rFonts w:cs="Times New Roman"/>
          <w:color w:val="000000"/>
          <w:spacing w:val="-1"/>
          <w:sz w:val="16"/>
          <w:szCs w:val="16"/>
        </w:rPr>
        <w:t>»</w:t>
      </w:r>
      <w:r w:rsidR="008324B2">
        <w:rPr>
          <w:color w:val="000000"/>
          <w:spacing w:val="-1"/>
          <w:sz w:val="16"/>
          <w:szCs w:val="16"/>
        </w:rPr>
        <w:t xml:space="preserve">; l'eventuale documentazione unica (ovvero di pertinenza </w:t>
      </w:r>
      <w:r w:rsidR="008324B2">
        <w:rPr>
          <w:color w:val="000000"/>
          <w:sz w:val="16"/>
          <w:szCs w:val="16"/>
        </w:rPr>
        <w:t>del candidato in Forma aggregata e non dei singoli operatori economici che la compongono) deve essere unita al file compresso dell'operatore economico mandatario o capogruppo;</w:t>
      </w:r>
    </w:p>
    <w:p w:rsidR="008324B2" w:rsidRDefault="008324B2" w:rsidP="003E6A34">
      <w:pPr>
        <w:numPr>
          <w:ilvl w:val="0"/>
          <w:numId w:val="5"/>
        </w:numPr>
        <w:shd w:val="clear" w:color="auto" w:fill="FFFFFF"/>
        <w:tabs>
          <w:tab w:val="left" w:pos="230"/>
        </w:tabs>
        <w:spacing w:line="202" w:lineRule="exact"/>
        <w:rPr>
          <w:color w:val="000000"/>
          <w:spacing w:val="-7"/>
          <w:sz w:val="16"/>
          <w:szCs w:val="16"/>
        </w:rPr>
      </w:pPr>
      <w:r>
        <w:rPr>
          <w:color w:val="000000"/>
          <w:spacing w:val="-1"/>
          <w:sz w:val="16"/>
          <w:szCs w:val="16"/>
        </w:rPr>
        <w:t xml:space="preserve">la busta telematica (virtuale) definita </w:t>
      </w:r>
      <w:r w:rsidR="00191CB8">
        <w:rPr>
          <w:rFonts w:cs="Times New Roman"/>
          <w:color w:val="000000"/>
          <w:spacing w:val="-1"/>
          <w:sz w:val="16"/>
          <w:szCs w:val="16"/>
        </w:rPr>
        <w:t xml:space="preserve"> &lt;&lt;</w:t>
      </w:r>
      <w:r w:rsidR="00146B26">
        <w:rPr>
          <w:rFonts w:cs="Times New Roman"/>
          <w:color w:val="000000"/>
          <w:spacing w:val="-1"/>
          <w:sz w:val="16"/>
          <w:szCs w:val="16"/>
        </w:rPr>
        <w:t>Busta A - Documentazione amministrativa</w:t>
      </w:r>
      <w:r w:rsidR="00191CB8">
        <w:rPr>
          <w:rFonts w:cs="Times New Roman"/>
          <w:color w:val="000000"/>
          <w:spacing w:val="-1"/>
          <w:sz w:val="16"/>
          <w:szCs w:val="16"/>
        </w:rPr>
        <w:t>&gt;&gt;</w:t>
      </w:r>
      <w:r>
        <w:rPr>
          <w:color w:val="000000"/>
          <w:spacing w:val="-1"/>
          <w:sz w:val="16"/>
          <w:szCs w:val="16"/>
        </w:rPr>
        <w:t xml:space="preserve"> </w:t>
      </w:r>
      <w:r>
        <w:rPr>
          <w:rFonts w:cs="Times New Roman"/>
          <w:color w:val="000000"/>
          <w:spacing w:val="-1"/>
          <w:sz w:val="16"/>
          <w:szCs w:val="16"/>
        </w:rPr>
        <w:t>è</w:t>
      </w:r>
      <w:r>
        <w:rPr>
          <w:color w:val="000000"/>
          <w:spacing w:val="-1"/>
          <w:sz w:val="16"/>
          <w:szCs w:val="16"/>
        </w:rPr>
        <w:t xml:space="preserve"> costituita dal file di cui alla lettera b) e, in caso di partecipazione in Forma aggregata, </w:t>
      </w:r>
      <w:r>
        <w:rPr>
          <w:color w:val="000000"/>
          <w:sz w:val="16"/>
          <w:szCs w:val="16"/>
        </w:rPr>
        <w:t>anche dai files di cui alla lettera e);</w:t>
      </w:r>
    </w:p>
    <w:p w:rsidR="008324B2" w:rsidRDefault="008324B2" w:rsidP="003E6A34">
      <w:pPr>
        <w:numPr>
          <w:ilvl w:val="0"/>
          <w:numId w:val="5"/>
        </w:numPr>
        <w:shd w:val="clear" w:color="auto" w:fill="FFFFFF"/>
        <w:tabs>
          <w:tab w:val="left" w:pos="230"/>
        </w:tabs>
        <w:spacing w:line="197" w:lineRule="exact"/>
        <w:ind w:right="730"/>
        <w:rPr>
          <w:color w:val="000000"/>
          <w:spacing w:val="-7"/>
          <w:sz w:val="16"/>
          <w:szCs w:val="16"/>
        </w:rPr>
      </w:pPr>
      <w:r>
        <w:rPr>
          <w:color w:val="000000"/>
          <w:spacing w:val="-1"/>
          <w:sz w:val="16"/>
          <w:szCs w:val="16"/>
        </w:rPr>
        <w:t xml:space="preserve">successivamente gli stessi operatori economici devono formare una busta telematica (virtuale) all'interno della quale devono inserire la </w:t>
      </w:r>
      <w:r>
        <w:rPr>
          <w:color w:val="000000"/>
          <w:sz w:val="16"/>
          <w:szCs w:val="16"/>
        </w:rPr>
        <w:lastRenderedPageBreak/>
        <w:t>dichiarazione di offerta di cui al Capo 4 del presente Documento, operando secondo la seguente sequenza:</w:t>
      </w:r>
    </w:p>
    <w:p w:rsidR="008324B2" w:rsidRDefault="008324B2">
      <w:pPr>
        <w:rPr>
          <w:sz w:val="2"/>
          <w:szCs w:val="2"/>
        </w:rPr>
      </w:pPr>
    </w:p>
    <w:p w:rsidR="008324B2" w:rsidRDefault="008324B2" w:rsidP="003E6A34">
      <w:pPr>
        <w:numPr>
          <w:ilvl w:val="0"/>
          <w:numId w:val="4"/>
        </w:numPr>
        <w:shd w:val="clear" w:color="auto" w:fill="FFFFFF"/>
        <w:tabs>
          <w:tab w:val="left" w:pos="533"/>
        </w:tabs>
        <w:spacing w:before="202" w:line="197" w:lineRule="exact"/>
        <w:ind w:left="533" w:right="365" w:hanging="149"/>
        <w:rPr>
          <w:rFonts w:cs="Times New Roman"/>
          <w:color w:val="000000"/>
          <w:sz w:val="16"/>
          <w:szCs w:val="16"/>
        </w:rPr>
      </w:pPr>
      <w:r>
        <w:rPr>
          <w:color w:val="000000"/>
          <w:spacing w:val="-1"/>
          <w:sz w:val="16"/>
          <w:szCs w:val="16"/>
        </w:rPr>
        <w:t xml:space="preserve">compilare l'offerta a video, come proposta dalla Piattaforma telematica (cosiddetta offerta "on line"), con i contenuti previsti al Capo 4 del </w:t>
      </w:r>
      <w:r>
        <w:rPr>
          <w:color w:val="000000"/>
          <w:sz w:val="16"/>
          <w:szCs w:val="16"/>
        </w:rPr>
        <w:t>presente Documento;</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z w:val="16"/>
          <w:szCs w:val="16"/>
        </w:rPr>
        <w:t>scaricare (download) il modello di offerta dalla Piattaforma telematica, come resa disponibile dalla stessa;</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z w:val="16"/>
          <w:szCs w:val="16"/>
        </w:rPr>
        <w:t>sottoscrivere l'offerta come previsto al punto 1.2.3;</w:t>
      </w:r>
    </w:p>
    <w:p w:rsidR="008324B2" w:rsidRDefault="008324B2" w:rsidP="003E6A34">
      <w:pPr>
        <w:numPr>
          <w:ilvl w:val="0"/>
          <w:numId w:val="4"/>
        </w:numPr>
        <w:shd w:val="clear" w:color="auto" w:fill="FFFFFF"/>
        <w:tabs>
          <w:tab w:val="left" w:pos="533"/>
        </w:tabs>
        <w:spacing w:line="197" w:lineRule="exact"/>
        <w:ind w:left="533" w:right="365" w:hanging="149"/>
        <w:rPr>
          <w:rFonts w:cs="Times New Roman"/>
          <w:color w:val="000000"/>
          <w:sz w:val="16"/>
          <w:szCs w:val="16"/>
        </w:rPr>
      </w:pPr>
      <w:r>
        <w:rPr>
          <w:color w:val="000000"/>
          <w:spacing w:val="-2"/>
          <w:sz w:val="16"/>
          <w:szCs w:val="16"/>
        </w:rPr>
        <w:t xml:space="preserve">inserire il documento di offerta in un file compresso formato </w:t>
      </w:r>
      <w:r>
        <w:rPr>
          <w:rFonts w:cs="Times New Roman"/>
          <w:color w:val="000000"/>
          <w:spacing w:val="-2"/>
          <w:sz w:val="16"/>
          <w:szCs w:val="16"/>
        </w:rPr>
        <w:t>«</w:t>
      </w:r>
      <w:r>
        <w:rPr>
          <w:color w:val="000000"/>
          <w:spacing w:val="-2"/>
          <w:sz w:val="16"/>
          <w:szCs w:val="16"/>
        </w:rPr>
        <w:t>ZIP</w:t>
      </w:r>
      <w:r>
        <w:rPr>
          <w:rFonts w:cs="Times New Roman"/>
          <w:color w:val="000000"/>
          <w:spacing w:val="-2"/>
          <w:sz w:val="16"/>
          <w:szCs w:val="16"/>
        </w:rPr>
        <w:t>»</w:t>
      </w:r>
      <w:r>
        <w:rPr>
          <w:color w:val="000000"/>
          <w:spacing w:val="-2"/>
          <w:sz w:val="16"/>
          <w:szCs w:val="16"/>
        </w:rPr>
        <w:t xml:space="preserve"> o </w:t>
      </w:r>
      <w:r>
        <w:rPr>
          <w:rFonts w:cs="Times New Roman"/>
          <w:color w:val="000000"/>
          <w:spacing w:val="-2"/>
          <w:sz w:val="16"/>
          <w:szCs w:val="16"/>
        </w:rPr>
        <w:t>«</w:t>
      </w:r>
      <w:r>
        <w:rPr>
          <w:color w:val="000000"/>
          <w:spacing w:val="-2"/>
          <w:sz w:val="16"/>
          <w:szCs w:val="16"/>
        </w:rPr>
        <w:t>RAR</w:t>
      </w:r>
      <w:r>
        <w:rPr>
          <w:rFonts w:cs="Times New Roman"/>
          <w:color w:val="000000"/>
          <w:spacing w:val="-2"/>
          <w:sz w:val="16"/>
          <w:szCs w:val="16"/>
        </w:rPr>
        <w:t>»</w:t>
      </w:r>
      <w:r>
        <w:rPr>
          <w:color w:val="000000"/>
          <w:spacing w:val="-2"/>
          <w:sz w:val="16"/>
          <w:szCs w:val="16"/>
        </w:rPr>
        <w:t xml:space="preserve">;f)   la busta telematica (virtuale) definita </w:t>
      </w:r>
      <w:r>
        <w:rPr>
          <w:rFonts w:cs="Times New Roman"/>
          <w:color w:val="000000"/>
          <w:spacing w:val="-2"/>
          <w:sz w:val="16"/>
          <w:szCs w:val="16"/>
        </w:rPr>
        <w:t>«</w:t>
      </w:r>
      <w:r w:rsidR="00146B26">
        <w:rPr>
          <w:color w:val="000000"/>
          <w:spacing w:val="-2"/>
          <w:sz w:val="16"/>
          <w:szCs w:val="16"/>
        </w:rPr>
        <w:t>Busta B - Offerta economica</w:t>
      </w:r>
      <w:r>
        <w:rPr>
          <w:rFonts w:cs="Times New Roman"/>
          <w:color w:val="000000"/>
          <w:spacing w:val="-2"/>
          <w:sz w:val="16"/>
          <w:szCs w:val="16"/>
        </w:rPr>
        <w:t>»</w:t>
      </w:r>
      <w:r>
        <w:rPr>
          <w:color w:val="000000"/>
          <w:spacing w:val="-2"/>
          <w:sz w:val="16"/>
          <w:szCs w:val="16"/>
        </w:rPr>
        <w:t xml:space="preserve"> </w:t>
      </w:r>
      <w:r>
        <w:rPr>
          <w:rFonts w:cs="Times New Roman"/>
          <w:color w:val="000000"/>
          <w:spacing w:val="-2"/>
          <w:sz w:val="16"/>
          <w:szCs w:val="16"/>
        </w:rPr>
        <w:t xml:space="preserve">è </w:t>
      </w:r>
      <w:r>
        <w:rPr>
          <w:color w:val="000000"/>
          <w:sz w:val="16"/>
          <w:szCs w:val="16"/>
        </w:rPr>
        <w:t>costituita dall'adempimento di cui alla lettera e);</w:t>
      </w:r>
    </w:p>
    <w:p w:rsidR="008324B2" w:rsidRDefault="008324B2">
      <w:pPr>
        <w:rPr>
          <w:sz w:val="2"/>
          <w:szCs w:val="2"/>
        </w:rPr>
      </w:pPr>
    </w:p>
    <w:p w:rsidR="008324B2" w:rsidRDefault="008324B2" w:rsidP="003E6A34">
      <w:pPr>
        <w:numPr>
          <w:ilvl w:val="0"/>
          <w:numId w:val="6"/>
        </w:numPr>
        <w:shd w:val="clear" w:color="auto" w:fill="FFFFFF"/>
        <w:tabs>
          <w:tab w:val="left" w:pos="230"/>
        </w:tabs>
        <w:spacing w:before="197" w:line="197" w:lineRule="exact"/>
        <w:rPr>
          <w:color w:val="000000"/>
          <w:spacing w:val="-9"/>
          <w:sz w:val="16"/>
          <w:szCs w:val="16"/>
        </w:rPr>
      </w:pPr>
      <w:r>
        <w:rPr>
          <w:color w:val="000000"/>
          <w:sz w:val="16"/>
          <w:szCs w:val="16"/>
        </w:rPr>
        <w:t xml:space="preserve">la busta telematica (virtuale) definita </w:t>
      </w:r>
      <w:r w:rsidR="00191CB8">
        <w:rPr>
          <w:color w:val="000000"/>
          <w:sz w:val="16"/>
          <w:szCs w:val="16"/>
        </w:rPr>
        <w:t>&lt;&lt;</w:t>
      </w:r>
      <w:r w:rsidR="00146B26">
        <w:rPr>
          <w:color w:val="000000"/>
          <w:sz w:val="16"/>
          <w:szCs w:val="16"/>
        </w:rPr>
        <w:t>Busta B - Offerta economica</w:t>
      </w:r>
      <w:r w:rsidR="00691819">
        <w:rPr>
          <w:color w:val="000000"/>
          <w:sz w:val="16"/>
          <w:szCs w:val="16"/>
        </w:rPr>
        <w:t xml:space="preserve"> </w:t>
      </w:r>
      <w:r w:rsidR="00191CB8">
        <w:rPr>
          <w:color w:val="000000"/>
          <w:sz w:val="16"/>
          <w:szCs w:val="16"/>
        </w:rPr>
        <w:t>&gt;&gt;</w:t>
      </w:r>
      <w:r>
        <w:rPr>
          <w:rFonts w:cs="Times New Roman"/>
          <w:color w:val="000000"/>
          <w:sz w:val="16"/>
          <w:szCs w:val="16"/>
        </w:rPr>
        <w:t>è</w:t>
      </w:r>
      <w:r>
        <w:rPr>
          <w:color w:val="000000"/>
          <w:sz w:val="16"/>
          <w:szCs w:val="16"/>
        </w:rPr>
        <w:t xml:space="preserve"> costituita dall'adempimento di cui alla lettera e);</w:t>
      </w:r>
    </w:p>
    <w:p w:rsidR="008324B2" w:rsidRDefault="008324B2" w:rsidP="003E6A34">
      <w:pPr>
        <w:numPr>
          <w:ilvl w:val="0"/>
          <w:numId w:val="6"/>
        </w:numPr>
        <w:shd w:val="clear" w:color="auto" w:fill="FFFFFF"/>
        <w:tabs>
          <w:tab w:val="left" w:pos="230"/>
        </w:tabs>
        <w:spacing w:line="197" w:lineRule="exact"/>
        <w:rPr>
          <w:color w:val="000000"/>
          <w:spacing w:val="-7"/>
          <w:sz w:val="16"/>
          <w:szCs w:val="16"/>
        </w:rPr>
      </w:pPr>
      <w:r>
        <w:rPr>
          <w:color w:val="000000"/>
          <w:spacing w:val="-1"/>
          <w:sz w:val="16"/>
          <w:szCs w:val="16"/>
        </w:rPr>
        <w:t>una volta completate le operazioni di cui alla lettera e), l'operatore economico deve caricare (upload) sulla Piattaforma telematica, con le modalit</w:t>
      </w:r>
      <w:r>
        <w:rPr>
          <w:rFonts w:cs="Times New Roman"/>
          <w:color w:val="000000"/>
          <w:spacing w:val="-1"/>
          <w:sz w:val="16"/>
          <w:szCs w:val="16"/>
        </w:rPr>
        <w:t xml:space="preserve">à </w:t>
      </w:r>
      <w:r>
        <w:rPr>
          <w:color w:val="000000"/>
          <w:sz w:val="16"/>
          <w:szCs w:val="16"/>
        </w:rPr>
        <w:t xml:space="preserve">previste dalla stessa, le buste telematiche, ovvero la </w:t>
      </w:r>
      <w:r>
        <w:rPr>
          <w:rFonts w:cs="Times New Roman"/>
          <w:color w:val="000000"/>
          <w:sz w:val="16"/>
          <w:szCs w:val="16"/>
        </w:rPr>
        <w:t>«</w:t>
      </w:r>
      <w:r w:rsidR="00146B26">
        <w:rPr>
          <w:color w:val="000000"/>
          <w:sz w:val="16"/>
          <w:szCs w:val="16"/>
        </w:rPr>
        <w:t>Busta A - Documentazione amministrativa</w:t>
      </w:r>
      <w:r>
        <w:rPr>
          <w:rFonts w:cs="Times New Roman"/>
          <w:color w:val="000000"/>
          <w:sz w:val="16"/>
          <w:szCs w:val="16"/>
        </w:rPr>
        <w:t>»</w:t>
      </w:r>
      <w:r>
        <w:rPr>
          <w:color w:val="000000"/>
          <w:sz w:val="16"/>
          <w:szCs w:val="16"/>
        </w:rPr>
        <w:t xml:space="preserve"> e la </w:t>
      </w:r>
      <w:r>
        <w:rPr>
          <w:rFonts w:cs="Times New Roman"/>
          <w:color w:val="000000"/>
          <w:sz w:val="16"/>
          <w:szCs w:val="16"/>
        </w:rPr>
        <w:t>«</w:t>
      </w:r>
      <w:r w:rsidR="00146B26">
        <w:rPr>
          <w:color w:val="000000"/>
          <w:sz w:val="16"/>
          <w:szCs w:val="16"/>
        </w:rPr>
        <w:t>Busta B - Offerta economica</w:t>
      </w:r>
      <w:r>
        <w:rPr>
          <w:rFonts w:cs="Times New Roman"/>
          <w:color w:val="000000"/>
          <w:sz w:val="16"/>
          <w:szCs w:val="16"/>
        </w:rPr>
        <w:t>»</w:t>
      </w:r>
      <w:r>
        <w:rPr>
          <w:color w:val="000000"/>
          <w:sz w:val="16"/>
          <w:szCs w:val="16"/>
        </w:rPr>
        <w:t>;</w:t>
      </w:r>
    </w:p>
    <w:p w:rsidR="008324B2" w:rsidRDefault="008324B2">
      <w:pPr>
        <w:shd w:val="clear" w:color="auto" w:fill="FFFFFF"/>
        <w:spacing w:line="197" w:lineRule="exact"/>
      </w:pPr>
      <w:r>
        <w:rPr>
          <w:color w:val="000000"/>
          <w:spacing w:val="-1"/>
          <w:sz w:val="16"/>
          <w:szCs w:val="16"/>
        </w:rPr>
        <w:t xml:space="preserve">h) la compilazione e il caricamento (upload) della </w:t>
      </w:r>
      <w:r>
        <w:rPr>
          <w:rFonts w:cs="Times New Roman"/>
          <w:color w:val="000000"/>
          <w:spacing w:val="-1"/>
          <w:sz w:val="16"/>
          <w:szCs w:val="16"/>
        </w:rPr>
        <w:t>«</w:t>
      </w:r>
      <w:r w:rsidR="00146B26">
        <w:rPr>
          <w:color w:val="000000"/>
          <w:spacing w:val="-1"/>
          <w:sz w:val="16"/>
          <w:szCs w:val="16"/>
        </w:rPr>
        <w:t>Busta A - Documentazione amministrativa</w:t>
      </w:r>
      <w:r>
        <w:rPr>
          <w:rFonts w:cs="Times New Roman"/>
          <w:color w:val="000000"/>
          <w:spacing w:val="-1"/>
          <w:sz w:val="16"/>
          <w:szCs w:val="16"/>
        </w:rPr>
        <w:t>»</w:t>
      </w:r>
      <w:r>
        <w:rPr>
          <w:color w:val="000000"/>
          <w:spacing w:val="-1"/>
          <w:sz w:val="16"/>
          <w:szCs w:val="16"/>
        </w:rPr>
        <w:t xml:space="preserve"> e della </w:t>
      </w:r>
      <w:r>
        <w:rPr>
          <w:rFonts w:cs="Times New Roman"/>
          <w:color w:val="000000"/>
          <w:spacing w:val="-1"/>
          <w:sz w:val="16"/>
          <w:szCs w:val="16"/>
        </w:rPr>
        <w:t>«</w:t>
      </w:r>
      <w:r w:rsidR="00146B26">
        <w:rPr>
          <w:color w:val="000000"/>
          <w:spacing w:val="-1"/>
          <w:sz w:val="16"/>
          <w:szCs w:val="16"/>
        </w:rPr>
        <w:t>Busta B - Offerta economica</w:t>
      </w:r>
      <w:r>
        <w:rPr>
          <w:rFonts w:cs="Times New Roman"/>
          <w:color w:val="000000"/>
          <w:spacing w:val="-1"/>
          <w:sz w:val="16"/>
          <w:szCs w:val="16"/>
        </w:rPr>
        <w:t>»</w:t>
      </w:r>
      <w:r>
        <w:rPr>
          <w:color w:val="000000"/>
          <w:spacing w:val="-1"/>
          <w:sz w:val="16"/>
          <w:szCs w:val="16"/>
        </w:rPr>
        <w:t xml:space="preserve">, possono avvenire anche distintamente in tempi </w:t>
      </w:r>
      <w:r>
        <w:rPr>
          <w:color w:val="000000"/>
          <w:sz w:val="16"/>
          <w:szCs w:val="16"/>
        </w:rPr>
        <w:t>diversi, fermo restando il termine inderogabile per la presentazione delle offerte;</w:t>
      </w:r>
    </w:p>
    <w:p w:rsidR="008324B2" w:rsidRDefault="008324B2">
      <w:pPr>
        <w:shd w:val="clear" w:color="auto" w:fill="FFFFFF"/>
        <w:spacing w:line="197" w:lineRule="exact"/>
        <w:rPr>
          <w:color w:val="000000"/>
          <w:sz w:val="16"/>
          <w:szCs w:val="16"/>
        </w:rPr>
      </w:pPr>
      <w:r>
        <w:rPr>
          <w:color w:val="000000"/>
          <w:spacing w:val="-1"/>
          <w:sz w:val="16"/>
          <w:szCs w:val="16"/>
        </w:rPr>
        <w:t>i)    l'operatore economico deve sempre accertarsi dell'avvenuto invio utile degli atti alla Piattaforma telematica, con le modalit</w:t>
      </w:r>
      <w:r>
        <w:rPr>
          <w:rFonts w:cs="Times New Roman"/>
          <w:color w:val="000000"/>
          <w:spacing w:val="-1"/>
          <w:sz w:val="16"/>
          <w:szCs w:val="16"/>
        </w:rPr>
        <w:t>à</w:t>
      </w:r>
      <w:r>
        <w:rPr>
          <w:color w:val="000000"/>
          <w:spacing w:val="-1"/>
          <w:sz w:val="16"/>
          <w:szCs w:val="16"/>
        </w:rPr>
        <w:t xml:space="preserve"> previste dalla stessa, in </w:t>
      </w:r>
      <w:r>
        <w:rPr>
          <w:color w:val="000000"/>
          <w:sz w:val="16"/>
          <w:szCs w:val="16"/>
        </w:rPr>
        <w:t>quanto il semplice caricamento (upload) degli atti sulla piattaforma potrebbe non essere andato a buon fine.</w:t>
      </w:r>
    </w:p>
    <w:p w:rsidR="00E61BE1" w:rsidRDefault="00E61BE1" w:rsidP="00E61BE1">
      <w:pPr>
        <w:shd w:val="clear" w:color="auto" w:fill="FFFFFF"/>
        <w:spacing w:line="197" w:lineRule="exact"/>
        <w:rPr>
          <w:color w:val="000000"/>
          <w:sz w:val="16"/>
          <w:szCs w:val="16"/>
        </w:rPr>
      </w:pPr>
      <w:r>
        <w:rPr>
          <w:color w:val="000000"/>
          <w:sz w:val="16"/>
          <w:szCs w:val="16"/>
        </w:rPr>
        <w:t xml:space="preserve">j) </w:t>
      </w:r>
      <w:r w:rsidRPr="000326CD">
        <w:rPr>
          <w:color w:val="000000"/>
          <w:sz w:val="16"/>
          <w:szCs w:val="16"/>
        </w:rPr>
        <w:t>L’offerta si considera ricevuta nel tempo indicato dalla piattaforma, come risultante dai log del sistema. I concorrenti esonerano la stazione appaltante e il gestore della piattaforma telematica da qualsiasi responsabilità inerente il mancato o imperfetto funzionamento dei servizi di connettività necessari a raggiungere la piattaforma ed a inviare i relativi documenti necessari per la partecipazione alla procedura. Saranno escluse le offerte irregolari, condizionate in qualsiasi</w:t>
      </w:r>
      <w:r>
        <w:rPr>
          <w:color w:val="000000"/>
          <w:sz w:val="16"/>
          <w:szCs w:val="16"/>
        </w:rPr>
        <w:t xml:space="preserve"> modo, difformi dalla richiesta;</w:t>
      </w:r>
    </w:p>
    <w:p w:rsidR="00E61BE1" w:rsidRDefault="00E61BE1" w:rsidP="00E61BE1">
      <w:pPr>
        <w:shd w:val="clear" w:color="auto" w:fill="FFFFFF"/>
        <w:spacing w:line="197" w:lineRule="exact"/>
        <w:rPr>
          <w:color w:val="000000"/>
          <w:sz w:val="16"/>
          <w:szCs w:val="16"/>
        </w:rPr>
      </w:pPr>
      <w:r>
        <w:rPr>
          <w:color w:val="000000"/>
          <w:sz w:val="16"/>
          <w:szCs w:val="16"/>
        </w:rPr>
        <w:t xml:space="preserve">k) </w:t>
      </w:r>
      <w:r w:rsidRPr="003B4882">
        <w:rPr>
          <w:color w:val="000000"/>
          <w:sz w:val="16"/>
          <w:szCs w:val="16"/>
        </w:rPr>
        <w:t>Per i concorrenti aventi sede legale in Italia o in uno dei Paesi dell’Unione europea, le dichiarazioni sostitutive si redigono ai sensi degli articoli 46 e 47 del Decreto del D.P.R., nel testo coordinato, 28 dicembre 2000, n. 445; per i concorrenti non aventi sede legale in uno dei Paesi dell’Unione europea, le dichiarazioni sostitutive sono rese mediante documentazione idonea equivalente secondo la legislazione dello Stato di appartenenza</w:t>
      </w:r>
      <w:r>
        <w:rPr>
          <w:color w:val="000000"/>
          <w:sz w:val="16"/>
          <w:szCs w:val="16"/>
        </w:rPr>
        <w:t>.</w:t>
      </w:r>
    </w:p>
    <w:p w:rsidR="00E61BE1" w:rsidRPr="000326CD" w:rsidRDefault="00E61BE1" w:rsidP="00E61BE1">
      <w:pPr>
        <w:shd w:val="clear" w:color="auto" w:fill="FFFFFF"/>
        <w:spacing w:line="197" w:lineRule="exact"/>
        <w:rPr>
          <w:color w:val="000000"/>
          <w:sz w:val="16"/>
          <w:szCs w:val="16"/>
        </w:rPr>
      </w:pPr>
      <w:r w:rsidRPr="000326CD">
        <w:rPr>
          <w:color w:val="000000"/>
          <w:sz w:val="16"/>
          <w:szCs w:val="16"/>
        </w:rPr>
        <w:t>Tutte le dichiarazioni sostitutive rese ai sensi degli artt. 46 e 47 del D.P.R. 445/2000 (domanda di partecipazione e offerta economica) devono essere sottoscritte dal rappresentante legale del</w:t>
      </w:r>
      <w:r>
        <w:rPr>
          <w:color w:val="000000"/>
          <w:sz w:val="16"/>
          <w:szCs w:val="16"/>
        </w:rPr>
        <w:t xml:space="preserve"> concorrente o suo procuratore. </w:t>
      </w:r>
      <w:r w:rsidRPr="000326CD">
        <w:rPr>
          <w:color w:val="000000"/>
          <w:sz w:val="16"/>
          <w:szCs w:val="16"/>
        </w:rPr>
        <w:t>In caso di concorrenti non stabiliti in Italia, la documentazione dovrà essere prodotta in modalità idonea equivalente secondo la legislazione dello Stato di appartenenza; si applicano gli articoli 83, comma 3, 86 e 90 del Decreto Legislativo n. 50/2016 (e smi).</w:t>
      </w:r>
    </w:p>
    <w:p w:rsidR="00E61BE1" w:rsidRPr="000326CD" w:rsidRDefault="00E61BE1" w:rsidP="00E61BE1">
      <w:pPr>
        <w:shd w:val="clear" w:color="auto" w:fill="FFFFFF"/>
        <w:spacing w:line="197" w:lineRule="exact"/>
        <w:rPr>
          <w:color w:val="000000"/>
          <w:sz w:val="16"/>
          <w:szCs w:val="16"/>
        </w:rPr>
      </w:pPr>
      <w:r w:rsidRPr="000326CD">
        <w:rPr>
          <w:color w:val="000000"/>
          <w:sz w:val="16"/>
          <w:szCs w:val="16"/>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E61BE1" w:rsidRPr="000326CD" w:rsidRDefault="00E61BE1" w:rsidP="00E61BE1">
      <w:pPr>
        <w:shd w:val="clear" w:color="auto" w:fill="FFFFFF"/>
        <w:spacing w:line="197" w:lineRule="exact"/>
        <w:rPr>
          <w:color w:val="000000"/>
          <w:sz w:val="16"/>
          <w:szCs w:val="16"/>
        </w:rPr>
      </w:pPr>
      <w:r w:rsidRPr="000326CD">
        <w:rPr>
          <w:color w:val="000000"/>
          <w:sz w:val="16"/>
          <w:szCs w:val="16"/>
        </w:rPr>
        <w:t>In caso di mancanza, incompletezza o irregolarità della traduzione dei d</w:t>
      </w:r>
      <w:r w:rsidR="00191CB8">
        <w:rPr>
          <w:color w:val="000000"/>
          <w:sz w:val="16"/>
          <w:szCs w:val="16"/>
        </w:rPr>
        <w:t xml:space="preserve">ocumenti contenuti nella </w:t>
      </w:r>
      <w:r w:rsidR="00146B26" w:rsidRPr="00146B26">
        <w:rPr>
          <w:color w:val="000000"/>
          <w:sz w:val="16"/>
          <w:szCs w:val="16"/>
        </w:rPr>
        <w:t xml:space="preserve">«Busta A - Documentazione amministrativa» </w:t>
      </w:r>
      <w:r w:rsidRPr="000326CD">
        <w:rPr>
          <w:color w:val="000000"/>
          <w:sz w:val="16"/>
          <w:szCs w:val="16"/>
        </w:rPr>
        <w:t>si applica l’art. 83, comma 9, del Decreto Legislativo n. 50/2016 (e smi).</w:t>
      </w:r>
    </w:p>
    <w:p w:rsidR="00E61BE1" w:rsidRDefault="00E61BE1" w:rsidP="00E61BE1">
      <w:pPr>
        <w:shd w:val="clear" w:color="auto" w:fill="FFFFFF"/>
        <w:spacing w:line="197" w:lineRule="exact"/>
      </w:pPr>
      <w:r w:rsidRPr="000326CD">
        <w:rPr>
          <w:color w:val="000000"/>
          <w:sz w:val="16"/>
          <w:szCs w:val="16"/>
        </w:rPr>
        <w:t>Le offerte tardive saranno escluse in quanto irregolari ai sensi dell’art. 59, comma 3, lettera b), del D.Lgs. n. 50/2016 (e smi).</w:t>
      </w:r>
    </w:p>
    <w:p w:rsidR="00E61BE1" w:rsidRDefault="00E61BE1">
      <w:pPr>
        <w:shd w:val="clear" w:color="auto" w:fill="FFFFFF"/>
        <w:spacing w:line="197" w:lineRule="exact"/>
      </w:pPr>
    </w:p>
    <w:p w:rsidR="005F5D84" w:rsidRDefault="008324B2" w:rsidP="005F5D84">
      <w:pPr>
        <w:shd w:val="clear" w:color="auto" w:fill="FFFFFF"/>
        <w:tabs>
          <w:tab w:val="left" w:pos="446"/>
          <w:tab w:val="left" w:pos="2700"/>
        </w:tabs>
        <w:spacing w:before="130"/>
        <w:ind w:left="5"/>
        <w:rPr>
          <w:b/>
          <w:bCs/>
          <w:color w:val="000000"/>
          <w:spacing w:val="-1"/>
          <w:sz w:val="16"/>
          <w:szCs w:val="16"/>
        </w:rPr>
      </w:pPr>
      <w:r>
        <w:rPr>
          <w:b/>
          <w:bCs/>
          <w:color w:val="000000"/>
          <w:spacing w:val="-5"/>
          <w:sz w:val="16"/>
          <w:szCs w:val="16"/>
        </w:rPr>
        <w:t>1.2.3.</w:t>
      </w:r>
      <w:r>
        <w:rPr>
          <w:b/>
          <w:bCs/>
          <w:color w:val="000000"/>
          <w:sz w:val="16"/>
          <w:szCs w:val="16"/>
        </w:rPr>
        <w:tab/>
      </w:r>
      <w:r>
        <w:rPr>
          <w:b/>
          <w:bCs/>
          <w:color w:val="000000"/>
          <w:spacing w:val="-1"/>
          <w:sz w:val="16"/>
          <w:szCs w:val="16"/>
        </w:rPr>
        <w:t>Sottoscrizione degli atti:</w:t>
      </w:r>
      <w:r w:rsidR="005F5D84">
        <w:rPr>
          <w:b/>
          <w:bCs/>
          <w:color w:val="000000"/>
          <w:spacing w:val="-1"/>
          <w:sz w:val="16"/>
          <w:szCs w:val="16"/>
        </w:rPr>
        <w:tab/>
      </w:r>
    </w:p>
    <w:p w:rsidR="003D2AFA" w:rsidRDefault="003D2AFA" w:rsidP="003D2AFA">
      <w:pPr>
        <w:shd w:val="clear" w:color="auto" w:fill="FFFFFF"/>
        <w:tabs>
          <w:tab w:val="left" w:pos="446"/>
        </w:tabs>
        <w:spacing w:before="130"/>
        <w:rPr>
          <w:color w:val="000000"/>
          <w:sz w:val="16"/>
          <w:szCs w:val="16"/>
        </w:rPr>
      </w:pPr>
      <w:r>
        <w:rPr>
          <w:color w:val="000000"/>
          <w:sz w:val="16"/>
          <w:szCs w:val="16"/>
        </w:rPr>
        <w:t>a) fatte salve le eccezioni specificamente previste dal presente Documento, tutte le dichiarazioni e i documenti caricati (cosiddetto upload) sulla Piattaforma telematica, nonch</w:t>
      </w:r>
      <w:r>
        <w:rPr>
          <w:rFonts w:cs="Times New Roman"/>
          <w:color w:val="000000"/>
          <w:sz w:val="16"/>
          <w:szCs w:val="16"/>
        </w:rPr>
        <w:t>é</w:t>
      </w:r>
      <w:r>
        <w:rPr>
          <w:color w:val="000000"/>
          <w:sz w:val="16"/>
          <w:szCs w:val="16"/>
        </w:rPr>
        <w:t xml:space="preserve"> le Offerte dovranno essere prodotte</w:t>
      </w:r>
      <w:r w:rsidRPr="007F34FA">
        <w:rPr>
          <w:color w:val="000000"/>
          <w:sz w:val="16"/>
          <w:szCs w:val="16"/>
        </w:rPr>
        <w:t xml:space="preserve"> in formato PDF/A e firmati digitalmente e non sotto forma di archivi digitali (ad es. zip) firmati digitalmente:</w:t>
      </w:r>
      <w:r>
        <w:rPr>
          <w:color w:val="000000"/>
          <w:sz w:val="16"/>
          <w:szCs w:val="16"/>
        </w:rPr>
        <w:t>digitale:</w:t>
      </w:r>
    </w:p>
    <w:p w:rsidR="003D2AFA" w:rsidRPr="007F34FA" w:rsidRDefault="003D2AFA" w:rsidP="003D2AFA">
      <w:pPr>
        <w:shd w:val="clear" w:color="auto" w:fill="FFFFFF"/>
        <w:tabs>
          <w:tab w:val="left" w:pos="142"/>
        </w:tabs>
        <w:rPr>
          <w:color w:val="000000"/>
          <w:sz w:val="16"/>
          <w:szCs w:val="16"/>
        </w:rPr>
      </w:pPr>
      <w:r w:rsidRPr="007F34FA">
        <w:rPr>
          <w:color w:val="000000"/>
          <w:sz w:val="16"/>
          <w:szCs w:val="16"/>
        </w:rPr>
        <w:t>●</w:t>
      </w:r>
      <w:r w:rsidRPr="007F34FA">
        <w:rPr>
          <w:color w:val="000000"/>
          <w:sz w:val="16"/>
          <w:szCs w:val="16"/>
        </w:rPr>
        <w:tab/>
        <w:t>dal legale rappresentante del concorrente;</w:t>
      </w:r>
    </w:p>
    <w:p w:rsidR="003D2AFA" w:rsidRPr="007F34FA" w:rsidRDefault="003D2AFA" w:rsidP="003D2AFA">
      <w:pPr>
        <w:shd w:val="clear" w:color="auto" w:fill="FFFFFF"/>
        <w:tabs>
          <w:tab w:val="left" w:pos="142"/>
        </w:tabs>
        <w:rPr>
          <w:color w:val="000000"/>
          <w:sz w:val="16"/>
          <w:szCs w:val="16"/>
        </w:rPr>
      </w:pPr>
      <w:r w:rsidRPr="007F34FA">
        <w:rPr>
          <w:color w:val="000000"/>
          <w:sz w:val="16"/>
          <w:szCs w:val="16"/>
        </w:rPr>
        <w:t>●</w:t>
      </w:r>
      <w:r w:rsidRPr="007F34FA">
        <w:rPr>
          <w:color w:val="000000"/>
          <w:sz w:val="16"/>
          <w:szCs w:val="16"/>
        </w:rPr>
        <w:tab/>
        <w:t>nel caso di raggruppamenti temporanei, consorzi ordinari, GEIE, da tutti gli operatori economici che partecipano alla procedura in forma congiunta;</w:t>
      </w:r>
    </w:p>
    <w:p w:rsidR="003D2AFA" w:rsidRPr="007F34FA" w:rsidRDefault="003D2AFA" w:rsidP="003D2AFA">
      <w:pPr>
        <w:shd w:val="clear" w:color="auto" w:fill="FFFFFF"/>
        <w:tabs>
          <w:tab w:val="left" w:pos="142"/>
        </w:tabs>
        <w:rPr>
          <w:color w:val="000000"/>
          <w:sz w:val="16"/>
          <w:szCs w:val="16"/>
        </w:rPr>
      </w:pPr>
      <w:r w:rsidRPr="007F34FA">
        <w:rPr>
          <w:color w:val="000000"/>
          <w:sz w:val="16"/>
          <w:szCs w:val="16"/>
        </w:rPr>
        <w:t>●</w:t>
      </w:r>
      <w:r w:rsidRPr="007F34FA">
        <w:rPr>
          <w:color w:val="000000"/>
          <w:sz w:val="16"/>
          <w:szCs w:val="16"/>
        </w:rPr>
        <w:tab/>
        <w:t>nel caso di consorzi cooperativi, di consorzi artigiani e di consorzi stabili, dal consorzio e dai consorziati per conto dei quali il consorzio concorre;</w:t>
      </w:r>
    </w:p>
    <w:p w:rsidR="003D2AFA" w:rsidRDefault="003D2AFA" w:rsidP="003D2AFA">
      <w:pPr>
        <w:shd w:val="clear" w:color="auto" w:fill="FFFFFF"/>
        <w:tabs>
          <w:tab w:val="left" w:pos="142"/>
        </w:tabs>
        <w:rPr>
          <w:color w:val="000000"/>
          <w:spacing w:val="-7"/>
          <w:sz w:val="16"/>
          <w:szCs w:val="16"/>
        </w:rPr>
      </w:pPr>
      <w:r w:rsidRPr="007F34FA">
        <w:rPr>
          <w:color w:val="000000"/>
          <w:sz w:val="16"/>
          <w:szCs w:val="16"/>
        </w:rPr>
        <w:t>●</w:t>
      </w:r>
      <w:r w:rsidRPr="007F34FA">
        <w:rPr>
          <w:color w:val="000000"/>
          <w:sz w:val="16"/>
          <w:szCs w:val="16"/>
        </w:rPr>
        <w:tab/>
        <w:t>nel caso di aggregazioni di imprese di rete da ognuna delle imprese retiste, se l’intera rete partecipa, ovvero dall’organo comune e dalle singole imprese retiste indicate.</w:t>
      </w:r>
      <w:r>
        <w:rPr>
          <w:color w:val="000000"/>
          <w:sz w:val="16"/>
          <w:szCs w:val="16"/>
        </w:rPr>
        <w:t>;</w:t>
      </w:r>
    </w:p>
    <w:p w:rsidR="003D2AFA" w:rsidRDefault="003D2AFA" w:rsidP="003D2AFA">
      <w:pPr>
        <w:shd w:val="clear" w:color="auto" w:fill="FFFFFF"/>
        <w:tabs>
          <w:tab w:val="left" w:pos="230"/>
        </w:tabs>
        <w:spacing w:line="197" w:lineRule="exact"/>
        <w:rPr>
          <w:color w:val="000000"/>
          <w:spacing w:val="-9"/>
          <w:sz w:val="16"/>
          <w:szCs w:val="16"/>
        </w:rPr>
      </w:pPr>
      <w:r>
        <w:rPr>
          <w:color w:val="000000"/>
          <w:spacing w:val="-1"/>
          <w:sz w:val="16"/>
          <w:szCs w:val="16"/>
        </w:rPr>
        <w:t>b) nel caso pi</w:t>
      </w:r>
      <w:r>
        <w:rPr>
          <w:rFonts w:cs="Times New Roman"/>
          <w:color w:val="000000"/>
          <w:spacing w:val="-1"/>
          <w:sz w:val="16"/>
          <w:szCs w:val="16"/>
        </w:rPr>
        <w:t>ù</w:t>
      </w:r>
      <w:r>
        <w:rPr>
          <w:color w:val="000000"/>
          <w:spacing w:val="-1"/>
          <w:sz w:val="16"/>
          <w:szCs w:val="16"/>
        </w:rPr>
        <w:t xml:space="preserve"> persone fisiche debbano firmare lo stesso documento (firme multiple) sono ammesse solo firme multiple parallele, non sono ammesse </w:t>
      </w:r>
      <w:r>
        <w:rPr>
          <w:color w:val="000000"/>
          <w:sz w:val="16"/>
          <w:szCs w:val="16"/>
        </w:rPr>
        <w:t>controfirme o firme multiple nidificate (cosiddette "firme matryoshka").</w:t>
      </w:r>
    </w:p>
    <w:p w:rsidR="008324B2" w:rsidRPr="00FF28AA" w:rsidRDefault="008324B2">
      <w:pPr>
        <w:shd w:val="clear" w:color="auto" w:fill="FFFFFF"/>
        <w:tabs>
          <w:tab w:val="left" w:pos="557"/>
        </w:tabs>
        <w:spacing w:before="547"/>
        <w:ind w:left="10"/>
        <w:rPr>
          <w:b/>
        </w:rPr>
      </w:pPr>
      <w:r w:rsidRPr="00FF28AA">
        <w:rPr>
          <w:b/>
          <w:color w:val="000000"/>
          <w:spacing w:val="-16"/>
        </w:rPr>
        <w:t>1.3.</w:t>
      </w:r>
      <w:r w:rsidRPr="00FF28AA">
        <w:rPr>
          <w:b/>
          <w:color w:val="000000"/>
        </w:rPr>
        <w:tab/>
      </w:r>
      <w:r w:rsidRPr="00FF28AA">
        <w:rPr>
          <w:b/>
          <w:color w:val="000000"/>
          <w:spacing w:val="-4"/>
        </w:rPr>
        <w:t>Recapito della Stazione appaltante.</w:t>
      </w:r>
    </w:p>
    <w:p w:rsidR="00F83CB9" w:rsidRDefault="008324B2">
      <w:pPr>
        <w:shd w:val="clear" w:color="auto" w:fill="FFFFFF"/>
        <w:spacing w:before="149" w:line="197" w:lineRule="exact"/>
        <w:rPr>
          <w:color w:val="0066CC"/>
          <w:sz w:val="16"/>
          <w:szCs w:val="16"/>
          <w:u w:val="single"/>
        </w:rPr>
      </w:pPr>
      <w:r>
        <w:rPr>
          <w:color w:val="000000"/>
          <w:spacing w:val="-1"/>
          <w:sz w:val="16"/>
          <w:szCs w:val="16"/>
        </w:rPr>
        <w:t xml:space="preserve">Il </w:t>
      </w:r>
      <w:r>
        <w:rPr>
          <w:rFonts w:cs="Times New Roman"/>
          <w:color w:val="000000"/>
          <w:spacing w:val="-1"/>
          <w:sz w:val="16"/>
          <w:szCs w:val="16"/>
        </w:rPr>
        <w:t>«</w:t>
      </w:r>
      <w:r>
        <w:rPr>
          <w:color w:val="000000"/>
          <w:spacing w:val="-1"/>
          <w:sz w:val="16"/>
          <w:szCs w:val="16"/>
        </w:rPr>
        <w:t>profilo di committente</w:t>
      </w:r>
      <w:r>
        <w:rPr>
          <w:rFonts w:cs="Times New Roman"/>
          <w:color w:val="000000"/>
          <w:spacing w:val="-1"/>
          <w:sz w:val="16"/>
          <w:szCs w:val="16"/>
        </w:rPr>
        <w:t>»</w:t>
      </w:r>
      <w:r>
        <w:rPr>
          <w:color w:val="000000"/>
          <w:spacing w:val="-1"/>
          <w:sz w:val="16"/>
          <w:szCs w:val="16"/>
        </w:rPr>
        <w:t xml:space="preserve">, sezione del sito informatico </w:t>
      </w:r>
      <w:r>
        <w:rPr>
          <w:rFonts w:cs="Times New Roman"/>
          <w:color w:val="000000"/>
          <w:spacing w:val="-1"/>
          <w:sz w:val="16"/>
          <w:szCs w:val="16"/>
        </w:rPr>
        <w:t>«</w:t>
      </w:r>
      <w:r>
        <w:rPr>
          <w:color w:val="000000"/>
          <w:spacing w:val="-1"/>
          <w:sz w:val="16"/>
          <w:szCs w:val="16"/>
        </w:rPr>
        <w:t>Amministrazione trasparente</w:t>
      </w:r>
      <w:r>
        <w:rPr>
          <w:rFonts w:cs="Times New Roman"/>
          <w:color w:val="000000"/>
          <w:spacing w:val="-1"/>
          <w:sz w:val="16"/>
          <w:szCs w:val="16"/>
        </w:rPr>
        <w:t>»</w:t>
      </w:r>
      <w:r>
        <w:rPr>
          <w:color w:val="000000"/>
          <w:spacing w:val="-1"/>
          <w:sz w:val="16"/>
          <w:szCs w:val="16"/>
        </w:rPr>
        <w:t xml:space="preserve"> di cui agli articoli 3, comma 1, lettera nnn), 29, comma 1, e 73, </w:t>
      </w:r>
      <w:r>
        <w:rPr>
          <w:color w:val="000000"/>
          <w:sz w:val="16"/>
          <w:szCs w:val="16"/>
        </w:rPr>
        <w:t xml:space="preserve">comma 2, del decreto legislativo n. 50 del 2016, </w:t>
      </w:r>
      <w:r>
        <w:rPr>
          <w:rFonts w:cs="Times New Roman"/>
          <w:color w:val="000000"/>
          <w:sz w:val="16"/>
          <w:szCs w:val="16"/>
        </w:rPr>
        <w:t>è</w:t>
      </w:r>
      <w:r>
        <w:rPr>
          <w:color w:val="000000"/>
          <w:sz w:val="16"/>
          <w:szCs w:val="16"/>
        </w:rPr>
        <w:t xml:space="preserve"> il seguente: </w:t>
      </w:r>
      <w:hyperlink r:id="rId12" w:history="1">
        <w:r w:rsidR="00F83CB9" w:rsidRPr="00F83CB9">
          <w:rPr>
            <w:rStyle w:val="Collegamentoipertestuale"/>
            <w:rFonts w:cs="Arial"/>
            <w:color w:val="auto"/>
            <w:sz w:val="16"/>
            <w:szCs w:val="16"/>
          </w:rPr>
          <w:t>http://www.comune.monterossoalmo.gov.it</w:t>
        </w:r>
      </w:hyperlink>
      <w:r w:rsidR="00F83CB9">
        <w:rPr>
          <w:color w:val="0066CC"/>
          <w:sz w:val="16"/>
          <w:szCs w:val="16"/>
          <w:u w:val="single"/>
        </w:rPr>
        <w:t xml:space="preserve"> </w:t>
      </w:r>
    </w:p>
    <w:p w:rsidR="008324B2" w:rsidRDefault="008324B2" w:rsidP="00F83CB9">
      <w:pPr>
        <w:shd w:val="clear" w:color="auto" w:fill="FFFFFF"/>
        <w:spacing w:line="197" w:lineRule="exact"/>
      </w:pPr>
      <w:r w:rsidRPr="003E6A34">
        <w:rPr>
          <w:color w:val="000000"/>
          <w:sz w:val="16"/>
          <w:szCs w:val="16"/>
        </w:rPr>
        <w:t xml:space="preserve"> </w:t>
      </w:r>
      <w:r>
        <w:rPr>
          <w:color w:val="000000"/>
          <w:sz w:val="16"/>
          <w:szCs w:val="16"/>
        </w:rPr>
        <w:t xml:space="preserve">Pec: </w:t>
      </w:r>
      <w:hyperlink r:id="rId13" w:history="1">
        <w:r w:rsidR="00F83CB9" w:rsidRPr="00F83CB9">
          <w:rPr>
            <w:rStyle w:val="Collegamentoipertestuale"/>
            <w:rFonts w:cs="Arial"/>
            <w:color w:val="auto"/>
            <w:sz w:val="16"/>
            <w:szCs w:val="16"/>
          </w:rPr>
          <w:t xml:space="preserve">areatecnica@pec.comune.monterosso-almo.rg.it . </w:t>
        </w:r>
      </w:hyperlink>
      <w:r>
        <w:rPr>
          <w:color w:val="000000"/>
          <w:sz w:val="16"/>
          <w:szCs w:val="16"/>
        </w:rPr>
        <w:t xml:space="preserve">Non </w:t>
      </w:r>
      <w:r>
        <w:rPr>
          <w:rFonts w:cs="Times New Roman"/>
          <w:color w:val="000000"/>
          <w:sz w:val="16"/>
          <w:szCs w:val="16"/>
        </w:rPr>
        <w:t>è</w:t>
      </w:r>
      <w:r>
        <w:rPr>
          <w:color w:val="000000"/>
          <w:sz w:val="16"/>
          <w:szCs w:val="16"/>
        </w:rPr>
        <w:t xml:space="preserve"> ammesso il recapito di alcun atto o documento in modalit</w:t>
      </w:r>
      <w:r>
        <w:rPr>
          <w:rFonts w:cs="Times New Roman"/>
          <w:color w:val="000000"/>
          <w:sz w:val="16"/>
          <w:szCs w:val="16"/>
        </w:rPr>
        <w:t>à</w:t>
      </w:r>
      <w:r>
        <w:rPr>
          <w:color w:val="000000"/>
          <w:sz w:val="16"/>
          <w:szCs w:val="16"/>
        </w:rPr>
        <w:t xml:space="preserve"> diverse dall'invio alla piattaforma telematica di cui al punto 1.2.1 e, in particolare, non </w:t>
      </w:r>
      <w:r>
        <w:rPr>
          <w:rFonts w:cs="Times New Roman"/>
          <w:color w:val="000000"/>
          <w:sz w:val="16"/>
          <w:szCs w:val="16"/>
        </w:rPr>
        <w:t>è</w:t>
      </w:r>
      <w:r>
        <w:rPr>
          <w:color w:val="000000"/>
          <w:sz w:val="16"/>
          <w:szCs w:val="16"/>
        </w:rPr>
        <w:t xml:space="preserve"> ammesso il recapito di alcun atto o documento agli uffici della Stazione appaltante.</w:t>
      </w:r>
    </w:p>
    <w:p w:rsidR="008324B2" w:rsidRPr="00FF28AA" w:rsidRDefault="008324B2">
      <w:pPr>
        <w:shd w:val="clear" w:color="auto" w:fill="FFFFFF"/>
        <w:tabs>
          <w:tab w:val="left" w:pos="557"/>
        </w:tabs>
        <w:spacing w:before="144"/>
        <w:ind w:left="10"/>
        <w:rPr>
          <w:b/>
        </w:rPr>
      </w:pPr>
      <w:r w:rsidRPr="00FF28AA">
        <w:rPr>
          <w:b/>
          <w:color w:val="000000"/>
          <w:spacing w:val="-16"/>
        </w:rPr>
        <w:t>1.4.</w:t>
      </w:r>
      <w:r w:rsidRPr="00FF28AA">
        <w:rPr>
          <w:b/>
          <w:color w:val="000000"/>
        </w:rPr>
        <w:tab/>
      </w:r>
      <w:r w:rsidRPr="00FF28AA">
        <w:rPr>
          <w:b/>
          <w:color w:val="000000"/>
          <w:spacing w:val="-2"/>
        </w:rPr>
        <w:t>Definizioni utilizzate</w:t>
      </w:r>
    </w:p>
    <w:p w:rsidR="008324B2" w:rsidRDefault="008324B2">
      <w:pPr>
        <w:shd w:val="clear" w:color="auto" w:fill="FFFFFF"/>
        <w:tabs>
          <w:tab w:val="left" w:pos="456"/>
        </w:tabs>
        <w:spacing w:before="154"/>
        <w:ind w:left="5"/>
      </w:pPr>
      <w:r>
        <w:rPr>
          <w:b/>
          <w:bCs/>
          <w:color w:val="000000"/>
          <w:spacing w:val="-5"/>
          <w:sz w:val="16"/>
          <w:szCs w:val="16"/>
        </w:rPr>
        <w:t>1.4.1.</w:t>
      </w:r>
      <w:r>
        <w:rPr>
          <w:b/>
          <w:bCs/>
          <w:color w:val="000000"/>
          <w:sz w:val="16"/>
          <w:szCs w:val="16"/>
        </w:rPr>
        <w:tab/>
      </w:r>
      <w:r>
        <w:rPr>
          <w:b/>
          <w:bCs/>
          <w:color w:val="000000"/>
          <w:spacing w:val="-1"/>
          <w:sz w:val="16"/>
          <w:szCs w:val="16"/>
        </w:rPr>
        <w:t>Definizioni generali:</w:t>
      </w:r>
    </w:p>
    <w:p w:rsidR="008324B2" w:rsidRDefault="008324B2" w:rsidP="003E6A34">
      <w:pPr>
        <w:numPr>
          <w:ilvl w:val="0"/>
          <w:numId w:val="8"/>
        </w:numPr>
        <w:shd w:val="clear" w:color="auto" w:fill="FFFFFF"/>
        <w:tabs>
          <w:tab w:val="left" w:pos="235"/>
        </w:tabs>
        <w:spacing w:before="130" w:line="197" w:lineRule="exact"/>
        <w:rPr>
          <w:color w:val="000000"/>
          <w:spacing w:val="-7"/>
          <w:sz w:val="16"/>
          <w:szCs w:val="16"/>
        </w:rPr>
      </w:pPr>
      <w:r>
        <w:rPr>
          <w:rFonts w:cs="Times New Roman"/>
          <w:color w:val="000000"/>
          <w:spacing w:val="-1"/>
          <w:sz w:val="16"/>
          <w:szCs w:val="16"/>
        </w:rPr>
        <w:t>«</w:t>
      </w:r>
      <w:r>
        <w:rPr>
          <w:color w:val="000000"/>
          <w:spacing w:val="-1"/>
          <w:sz w:val="16"/>
          <w:szCs w:val="16"/>
        </w:rPr>
        <w:t>Codice</w:t>
      </w:r>
      <w:r>
        <w:rPr>
          <w:rFonts w:cs="Times New Roman"/>
          <w:color w:val="000000"/>
          <w:spacing w:val="-1"/>
          <w:sz w:val="16"/>
          <w:szCs w:val="16"/>
        </w:rPr>
        <w:t>»</w:t>
      </w:r>
      <w:r>
        <w:rPr>
          <w:color w:val="000000"/>
          <w:spacing w:val="-1"/>
          <w:sz w:val="16"/>
          <w:szCs w:val="16"/>
        </w:rPr>
        <w:t>: il codice dei contratti pubblici approvato con decreto legislativo 18 aprile 2016, n. 50</w:t>
      </w:r>
      <w:r w:rsidR="00691819">
        <w:rPr>
          <w:color w:val="000000"/>
          <w:spacing w:val="-1"/>
          <w:sz w:val="16"/>
          <w:szCs w:val="16"/>
        </w:rPr>
        <w:t xml:space="preserve"> e s.m.i.</w:t>
      </w:r>
      <w:r>
        <w:rPr>
          <w:color w:val="000000"/>
          <w:spacing w:val="-1"/>
          <w:sz w:val="16"/>
          <w:szCs w:val="16"/>
        </w:rPr>
        <w:t>;</w:t>
      </w:r>
    </w:p>
    <w:p w:rsidR="008324B2" w:rsidRDefault="008324B2" w:rsidP="003E6A34">
      <w:pPr>
        <w:numPr>
          <w:ilvl w:val="0"/>
          <w:numId w:val="8"/>
        </w:numPr>
        <w:shd w:val="clear" w:color="auto" w:fill="FFFFFF"/>
        <w:tabs>
          <w:tab w:val="left" w:pos="235"/>
        </w:tabs>
        <w:spacing w:line="197" w:lineRule="exact"/>
        <w:ind w:right="77"/>
        <w:jc w:val="both"/>
        <w:rPr>
          <w:color w:val="000000"/>
          <w:spacing w:val="-9"/>
          <w:sz w:val="16"/>
          <w:szCs w:val="16"/>
        </w:rPr>
      </w:pPr>
      <w:r>
        <w:rPr>
          <w:rFonts w:cs="Times New Roman"/>
          <w:color w:val="000000"/>
          <w:spacing w:val="-1"/>
          <w:sz w:val="16"/>
          <w:szCs w:val="16"/>
        </w:rPr>
        <w:t>«</w:t>
      </w:r>
      <w:r>
        <w:rPr>
          <w:color w:val="000000"/>
          <w:spacing w:val="-1"/>
          <w:sz w:val="16"/>
          <w:szCs w:val="16"/>
        </w:rPr>
        <w:t>Regolamento</w:t>
      </w:r>
      <w:r>
        <w:rPr>
          <w:rFonts w:cs="Times New Roman"/>
          <w:color w:val="000000"/>
          <w:spacing w:val="-1"/>
          <w:sz w:val="16"/>
          <w:szCs w:val="16"/>
        </w:rPr>
        <w:t>»</w:t>
      </w:r>
      <w:r>
        <w:rPr>
          <w:color w:val="000000"/>
          <w:spacing w:val="-1"/>
          <w:sz w:val="16"/>
          <w:szCs w:val="16"/>
        </w:rPr>
        <w:t xml:space="preserve">: il d.P.R. 5 ottobre 2010, n. 207, limitatamente alle parti in vigore in seguito alle abrogazioni parziali di cui all'articolo 217, comma 1, </w:t>
      </w:r>
      <w:r>
        <w:rPr>
          <w:color w:val="000000"/>
          <w:sz w:val="16"/>
          <w:szCs w:val="16"/>
        </w:rPr>
        <w:t>lettera u), del Codice;</w:t>
      </w:r>
    </w:p>
    <w:p w:rsidR="008324B2" w:rsidRDefault="008324B2">
      <w:pPr>
        <w:shd w:val="clear" w:color="auto" w:fill="FFFFFF"/>
        <w:spacing w:line="197" w:lineRule="exact"/>
      </w:pPr>
      <w:r>
        <w:rPr>
          <w:color w:val="000000"/>
          <w:sz w:val="16"/>
          <w:szCs w:val="16"/>
        </w:rPr>
        <w:t xml:space="preserve">e) </w:t>
      </w:r>
      <w:r>
        <w:rPr>
          <w:rFonts w:cs="Times New Roman"/>
          <w:color w:val="000000"/>
          <w:sz w:val="16"/>
          <w:szCs w:val="16"/>
        </w:rPr>
        <w:t>«</w:t>
      </w:r>
      <w:r>
        <w:rPr>
          <w:color w:val="000000"/>
          <w:sz w:val="16"/>
          <w:szCs w:val="16"/>
        </w:rPr>
        <w:t>Decreto correttivo al codice degli appalti</w:t>
      </w:r>
      <w:r>
        <w:rPr>
          <w:rFonts w:cs="Times New Roman"/>
          <w:color w:val="000000"/>
          <w:sz w:val="16"/>
          <w:szCs w:val="16"/>
        </w:rPr>
        <w:t>»</w:t>
      </w:r>
      <w:r>
        <w:rPr>
          <w:color w:val="000000"/>
          <w:sz w:val="16"/>
          <w:szCs w:val="16"/>
        </w:rPr>
        <w:t>: decreto legislativo 19 aprile 2017, n. 56;</w:t>
      </w:r>
    </w:p>
    <w:p w:rsidR="008324B2" w:rsidRDefault="008324B2">
      <w:pPr>
        <w:shd w:val="clear" w:color="auto" w:fill="FFFFFF"/>
        <w:tabs>
          <w:tab w:val="left" w:pos="283"/>
        </w:tabs>
        <w:spacing w:line="197" w:lineRule="exact"/>
        <w:jc w:val="both"/>
      </w:pPr>
      <w:r>
        <w:rPr>
          <w:color w:val="000000"/>
          <w:spacing w:val="-7"/>
          <w:sz w:val="16"/>
          <w:szCs w:val="16"/>
        </w:rPr>
        <w:t>d)</w:t>
      </w:r>
      <w:r>
        <w:rPr>
          <w:color w:val="000000"/>
          <w:sz w:val="16"/>
          <w:szCs w:val="16"/>
        </w:rPr>
        <w:tab/>
      </w:r>
      <w:r>
        <w:rPr>
          <w:rFonts w:cs="Times New Roman"/>
          <w:color w:val="000000"/>
          <w:spacing w:val="-1"/>
          <w:sz w:val="16"/>
          <w:szCs w:val="16"/>
        </w:rPr>
        <w:t>«</w:t>
      </w:r>
      <w:r>
        <w:rPr>
          <w:color w:val="000000"/>
          <w:spacing w:val="-1"/>
          <w:sz w:val="16"/>
          <w:szCs w:val="16"/>
        </w:rPr>
        <w:t>Aggregazioni</w:t>
      </w:r>
      <w:r>
        <w:rPr>
          <w:rFonts w:cs="Times New Roman"/>
          <w:color w:val="000000"/>
          <w:spacing w:val="-1"/>
          <w:sz w:val="16"/>
          <w:szCs w:val="16"/>
        </w:rPr>
        <w:t>»</w:t>
      </w:r>
      <w:r>
        <w:rPr>
          <w:color w:val="000000"/>
          <w:spacing w:val="-1"/>
          <w:sz w:val="16"/>
          <w:szCs w:val="16"/>
        </w:rPr>
        <w:t xml:space="preserve"> o </w:t>
      </w:r>
      <w:r>
        <w:rPr>
          <w:rFonts w:cs="Times New Roman"/>
          <w:color w:val="000000"/>
          <w:spacing w:val="-1"/>
          <w:sz w:val="16"/>
          <w:szCs w:val="16"/>
        </w:rPr>
        <w:t>«</w:t>
      </w:r>
      <w:r>
        <w:rPr>
          <w:color w:val="000000"/>
          <w:spacing w:val="-1"/>
          <w:sz w:val="16"/>
          <w:szCs w:val="16"/>
        </w:rPr>
        <w:t>Forma aggregata</w:t>
      </w:r>
      <w:r>
        <w:rPr>
          <w:rFonts w:cs="Times New Roman"/>
          <w:color w:val="000000"/>
          <w:spacing w:val="-1"/>
          <w:sz w:val="16"/>
          <w:szCs w:val="16"/>
        </w:rPr>
        <w:t>»</w:t>
      </w:r>
      <w:r>
        <w:rPr>
          <w:color w:val="000000"/>
          <w:spacing w:val="-1"/>
          <w:sz w:val="16"/>
          <w:szCs w:val="16"/>
        </w:rPr>
        <w:t>: gli operatori economici multipli, quali i raggruppamenti temporanei; i consorzi di cooperative; i consorzi stabili;</w:t>
      </w:r>
      <w:r>
        <w:rPr>
          <w:color w:val="000000"/>
          <w:spacing w:val="-1"/>
          <w:sz w:val="16"/>
          <w:szCs w:val="16"/>
        </w:rPr>
        <w:br/>
      </w:r>
      <w:r>
        <w:rPr>
          <w:color w:val="000000"/>
          <w:sz w:val="16"/>
          <w:szCs w:val="16"/>
        </w:rPr>
        <w:t>gli operatori economici in contratti di rete e gli operatori che ricorrono all'avvalimento di altri operatori ausiliari;</w:t>
      </w:r>
    </w:p>
    <w:p w:rsidR="008324B2" w:rsidRDefault="008324B2">
      <w:pPr>
        <w:shd w:val="clear" w:color="auto" w:fill="FFFFFF"/>
        <w:tabs>
          <w:tab w:val="left" w:pos="235"/>
        </w:tabs>
        <w:spacing w:line="197" w:lineRule="exact"/>
      </w:pPr>
      <w:r>
        <w:rPr>
          <w:color w:val="000000"/>
          <w:spacing w:val="-7"/>
          <w:sz w:val="16"/>
          <w:szCs w:val="16"/>
        </w:rPr>
        <w:t>e)</w:t>
      </w:r>
      <w:r>
        <w:rPr>
          <w:color w:val="000000"/>
          <w:sz w:val="16"/>
          <w:szCs w:val="16"/>
        </w:rPr>
        <w:tab/>
      </w:r>
      <w:r>
        <w:rPr>
          <w:rFonts w:cs="Times New Roman"/>
          <w:color w:val="000000"/>
          <w:sz w:val="16"/>
          <w:szCs w:val="16"/>
        </w:rPr>
        <w:t>«</w:t>
      </w:r>
      <w:r>
        <w:rPr>
          <w:color w:val="000000"/>
          <w:sz w:val="16"/>
          <w:szCs w:val="16"/>
        </w:rPr>
        <w:t>DGUE</w:t>
      </w:r>
      <w:r>
        <w:rPr>
          <w:rFonts w:cs="Times New Roman"/>
          <w:color w:val="000000"/>
          <w:sz w:val="16"/>
          <w:szCs w:val="16"/>
        </w:rPr>
        <w:t>»</w:t>
      </w:r>
      <w:r>
        <w:rPr>
          <w:color w:val="000000"/>
          <w:sz w:val="16"/>
          <w:szCs w:val="16"/>
        </w:rPr>
        <w:t xml:space="preserve"> il documento di gara unico europeo di cui all'articolo 85 del Codice e della Circolare del Ministero delle infrastrutture 18 luglio 2016, n. 3,</w:t>
      </w:r>
      <w:r>
        <w:rPr>
          <w:color w:val="000000"/>
          <w:sz w:val="16"/>
          <w:szCs w:val="16"/>
        </w:rPr>
        <w:br/>
      </w:r>
      <w:r>
        <w:rPr>
          <w:color w:val="000000"/>
          <w:spacing w:val="-1"/>
          <w:sz w:val="16"/>
          <w:szCs w:val="16"/>
        </w:rPr>
        <w:t>come adattato alla presenta gara, descritto al successivo punto 9.2.1 e allegato del presente Documento; costituisce anche domanda di partecipazione</w:t>
      </w:r>
      <w:r>
        <w:rPr>
          <w:color w:val="000000"/>
          <w:spacing w:val="-1"/>
          <w:sz w:val="16"/>
          <w:szCs w:val="16"/>
        </w:rPr>
        <w:br/>
      </w:r>
      <w:r>
        <w:rPr>
          <w:color w:val="000000"/>
          <w:sz w:val="16"/>
          <w:szCs w:val="16"/>
        </w:rPr>
        <w:t>se correttamente redatto e presentato;</w:t>
      </w:r>
    </w:p>
    <w:p w:rsidR="008324B2" w:rsidRDefault="008324B2">
      <w:pPr>
        <w:shd w:val="clear" w:color="auto" w:fill="FFFFFF"/>
        <w:tabs>
          <w:tab w:val="left" w:pos="456"/>
        </w:tabs>
        <w:spacing w:before="125"/>
        <w:ind w:left="5"/>
      </w:pPr>
      <w:r>
        <w:rPr>
          <w:b/>
          <w:bCs/>
          <w:color w:val="000000"/>
          <w:spacing w:val="-5"/>
          <w:sz w:val="16"/>
          <w:szCs w:val="16"/>
        </w:rPr>
        <w:t>1.4.2.</w:t>
      </w:r>
      <w:r>
        <w:rPr>
          <w:b/>
          <w:bCs/>
          <w:color w:val="000000"/>
          <w:sz w:val="16"/>
          <w:szCs w:val="16"/>
        </w:rPr>
        <w:tab/>
      </w:r>
      <w:r>
        <w:rPr>
          <w:b/>
          <w:bCs/>
          <w:color w:val="000000"/>
          <w:spacing w:val="-1"/>
          <w:sz w:val="16"/>
          <w:szCs w:val="16"/>
        </w:rPr>
        <w:t>Definizioni specifiche:</w:t>
      </w:r>
    </w:p>
    <w:p w:rsidR="008324B2" w:rsidRDefault="008324B2" w:rsidP="003E6A34">
      <w:pPr>
        <w:numPr>
          <w:ilvl w:val="0"/>
          <w:numId w:val="9"/>
        </w:numPr>
        <w:shd w:val="clear" w:color="auto" w:fill="FFFFFF"/>
        <w:tabs>
          <w:tab w:val="left" w:pos="235"/>
        </w:tabs>
        <w:spacing w:before="130" w:line="197" w:lineRule="exact"/>
        <w:ind w:right="139"/>
        <w:jc w:val="both"/>
        <w:rPr>
          <w:color w:val="000000"/>
          <w:spacing w:val="-7"/>
          <w:sz w:val="16"/>
          <w:szCs w:val="16"/>
        </w:rPr>
      </w:pPr>
      <w:r>
        <w:rPr>
          <w:rFonts w:cs="Times New Roman"/>
          <w:color w:val="000000"/>
          <w:spacing w:val="-1"/>
          <w:sz w:val="16"/>
          <w:szCs w:val="16"/>
        </w:rPr>
        <w:t>«</w:t>
      </w:r>
      <w:r>
        <w:rPr>
          <w:color w:val="000000"/>
          <w:spacing w:val="-1"/>
          <w:sz w:val="16"/>
          <w:szCs w:val="16"/>
        </w:rPr>
        <w:t>Documento</w:t>
      </w:r>
      <w:r>
        <w:rPr>
          <w:rFonts w:cs="Times New Roman"/>
          <w:color w:val="000000"/>
          <w:spacing w:val="-1"/>
          <w:sz w:val="16"/>
          <w:szCs w:val="16"/>
        </w:rPr>
        <w:t>»</w:t>
      </w:r>
      <w:r>
        <w:rPr>
          <w:color w:val="000000"/>
          <w:spacing w:val="-1"/>
          <w:sz w:val="16"/>
          <w:szCs w:val="16"/>
        </w:rPr>
        <w:t>: i</w:t>
      </w:r>
      <w:r w:rsidR="00811929">
        <w:rPr>
          <w:color w:val="000000"/>
          <w:spacing w:val="-1"/>
          <w:sz w:val="16"/>
          <w:szCs w:val="16"/>
        </w:rPr>
        <w:t>l presente Documento, ovvero il</w:t>
      </w:r>
      <w:r>
        <w:rPr>
          <w:color w:val="000000"/>
          <w:spacing w:val="-1"/>
          <w:sz w:val="16"/>
          <w:szCs w:val="16"/>
        </w:rPr>
        <w:t xml:space="preserve"> presente </w:t>
      </w:r>
      <w:r w:rsidR="001E6DF2">
        <w:rPr>
          <w:color w:val="000000"/>
          <w:spacing w:val="-1"/>
          <w:sz w:val="16"/>
          <w:szCs w:val="16"/>
        </w:rPr>
        <w:t>disciplinare di gara</w:t>
      </w:r>
      <w:r>
        <w:rPr>
          <w:color w:val="000000"/>
          <w:spacing w:val="-1"/>
          <w:sz w:val="16"/>
          <w:szCs w:val="16"/>
        </w:rPr>
        <w:t>, contenente le modalit</w:t>
      </w:r>
      <w:r>
        <w:rPr>
          <w:rFonts w:cs="Times New Roman"/>
          <w:color w:val="000000"/>
          <w:spacing w:val="-1"/>
          <w:sz w:val="16"/>
          <w:szCs w:val="16"/>
        </w:rPr>
        <w:t>à</w:t>
      </w:r>
      <w:r>
        <w:rPr>
          <w:color w:val="000000"/>
          <w:spacing w:val="-1"/>
          <w:sz w:val="16"/>
          <w:szCs w:val="16"/>
        </w:rPr>
        <w:t xml:space="preserve">, le condizioni, i termini e ogni altra informazione utile per gli offerenti, la documentazione da presentare e i criteri di presentazione e di esame delle offerte; nel seguito ogni riferimento a punti specifici </w:t>
      </w:r>
      <w:r>
        <w:rPr>
          <w:color w:val="000000"/>
          <w:sz w:val="16"/>
          <w:szCs w:val="16"/>
        </w:rPr>
        <w:t>senza altre indicazioni si intende effettuato ai pertinenti punti del presente Documento;</w:t>
      </w:r>
    </w:p>
    <w:p w:rsidR="008324B2" w:rsidRDefault="008324B2" w:rsidP="003E6A34">
      <w:pPr>
        <w:numPr>
          <w:ilvl w:val="0"/>
          <w:numId w:val="9"/>
        </w:numPr>
        <w:shd w:val="clear" w:color="auto" w:fill="FFFFFF"/>
        <w:tabs>
          <w:tab w:val="left" w:pos="235"/>
        </w:tabs>
        <w:spacing w:line="197" w:lineRule="exact"/>
        <w:ind w:right="3456"/>
        <w:rPr>
          <w:color w:val="000000"/>
          <w:spacing w:val="-9"/>
          <w:sz w:val="16"/>
          <w:szCs w:val="16"/>
        </w:rPr>
      </w:pPr>
      <w:r>
        <w:rPr>
          <w:color w:val="000000"/>
          <w:sz w:val="16"/>
          <w:szCs w:val="16"/>
        </w:rPr>
        <w:lastRenderedPageBreak/>
        <w:t xml:space="preserve">  </w:t>
      </w:r>
      <w:r>
        <w:rPr>
          <w:rFonts w:cs="Times New Roman"/>
          <w:color w:val="000000"/>
          <w:sz w:val="16"/>
          <w:szCs w:val="16"/>
        </w:rPr>
        <w:t>«</w:t>
      </w:r>
      <w:r>
        <w:rPr>
          <w:color w:val="000000"/>
          <w:sz w:val="16"/>
          <w:szCs w:val="16"/>
        </w:rPr>
        <w:t>Buste telematiche</w:t>
      </w:r>
      <w:r>
        <w:rPr>
          <w:rFonts w:cs="Times New Roman"/>
          <w:color w:val="000000"/>
          <w:sz w:val="16"/>
          <w:szCs w:val="16"/>
        </w:rPr>
        <w:t>»</w:t>
      </w:r>
      <w:r>
        <w:rPr>
          <w:color w:val="000000"/>
          <w:sz w:val="16"/>
          <w:szCs w:val="16"/>
        </w:rPr>
        <w:t>, cumulativamente le seguenti definizioni:</w:t>
      </w:r>
    </w:p>
    <w:p w:rsidR="008324B2" w:rsidRDefault="008324B2">
      <w:pPr>
        <w:rPr>
          <w:sz w:val="2"/>
          <w:szCs w:val="2"/>
        </w:rPr>
      </w:pPr>
    </w:p>
    <w:p w:rsidR="008324B2" w:rsidRDefault="008324B2" w:rsidP="003E6A34">
      <w:pPr>
        <w:numPr>
          <w:ilvl w:val="0"/>
          <w:numId w:val="10"/>
        </w:numPr>
        <w:shd w:val="clear" w:color="auto" w:fill="FFFFFF"/>
        <w:tabs>
          <w:tab w:val="left" w:pos="538"/>
        </w:tabs>
        <w:spacing w:before="211"/>
        <w:ind w:left="384"/>
        <w:rPr>
          <w:rFonts w:cs="Times New Roman"/>
          <w:color w:val="000000"/>
          <w:sz w:val="16"/>
          <w:szCs w:val="16"/>
        </w:rPr>
      </w:pPr>
      <w:r>
        <w:rPr>
          <w:rFonts w:cs="Times New Roman"/>
          <w:color w:val="000000"/>
          <w:spacing w:val="-1"/>
          <w:sz w:val="16"/>
          <w:szCs w:val="16"/>
        </w:rPr>
        <w:t>«</w:t>
      </w:r>
      <w:r w:rsidR="00146B26">
        <w:rPr>
          <w:color w:val="000000"/>
          <w:spacing w:val="-1"/>
          <w:sz w:val="16"/>
          <w:szCs w:val="16"/>
        </w:rPr>
        <w:t>Busta A - Documentazione amministrativa</w:t>
      </w:r>
      <w:r>
        <w:rPr>
          <w:rFonts w:cs="Times New Roman"/>
          <w:color w:val="000000"/>
          <w:spacing w:val="-1"/>
          <w:sz w:val="16"/>
          <w:szCs w:val="16"/>
        </w:rPr>
        <w:t>»</w:t>
      </w:r>
      <w:r>
        <w:rPr>
          <w:color w:val="000000"/>
          <w:spacing w:val="-1"/>
          <w:sz w:val="16"/>
          <w:szCs w:val="16"/>
        </w:rPr>
        <w:t xml:space="preserve"> la busta telematica, contenente la documentazione amministrativa di cui al Capo 3;</w:t>
      </w:r>
    </w:p>
    <w:p w:rsidR="008324B2" w:rsidRDefault="008324B2" w:rsidP="003E6A34">
      <w:pPr>
        <w:numPr>
          <w:ilvl w:val="0"/>
          <w:numId w:val="10"/>
        </w:numPr>
        <w:shd w:val="clear" w:color="auto" w:fill="FFFFFF"/>
        <w:tabs>
          <w:tab w:val="left" w:pos="538"/>
        </w:tabs>
        <w:spacing w:before="10"/>
        <w:ind w:left="384"/>
        <w:rPr>
          <w:rFonts w:cs="Times New Roman"/>
          <w:color w:val="000000"/>
          <w:sz w:val="16"/>
          <w:szCs w:val="16"/>
        </w:rPr>
      </w:pPr>
      <w:r>
        <w:rPr>
          <w:rFonts w:cs="Times New Roman"/>
          <w:color w:val="000000"/>
          <w:sz w:val="16"/>
          <w:szCs w:val="16"/>
        </w:rPr>
        <w:t>«</w:t>
      </w:r>
      <w:r w:rsidR="00146B26">
        <w:rPr>
          <w:color w:val="000000"/>
          <w:sz w:val="16"/>
          <w:szCs w:val="16"/>
        </w:rPr>
        <w:t>Busta B - Offerta economica</w:t>
      </w:r>
      <w:r>
        <w:rPr>
          <w:rFonts w:cs="Times New Roman"/>
          <w:color w:val="000000"/>
          <w:sz w:val="16"/>
          <w:szCs w:val="16"/>
        </w:rPr>
        <w:t>»</w:t>
      </w:r>
      <w:r>
        <w:rPr>
          <w:color w:val="000000"/>
          <w:sz w:val="16"/>
          <w:szCs w:val="16"/>
        </w:rPr>
        <w:t xml:space="preserve"> la busta telematica, contenente la dichiarazione di Offerta economica di cui al Capo 4;</w:t>
      </w:r>
    </w:p>
    <w:p w:rsidR="008324B2" w:rsidRDefault="008324B2">
      <w:pPr>
        <w:shd w:val="clear" w:color="auto" w:fill="FFFFFF"/>
        <w:tabs>
          <w:tab w:val="left" w:pos="235"/>
        </w:tabs>
        <w:spacing w:before="216"/>
      </w:pPr>
      <w:r>
        <w:rPr>
          <w:color w:val="000000"/>
          <w:spacing w:val="-7"/>
          <w:sz w:val="16"/>
          <w:szCs w:val="16"/>
        </w:rPr>
        <w:t>d)</w:t>
      </w:r>
      <w:r>
        <w:rPr>
          <w:color w:val="000000"/>
          <w:sz w:val="16"/>
          <w:szCs w:val="16"/>
        </w:rPr>
        <w:tab/>
      </w:r>
      <w:r>
        <w:rPr>
          <w:rFonts w:cs="Times New Roman"/>
          <w:color w:val="000000"/>
          <w:spacing w:val="-2"/>
          <w:sz w:val="16"/>
          <w:szCs w:val="16"/>
        </w:rPr>
        <w:t>«</w:t>
      </w:r>
      <w:r>
        <w:rPr>
          <w:color w:val="000000"/>
          <w:spacing w:val="-2"/>
          <w:sz w:val="16"/>
          <w:szCs w:val="16"/>
        </w:rPr>
        <w:t>Categoria/e</w:t>
      </w:r>
      <w:r>
        <w:rPr>
          <w:rFonts w:cs="Times New Roman"/>
          <w:color w:val="000000"/>
          <w:spacing w:val="-2"/>
          <w:sz w:val="16"/>
          <w:szCs w:val="16"/>
        </w:rPr>
        <w:t>»</w:t>
      </w:r>
      <w:r>
        <w:rPr>
          <w:color w:val="000000"/>
          <w:spacing w:val="-2"/>
          <w:sz w:val="16"/>
          <w:szCs w:val="16"/>
        </w:rPr>
        <w:t xml:space="preserve"> e </w:t>
      </w:r>
      <w:r>
        <w:rPr>
          <w:rFonts w:cs="Times New Roman"/>
          <w:color w:val="000000"/>
          <w:spacing w:val="-2"/>
          <w:sz w:val="16"/>
          <w:szCs w:val="16"/>
        </w:rPr>
        <w:t>«</w:t>
      </w:r>
      <w:r>
        <w:rPr>
          <w:color w:val="000000"/>
          <w:spacing w:val="-2"/>
          <w:sz w:val="16"/>
          <w:szCs w:val="16"/>
        </w:rPr>
        <w:t>Classifica</w:t>
      </w:r>
      <w:r>
        <w:rPr>
          <w:rFonts w:cs="Times New Roman"/>
          <w:color w:val="000000"/>
          <w:spacing w:val="-2"/>
          <w:sz w:val="16"/>
          <w:szCs w:val="16"/>
        </w:rPr>
        <w:t>»</w:t>
      </w:r>
      <w:r>
        <w:rPr>
          <w:color w:val="000000"/>
          <w:spacing w:val="-2"/>
          <w:sz w:val="16"/>
          <w:szCs w:val="16"/>
        </w:rPr>
        <w:t>: rispettivamente:</w:t>
      </w:r>
    </w:p>
    <w:p w:rsidR="008324B2" w:rsidRDefault="008324B2" w:rsidP="003E6A34">
      <w:pPr>
        <w:numPr>
          <w:ilvl w:val="0"/>
          <w:numId w:val="10"/>
        </w:numPr>
        <w:shd w:val="clear" w:color="auto" w:fill="FFFFFF"/>
        <w:tabs>
          <w:tab w:val="left" w:pos="538"/>
        </w:tabs>
        <w:spacing w:before="202" w:line="197" w:lineRule="exact"/>
        <w:ind w:left="538" w:hanging="154"/>
        <w:rPr>
          <w:rFonts w:cs="Times New Roman"/>
          <w:color w:val="000000"/>
          <w:sz w:val="16"/>
          <w:szCs w:val="16"/>
        </w:rPr>
      </w:pPr>
      <w:r>
        <w:rPr>
          <w:color w:val="000000"/>
          <w:spacing w:val="-1"/>
          <w:sz w:val="16"/>
          <w:szCs w:val="16"/>
        </w:rPr>
        <w:t xml:space="preserve">le categorie individuate con gli acronimi di cui all'articolo 12 della legge n. 80 del 2014 e dalla Tabella A allegata al Regolamento di cui al punto </w:t>
      </w:r>
      <w:r w:rsidR="002C1518">
        <w:rPr>
          <w:color w:val="000000"/>
          <w:sz w:val="16"/>
          <w:szCs w:val="16"/>
        </w:rPr>
        <w:t>1.4</w:t>
      </w:r>
      <w:r>
        <w:rPr>
          <w:color w:val="000000"/>
          <w:sz w:val="16"/>
          <w:szCs w:val="16"/>
        </w:rPr>
        <w:t>.1, lettera b);</w:t>
      </w:r>
    </w:p>
    <w:p w:rsidR="008324B2" w:rsidRDefault="008324B2" w:rsidP="003E6A34">
      <w:pPr>
        <w:numPr>
          <w:ilvl w:val="0"/>
          <w:numId w:val="10"/>
        </w:numPr>
        <w:shd w:val="clear" w:color="auto" w:fill="FFFFFF"/>
        <w:tabs>
          <w:tab w:val="left" w:pos="538"/>
        </w:tabs>
        <w:spacing w:line="197" w:lineRule="exact"/>
        <w:ind w:left="384"/>
        <w:rPr>
          <w:rFonts w:cs="Times New Roman"/>
          <w:color w:val="000000"/>
          <w:sz w:val="16"/>
          <w:szCs w:val="16"/>
        </w:rPr>
      </w:pPr>
      <w:r>
        <w:rPr>
          <w:color w:val="000000"/>
          <w:sz w:val="16"/>
          <w:szCs w:val="16"/>
        </w:rPr>
        <w:t>la classifica di importo di cui all'articolo 61, comma 2, del</w:t>
      </w:r>
      <w:r w:rsidR="002C1518">
        <w:rPr>
          <w:color w:val="000000"/>
          <w:sz w:val="16"/>
          <w:szCs w:val="16"/>
        </w:rPr>
        <w:t xml:space="preserve"> Regolamento di cui al punto 1.4</w:t>
      </w:r>
      <w:r>
        <w:rPr>
          <w:color w:val="000000"/>
          <w:sz w:val="16"/>
          <w:szCs w:val="16"/>
        </w:rPr>
        <w:t>.1, lettera b).</w:t>
      </w:r>
    </w:p>
    <w:p w:rsidR="008324B2" w:rsidRPr="00FF28AA" w:rsidRDefault="008324B2">
      <w:pPr>
        <w:shd w:val="clear" w:color="auto" w:fill="FFFFFF"/>
        <w:tabs>
          <w:tab w:val="left" w:pos="557"/>
        </w:tabs>
        <w:spacing w:before="197"/>
        <w:ind w:left="10"/>
        <w:rPr>
          <w:b/>
        </w:rPr>
      </w:pPr>
      <w:r w:rsidRPr="00FF28AA">
        <w:rPr>
          <w:b/>
          <w:color w:val="000000"/>
          <w:spacing w:val="-16"/>
        </w:rPr>
        <w:t>1.5.</w:t>
      </w:r>
      <w:r w:rsidRPr="00FF28AA">
        <w:rPr>
          <w:b/>
          <w:color w:val="000000"/>
        </w:rPr>
        <w:tab/>
        <w:t>Atti presupposti</w:t>
      </w:r>
    </w:p>
    <w:p w:rsidR="008324B2" w:rsidRDefault="00005FC9">
      <w:pPr>
        <w:shd w:val="clear" w:color="auto" w:fill="FFFFFF"/>
        <w:tabs>
          <w:tab w:val="left" w:pos="446"/>
        </w:tabs>
        <w:spacing w:line="317" w:lineRule="exact"/>
        <w:ind w:left="5"/>
      </w:pPr>
      <w:r>
        <w:rPr>
          <w:b/>
          <w:bCs/>
          <w:color w:val="000000"/>
          <w:spacing w:val="-5"/>
          <w:sz w:val="16"/>
          <w:szCs w:val="16"/>
        </w:rPr>
        <w:t>1.5.1</w:t>
      </w:r>
      <w:r w:rsidR="008324B2">
        <w:rPr>
          <w:b/>
          <w:bCs/>
          <w:color w:val="000000"/>
          <w:spacing w:val="-5"/>
          <w:sz w:val="16"/>
          <w:szCs w:val="16"/>
        </w:rPr>
        <w:t>.</w:t>
      </w:r>
      <w:r w:rsidR="008324B2">
        <w:rPr>
          <w:b/>
          <w:bCs/>
          <w:color w:val="000000"/>
          <w:sz w:val="16"/>
          <w:szCs w:val="16"/>
        </w:rPr>
        <w:tab/>
      </w:r>
      <w:r w:rsidR="008324B2">
        <w:rPr>
          <w:b/>
          <w:bCs/>
          <w:color w:val="000000"/>
          <w:spacing w:val="-1"/>
          <w:sz w:val="16"/>
          <w:szCs w:val="16"/>
        </w:rPr>
        <w:t>Assunzione di responsabilit</w:t>
      </w:r>
      <w:r w:rsidR="008324B2">
        <w:rPr>
          <w:rFonts w:cs="Times New Roman"/>
          <w:b/>
          <w:bCs/>
          <w:color w:val="000000"/>
          <w:spacing w:val="-1"/>
          <w:sz w:val="16"/>
          <w:szCs w:val="16"/>
        </w:rPr>
        <w:t>à</w:t>
      </w:r>
    </w:p>
    <w:p w:rsidR="008324B2" w:rsidRDefault="008324B2">
      <w:pPr>
        <w:shd w:val="clear" w:color="auto" w:fill="FFFFFF"/>
        <w:spacing w:before="96" w:line="197" w:lineRule="exact"/>
        <w:ind w:right="67"/>
        <w:jc w:val="both"/>
      </w:pPr>
      <w:r>
        <w:rPr>
          <w:color w:val="000000"/>
          <w:spacing w:val="-1"/>
          <w:sz w:val="16"/>
          <w:szCs w:val="16"/>
        </w:rPr>
        <w:t>La presentazione dell'offerta comporta automaticamente, senza altro ulteriore adempimento, dichiarazione di responsabilit</w:t>
      </w:r>
      <w:r>
        <w:rPr>
          <w:rFonts w:cs="Times New Roman"/>
          <w:color w:val="000000"/>
          <w:spacing w:val="-1"/>
          <w:sz w:val="16"/>
          <w:szCs w:val="16"/>
        </w:rPr>
        <w:t>à</w:t>
      </w:r>
      <w:r>
        <w:rPr>
          <w:color w:val="000000"/>
          <w:spacing w:val="-1"/>
          <w:sz w:val="16"/>
          <w:szCs w:val="16"/>
        </w:rPr>
        <w:t xml:space="preserve"> di avere esaminato tutti gli </w:t>
      </w:r>
      <w:r>
        <w:rPr>
          <w:color w:val="000000"/>
          <w:sz w:val="16"/>
          <w:szCs w:val="16"/>
        </w:rPr>
        <w:t xml:space="preserve">atti disponibili e posti a base di gara, di essersi recati sul luogo di esecuzione dei lavori oggetto delle prestazioni in appalto, di avere preso conoscenza </w:t>
      </w:r>
      <w:r>
        <w:rPr>
          <w:color w:val="000000"/>
          <w:spacing w:val="-1"/>
          <w:sz w:val="16"/>
          <w:szCs w:val="16"/>
        </w:rPr>
        <w:t xml:space="preserve">di tutte le circostanze generali e particolari suscettibili di influire sulla determinazione del corrispettivo, sulle condizioni contrattuali e di aver giudicato il </w:t>
      </w:r>
      <w:r>
        <w:rPr>
          <w:color w:val="000000"/>
          <w:sz w:val="16"/>
          <w:szCs w:val="16"/>
        </w:rPr>
        <w:t>corrispettivo remunerativo e tale da consentire l'offerta presentata.</w:t>
      </w:r>
    </w:p>
    <w:p w:rsidR="008324B2" w:rsidRDefault="00005FC9">
      <w:pPr>
        <w:shd w:val="clear" w:color="auto" w:fill="FFFFFF"/>
        <w:tabs>
          <w:tab w:val="left" w:pos="446"/>
        </w:tabs>
        <w:spacing w:before="326"/>
        <w:ind w:left="5"/>
      </w:pPr>
      <w:r>
        <w:rPr>
          <w:b/>
          <w:bCs/>
          <w:color w:val="000000"/>
          <w:spacing w:val="-5"/>
          <w:sz w:val="16"/>
          <w:szCs w:val="16"/>
        </w:rPr>
        <w:t>1.5.2</w:t>
      </w:r>
      <w:r w:rsidR="008324B2">
        <w:rPr>
          <w:b/>
          <w:bCs/>
          <w:color w:val="000000"/>
          <w:spacing w:val="-5"/>
          <w:sz w:val="16"/>
          <w:szCs w:val="16"/>
        </w:rPr>
        <w:t>.</w:t>
      </w:r>
      <w:r w:rsidR="008324B2">
        <w:rPr>
          <w:b/>
          <w:bCs/>
          <w:color w:val="000000"/>
          <w:sz w:val="16"/>
          <w:szCs w:val="16"/>
        </w:rPr>
        <w:tab/>
      </w:r>
      <w:r w:rsidR="008324B2">
        <w:rPr>
          <w:b/>
          <w:bCs/>
          <w:color w:val="000000"/>
          <w:spacing w:val="-1"/>
          <w:sz w:val="16"/>
          <w:szCs w:val="16"/>
        </w:rPr>
        <w:t>Documentazione a base di gara</w:t>
      </w:r>
    </w:p>
    <w:p w:rsidR="008324B2" w:rsidRDefault="008324B2">
      <w:pPr>
        <w:shd w:val="clear" w:color="auto" w:fill="FFFFFF"/>
        <w:spacing w:before="125" w:line="197" w:lineRule="exact"/>
        <w:ind w:left="10"/>
      </w:pPr>
      <w:r>
        <w:rPr>
          <w:color w:val="000000"/>
          <w:sz w:val="16"/>
          <w:szCs w:val="16"/>
        </w:rPr>
        <w:t>Il progetto esecutivo posto a base di gara, completo della pertinente documentazione:</w:t>
      </w:r>
    </w:p>
    <w:p w:rsidR="008324B2" w:rsidRDefault="008324B2" w:rsidP="003E6A34">
      <w:pPr>
        <w:numPr>
          <w:ilvl w:val="0"/>
          <w:numId w:val="11"/>
        </w:numPr>
        <w:shd w:val="clear" w:color="auto" w:fill="FFFFFF"/>
        <w:tabs>
          <w:tab w:val="left" w:pos="230"/>
        </w:tabs>
        <w:spacing w:line="197" w:lineRule="exact"/>
        <w:rPr>
          <w:color w:val="000000"/>
          <w:spacing w:val="-7"/>
          <w:sz w:val="16"/>
          <w:szCs w:val="16"/>
        </w:rPr>
      </w:pPr>
      <w:r>
        <w:rPr>
          <w:color w:val="000000"/>
          <w:sz w:val="16"/>
          <w:szCs w:val="16"/>
        </w:rPr>
        <w:t xml:space="preserve">ai sensi dell'articolo 26 del Codice, </w:t>
      </w:r>
      <w:r>
        <w:rPr>
          <w:rFonts w:cs="Times New Roman"/>
          <w:color w:val="000000"/>
          <w:sz w:val="16"/>
          <w:szCs w:val="16"/>
        </w:rPr>
        <w:t>è</w:t>
      </w:r>
      <w:r>
        <w:rPr>
          <w:color w:val="000000"/>
          <w:sz w:val="16"/>
          <w:szCs w:val="16"/>
        </w:rPr>
        <w:t xml:space="preserve"> stato validato dal responsabil</w:t>
      </w:r>
      <w:r w:rsidR="007168E3">
        <w:rPr>
          <w:color w:val="000000"/>
          <w:sz w:val="16"/>
          <w:szCs w:val="16"/>
        </w:rPr>
        <w:t xml:space="preserve">e del procedimento in data </w:t>
      </w:r>
      <w:r w:rsidR="007168E3" w:rsidRPr="00003565">
        <w:rPr>
          <w:color w:val="000000"/>
          <w:sz w:val="16"/>
          <w:szCs w:val="16"/>
        </w:rPr>
        <w:t>22.12</w:t>
      </w:r>
      <w:r w:rsidRPr="00003565">
        <w:rPr>
          <w:color w:val="000000"/>
          <w:sz w:val="16"/>
          <w:szCs w:val="16"/>
        </w:rPr>
        <w:t>.2018;</w:t>
      </w:r>
    </w:p>
    <w:p w:rsidR="008324B2" w:rsidRDefault="008324B2" w:rsidP="003E6A34">
      <w:pPr>
        <w:numPr>
          <w:ilvl w:val="0"/>
          <w:numId w:val="11"/>
        </w:numPr>
        <w:shd w:val="clear" w:color="auto" w:fill="FFFFFF"/>
        <w:tabs>
          <w:tab w:val="left" w:pos="230"/>
        </w:tabs>
        <w:spacing w:line="197" w:lineRule="exact"/>
        <w:rPr>
          <w:color w:val="000000"/>
          <w:spacing w:val="-9"/>
          <w:sz w:val="16"/>
          <w:szCs w:val="16"/>
        </w:rPr>
      </w:pPr>
      <w:r>
        <w:rPr>
          <w:color w:val="000000"/>
          <w:sz w:val="16"/>
          <w:szCs w:val="16"/>
        </w:rPr>
        <w:t xml:space="preserve">ai sensi dell'articolo 27 del Codice, </w:t>
      </w:r>
      <w:r>
        <w:rPr>
          <w:rFonts w:cs="Times New Roman"/>
          <w:color w:val="000000"/>
          <w:sz w:val="16"/>
          <w:szCs w:val="16"/>
        </w:rPr>
        <w:t>è</w:t>
      </w:r>
      <w:r>
        <w:rPr>
          <w:color w:val="000000"/>
          <w:sz w:val="16"/>
          <w:szCs w:val="16"/>
        </w:rPr>
        <w:t xml:space="preserve"> stato approvato con determinazione del dirigen</w:t>
      </w:r>
      <w:r w:rsidR="00281B52">
        <w:rPr>
          <w:color w:val="000000"/>
          <w:sz w:val="16"/>
          <w:szCs w:val="16"/>
        </w:rPr>
        <w:t xml:space="preserve">te ufficio Tecnico in data </w:t>
      </w:r>
      <w:r w:rsidR="00281B52" w:rsidRPr="00003565">
        <w:rPr>
          <w:color w:val="000000"/>
          <w:sz w:val="16"/>
          <w:szCs w:val="16"/>
        </w:rPr>
        <w:t>24.12</w:t>
      </w:r>
      <w:r w:rsidRPr="00003565">
        <w:rPr>
          <w:color w:val="000000"/>
          <w:sz w:val="16"/>
          <w:szCs w:val="16"/>
        </w:rPr>
        <w:t xml:space="preserve">.2018 con provvedimento n. </w:t>
      </w:r>
      <w:r w:rsidR="007168E3" w:rsidRPr="00003565">
        <w:rPr>
          <w:color w:val="000000"/>
          <w:sz w:val="16"/>
          <w:szCs w:val="16"/>
        </w:rPr>
        <w:t>943</w:t>
      </w:r>
      <w:r>
        <w:rPr>
          <w:color w:val="000000"/>
          <w:sz w:val="16"/>
          <w:szCs w:val="16"/>
        </w:rPr>
        <w:t xml:space="preserve"> ;</w:t>
      </w:r>
    </w:p>
    <w:p w:rsidR="008324B2" w:rsidRDefault="008324B2">
      <w:pPr>
        <w:shd w:val="clear" w:color="auto" w:fill="FFFFFF"/>
        <w:tabs>
          <w:tab w:val="left" w:pos="235"/>
        </w:tabs>
        <w:spacing w:line="197" w:lineRule="exact"/>
        <w:ind w:right="226"/>
        <w:jc w:val="both"/>
      </w:pPr>
      <w:r>
        <w:rPr>
          <w:color w:val="000000"/>
          <w:spacing w:val="-12"/>
          <w:sz w:val="16"/>
          <w:szCs w:val="16"/>
        </w:rPr>
        <w:t>e)</w:t>
      </w:r>
      <w:r>
        <w:rPr>
          <w:color w:val="000000"/>
          <w:sz w:val="16"/>
          <w:szCs w:val="16"/>
        </w:rPr>
        <w:tab/>
      </w:r>
      <w:r>
        <w:rPr>
          <w:color w:val="000000"/>
          <w:spacing w:val="-1"/>
          <w:sz w:val="16"/>
          <w:szCs w:val="16"/>
        </w:rPr>
        <w:t xml:space="preserve">ai sensi dell'articolo 32, comma 2, del Codice, </w:t>
      </w:r>
      <w:r>
        <w:rPr>
          <w:rFonts w:cs="Times New Roman"/>
          <w:color w:val="000000"/>
          <w:spacing w:val="-1"/>
          <w:sz w:val="16"/>
          <w:szCs w:val="16"/>
        </w:rPr>
        <w:t>è</w:t>
      </w:r>
      <w:r>
        <w:rPr>
          <w:color w:val="000000"/>
          <w:spacing w:val="-1"/>
          <w:sz w:val="16"/>
          <w:szCs w:val="16"/>
        </w:rPr>
        <w:t xml:space="preserve"> stata assunta la determinazione a contrattare del diri</w:t>
      </w:r>
      <w:r w:rsidR="007168E3">
        <w:rPr>
          <w:color w:val="000000"/>
          <w:spacing w:val="-1"/>
          <w:sz w:val="16"/>
          <w:szCs w:val="16"/>
        </w:rPr>
        <w:t>gente ufficio tecnico in data</w:t>
      </w:r>
      <w:r w:rsidR="00C01F80">
        <w:rPr>
          <w:color w:val="000000"/>
          <w:spacing w:val="-1"/>
          <w:sz w:val="16"/>
          <w:szCs w:val="16"/>
        </w:rPr>
        <w:t xml:space="preserve"> </w:t>
      </w:r>
      <w:r w:rsidR="008C32E5" w:rsidRPr="008C32E5">
        <w:rPr>
          <w:color w:val="000000"/>
          <w:spacing w:val="-1"/>
          <w:sz w:val="16"/>
          <w:szCs w:val="16"/>
        </w:rPr>
        <w:t>21</w:t>
      </w:r>
      <w:r w:rsidRPr="008C32E5">
        <w:rPr>
          <w:color w:val="000000"/>
          <w:spacing w:val="-1"/>
          <w:sz w:val="16"/>
          <w:szCs w:val="16"/>
        </w:rPr>
        <w:t>.</w:t>
      </w:r>
      <w:r w:rsidR="008C32E5" w:rsidRPr="008C32E5">
        <w:rPr>
          <w:color w:val="000000"/>
          <w:spacing w:val="-1"/>
          <w:sz w:val="16"/>
          <w:szCs w:val="16"/>
        </w:rPr>
        <w:t>05</w:t>
      </w:r>
      <w:r w:rsidRPr="008C32E5">
        <w:rPr>
          <w:color w:val="000000"/>
          <w:spacing w:val="-1"/>
          <w:sz w:val="16"/>
          <w:szCs w:val="16"/>
        </w:rPr>
        <w:t>.2019</w:t>
      </w:r>
      <w:r>
        <w:rPr>
          <w:color w:val="000000"/>
          <w:spacing w:val="-1"/>
          <w:sz w:val="16"/>
          <w:szCs w:val="16"/>
        </w:rPr>
        <w:t xml:space="preserve"> con</w:t>
      </w:r>
      <w:r>
        <w:rPr>
          <w:color w:val="000000"/>
          <w:spacing w:val="-1"/>
          <w:sz w:val="16"/>
          <w:szCs w:val="16"/>
        </w:rPr>
        <w:br/>
      </w:r>
      <w:r>
        <w:rPr>
          <w:color w:val="000000"/>
          <w:sz w:val="16"/>
          <w:szCs w:val="16"/>
        </w:rPr>
        <w:t xml:space="preserve">provvedimento n. </w:t>
      </w:r>
      <w:r w:rsidR="008C32E5" w:rsidRPr="008C32E5">
        <w:rPr>
          <w:color w:val="000000"/>
          <w:sz w:val="16"/>
          <w:szCs w:val="16"/>
        </w:rPr>
        <w:t>257</w:t>
      </w:r>
      <w:r>
        <w:rPr>
          <w:color w:val="000000"/>
          <w:sz w:val="16"/>
          <w:szCs w:val="16"/>
        </w:rPr>
        <w:t>.</w:t>
      </w:r>
    </w:p>
    <w:p w:rsidR="008324B2" w:rsidRPr="00952F59" w:rsidRDefault="008324B2">
      <w:pPr>
        <w:shd w:val="clear" w:color="auto" w:fill="FFFFFF"/>
        <w:tabs>
          <w:tab w:val="left" w:pos="557"/>
        </w:tabs>
        <w:spacing w:before="341"/>
        <w:ind w:left="10"/>
        <w:rPr>
          <w:b/>
        </w:rPr>
      </w:pPr>
      <w:r w:rsidRPr="00952F59">
        <w:rPr>
          <w:b/>
          <w:color w:val="000000"/>
          <w:spacing w:val="-16"/>
          <w:sz w:val="22"/>
          <w:szCs w:val="22"/>
        </w:rPr>
        <w:t>1.6.</w:t>
      </w:r>
      <w:r w:rsidRPr="00952F59">
        <w:rPr>
          <w:b/>
          <w:color w:val="000000"/>
          <w:sz w:val="22"/>
          <w:szCs w:val="22"/>
        </w:rPr>
        <w:tab/>
      </w:r>
      <w:r w:rsidRPr="00952F59">
        <w:rPr>
          <w:b/>
          <w:color w:val="000000"/>
          <w:spacing w:val="-2"/>
          <w:sz w:val="22"/>
          <w:szCs w:val="22"/>
        </w:rPr>
        <w:t>Operatori economici che posso presentare l'offerta</w:t>
      </w:r>
    </w:p>
    <w:p w:rsidR="008324B2" w:rsidRDefault="008324B2">
      <w:pPr>
        <w:shd w:val="clear" w:color="auto" w:fill="FFFFFF"/>
        <w:spacing w:before="158"/>
        <w:ind w:left="5"/>
      </w:pPr>
      <w:r>
        <w:rPr>
          <w:b/>
          <w:bCs/>
          <w:color w:val="000000"/>
          <w:spacing w:val="-1"/>
          <w:sz w:val="16"/>
          <w:szCs w:val="16"/>
        </w:rPr>
        <w:t xml:space="preserve">1.6.1. </w:t>
      </w:r>
      <w:r w:rsidR="00952F59">
        <w:rPr>
          <w:b/>
          <w:bCs/>
          <w:color w:val="000000"/>
          <w:spacing w:val="-1"/>
          <w:sz w:val="16"/>
          <w:szCs w:val="16"/>
        </w:rPr>
        <w:t>Offerente in forma singola</w:t>
      </w:r>
    </w:p>
    <w:p w:rsidR="00F5464B" w:rsidRDefault="008324B2" w:rsidP="00F5464B">
      <w:pPr>
        <w:shd w:val="clear" w:color="auto" w:fill="FFFFFF"/>
        <w:spacing w:before="125" w:line="197" w:lineRule="exact"/>
        <w:ind w:left="5"/>
        <w:rPr>
          <w:color w:val="000000"/>
          <w:sz w:val="16"/>
          <w:szCs w:val="16"/>
        </w:rPr>
      </w:pPr>
      <w:r>
        <w:rPr>
          <w:color w:val="000000"/>
          <w:spacing w:val="-1"/>
          <w:sz w:val="16"/>
          <w:szCs w:val="16"/>
        </w:rPr>
        <w:t>Fermo restando quanto previsto al punto 1.6.2, possono presentare offerta esclusiv</w:t>
      </w:r>
      <w:r w:rsidR="00952F59">
        <w:rPr>
          <w:color w:val="000000"/>
          <w:spacing w:val="-1"/>
          <w:sz w:val="16"/>
          <w:szCs w:val="16"/>
        </w:rPr>
        <w:t xml:space="preserve">amente gli operatori economici </w:t>
      </w:r>
      <w:r>
        <w:rPr>
          <w:color w:val="000000"/>
          <w:spacing w:val="-1"/>
          <w:sz w:val="16"/>
          <w:szCs w:val="16"/>
        </w:rPr>
        <w:t xml:space="preserve"> per i quali permangono </w:t>
      </w:r>
      <w:r>
        <w:rPr>
          <w:color w:val="000000"/>
          <w:sz w:val="16"/>
          <w:szCs w:val="16"/>
        </w:rPr>
        <w:t xml:space="preserve">l'assenza dei motivi di esclusione previsti dagli atti di gara e il possesso di tutti i requisiti dichiarati nella fase di qualificazione di cui </w:t>
      </w:r>
      <w:r w:rsidR="00F71DEA">
        <w:rPr>
          <w:color w:val="000000"/>
          <w:sz w:val="16"/>
          <w:szCs w:val="16"/>
        </w:rPr>
        <w:t>al punto 1.4</w:t>
      </w:r>
      <w:r>
        <w:rPr>
          <w:color w:val="000000"/>
          <w:sz w:val="16"/>
          <w:szCs w:val="16"/>
        </w:rPr>
        <w:t>.1, lettera a).</w:t>
      </w:r>
    </w:p>
    <w:p w:rsidR="00952F59" w:rsidRDefault="00952F59">
      <w:pPr>
        <w:shd w:val="clear" w:color="auto" w:fill="FFFFFF"/>
        <w:ind w:left="34"/>
        <w:rPr>
          <w:b/>
          <w:bCs/>
          <w:color w:val="000000"/>
          <w:spacing w:val="-1"/>
          <w:sz w:val="16"/>
          <w:szCs w:val="16"/>
        </w:rPr>
      </w:pPr>
    </w:p>
    <w:p w:rsidR="008324B2" w:rsidRDefault="008324B2">
      <w:pPr>
        <w:shd w:val="clear" w:color="auto" w:fill="FFFFFF"/>
        <w:ind w:left="34"/>
      </w:pPr>
      <w:r>
        <w:rPr>
          <w:b/>
          <w:bCs/>
          <w:color w:val="000000"/>
          <w:spacing w:val="-1"/>
          <w:sz w:val="16"/>
          <w:szCs w:val="16"/>
        </w:rPr>
        <w:t>1.6.2. Modifiche ammesse agli offerenti in Forma aggregata:</w:t>
      </w:r>
    </w:p>
    <w:p w:rsidR="008324B2" w:rsidRDefault="008324B2" w:rsidP="003E6A34">
      <w:pPr>
        <w:numPr>
          <w:ilvl w:val="0"/>
          <w:numId w:val="12"/>
        </w:numPr>
        <w:shd w:val="clear" w:color="auto" w:fill="FFFFFF"/>
        <w:tabs>
          <w:tab w:val="left" w:pos="259"/>
        </w:tabs>
        <w:spacing w:before="125" w:line="197" w:lineRule="exact"/>
        <w:ind w:left="29" w:right="365"/>
        <w:rPr>
          <w:color w:val="000000"/>
          <w:spacing w:val="-7"/>
          <w:sz w:val="16"/>
          <w:szCs w:val="16"/>
        </w:rPr>
      </w:pPr>
      <w:r>
        <w:rPr>
          <w:color w:val="000000"/>
          <w:spacing w:val="-1"/>
          <w:sz w:val="16"/>
          <w:szCs w:val="16"/>
        </w:rPr>
        <w:t xml:space="preserve">ai sensi dell'articolo 48, comma 11, del Codice, </w:t>
      </w:r>
      <w:r>
        <w:rPr>
          <w:rFonts w:cs="Times New Roman"/>
          <w:color w:val="000000"/>
          <w:spacing w:val="-1"/>
          <w:sz w:val="16"/>
          <w:szCs w:val="16"/>
        </w:rPr>
        <w:t>è</w:t>
      </w:r>
      <w:r>
        <w:rPr>
          <w:color w:val="000000"/>
          <w:spacing w:val="-1"/>
          <w:sz w:val="16"/>
          <w:szCs w:val="16"/>
        </w:rPr>
        <w:t xml:space="preserve"> ammessa la presentazione dell'offerta da parte di offerenti gi</w:t>
      </w:r>
      <w:r>
        <w:rPr>
          <w:rFonts w:cs="Times New Roman"/>
          <w:color w:val="000000"/>
          <w:spacing w:val="-1"/>
          <w:sz w:val="16"/>
          <w:szCs w:val="16"/>
        </w:rPr>
        <w:t>à</w:t>
      </w:r>
      <w:r>
        <w:rPr>
          <w:color w:val="000000"/>
          <w:spacing w:val="-1"/>
          <w:sz w:val="16"/>
          <w:szCs w:val="16"/>
        </w:rPr>
        <w:t xml:space="preserve"> invitati, che si costituiscono in </w:t>
      </w:r>
      <w:r>
        <w:rPr>
          <w:color w:val="000000"/>
          <w:sz w:val="16"/>
          <w:szCs w:val="16"/>
        </w:rPr>
        <w:t>raggruppamento temporaneo con altri operatori economici, a condizione che l'operatore economico gi</w:t>
      </w:r>
      <w:r>
        <w:rPr>
          <w:rFonts w:cs="Times New Roman"/>
          <w:color w:val="000000"/>
          <w:sz w:val="16"/>
          <w:szCs w:val="16"/>
        </w:rPr>
        <w:t>à</w:t>
      </w:r>
      <w:r>
        <w:rPr>
          <w:color w:val="000000"/>
          <w:sz w:val="16"/>
          <w:szCs w:val="16"/>
        </w:rPr>
        <w:t xml:space="preserve"> invitato sia il mandatario o capogruppo;</w:t>
      </w:r>
    </w:p>
    <w:p w:rsidR="008324B2" w:rsidRDefault="008324B2" w:rsidP="003E6A34">
      <w:pPr>
        <w:numPr>
          <w:ilvl w:val="0"/>
          <w:numId w:val="12"/>
        </w:numPr>
        <w:shd w:val="clear" w:color="auto" w:fill="FFFFFF"/>
        <w:tabs>
          <w:tab w:val="left" w:pos="259"/>
        </w:tabs>
        <w:spacing w:line="197" w:lineRule="exact"/>
        <w:ind w:left="29"/>
        <w:rPr>
          <w:color w:val="000000"/>
          <w:spacing w:val="-9"/>
          <w:sz w:val="16"/>
          <w:szCs w:val="16"/>
        </w:rPr>
      </w:pPr>
      <w:r>
        <w:rPr>
          <w:color w:val="000000"/>
          <w:spacing w:val="-1"/>
          <w:sz w:val="16"/>
          <w:szCs w:val="16"/>
        </w:rPr>
        <w:t xml:space="preserve">in applicazione dei principi generali dell'ordinamento, la compagine degli offerenti in Forma aggregata </w:t>
      </w:r>
      <w:r>
        <w:rPr>
          <w:rFonts w:cs="Times New Roman"/>
          <w:color w:val="000000"/>
          <w:spacing w:val="-1"/>
          <w:sz w:val="16"/>
          <w:szCs w:val="16"/>
        </w:rPr>
        <w:t>è</w:t>
      </w:r>
      <w:r>
        <w:rPr>
          <w:color w:val="000000"/>
          <w:spacing w:val="-1"/>
          <w:sz w:val="16"/>
          <w:szCs w:val="16"/>
        </w:rPr>
        <w:t xml:space="preserve"> ammessa esclusivamente nei limiti di cui ai </w:t>
      </w:r>
      <w:r>
        <w:rPr>
          <w:color w:val="000000"/>
          <w:sz w:val="16"/>
          <w:szCs w:val="16"/>
        </w:rPr>
        <w:t>punti da 3.2.1 a 3.2.4.</w:t>
      </w:r>
    </w:p>
    <w:p w:rsidR="008324B2" w:rsidRDefault="008324B2" w:rsidP="003F23A4">
      <w:pPr>
        <w:shd w:val="clear" w:color="auto" w:fill="FFFFFF"/>
        <w:spacing w:before="171"/>
        <w:ind w:left="34"/>
      </w:pPr>
      <w:r>
        <w:rPr>
          <w:b/>
          <w:bCs/>
          <w:color w:val="000000"/>
          <w:sz w:val="16"/>
          <w:szCs w:val="16"/>
        </w:rPr>
        <w:t>1.6.3. Divieto di partecipazione plurima:</w:t>
      </w:r>
    </w:p>
    <w:p w:rsidR="008324B2" w:rsidRDefault="008324B2">
      <w:pPr>
        <w:shd w:val="clear" w:color="auto" w:fill="FFFFFF"/>
        <w:spacing w:before="134"/>
        <w:ind w:left="34"/>
      </w:pPr>
      <w:r>
        <w:rPr>
          <w:color w:val="000000"/>
          <w:sz w:val="16"/>
          <w:szCs w:val="16"/>
        </w:rPr>
        <w:t>(art. 48, comma 7, e art. 89, comma 7, del Codice)</w:t>
      </w:r>
    </w:p>
    <w:p w:rsidR="008324B2" w:rsidRDefault="008324B2">
      <w:pPr>
        <w:shd w:val="clear" w:color="auto" w:fill="FFFFFF"/>
        <w:tabs>
          <w:tab w:val="left" w:pos="259"/>
        </w:tabs>
        <w:spacing w:before="10"/>
        <w:ind w:left="29"/>
      </w:pPr>
      <w:r>
        <w:rPr>
          <w:color w:val="000000"/>
          <w:spacing w:val="-7"/>
          <w:sz w:val="16"/>
          <w:szCs w:val="16"/>
        </w:rPr>
        <w:t>a)</w:t>
      </w:r>
      <w:r>
        <w:rPr>
          <w:color w:val="000000"/>
          <w:sz w:val="16"/>
          <w:szCs w:val="16"/>
        </w:rPr>
        <w:tab/>
        <w:t>ai sensi dell'articolo 48, comma 7, del Codice, un operatore economico non pu</w:t>
      </w:r>
      <w:r>
        <w:rPr>
          <w:rFonts w:cs="Times New Roman"/>
          <w:color w:val="000000"/>
          <w:sz w:val="16"/>
          <w:szCs w:val="16"/>
        </w:rPr>
        <w:t>ò</w:t>
      </w:r>
      <w:r>
        <w:rPr>
          <w:color w:val="000000"/>
          <w:sz w:val="16"/>
          <w:szCs w:val="16"/>
        </w:rPr>
        <w:t xml:space="preserve"> partecipare contemporaneamente alla stessa gara:</w:t>
      </w:r>
    </w:p>
    <w:p w:rsidR="008324B2" w:rsidRDefault="008324B2" w:rsidP="003E6A34">
      <w:pPr>
        <w:numPr>
          <w:ilvl w:val="0"/>
          <w:numId w:val="13"/>
        </w:numPr>
        <w:shd w:val="clear" w:color="auto" w:fill="FFFFFF"/>
        <w:tabs>
          <w:tab w:val="left" w:pos="566"/>
        </w:tabs>
        <w:spacing w:before="216"/>
        <w:ind w:left="413"/>
        <w:rPr>
          <w:rFonts w:cs="Times New Roman"/>
          <w:color w:val="000000"/>
          <w:sz w:val="16"/>
          <w:szCs w:val="16"/>
        </w:rPr>
      </w:pPr>
      <w:r>
        <w:rPr>
          <w:color w:val="000000"/>
          <w:sz w:val="16"/>
          <w:szCs w:val="16"/>
        </w:rPr>
        <w:t>individualmente e in raggruppamento temporaneo;</w:t>
      </w:r>
    </w:p>
    <w:p w:rsidR="008324B2" w:rsidRDefault="008324B2" w:rsidP="003E6A34">
      <w:pPr>
        <w:numPr>
          <w:ilvl w:val="0"/>
          <w:numId w:val="13"/>
        </w:numPr>
        <w:shd w:val="clear" w:color="auto" w:fill="FFFFFF"/>
        <w:tabs>
          <w:tab w:val="left" w:pos="566"/>
        </w:tabs>
        <w:spacing w:before="10"/>
        <w:ind w:left="413"/>
        <w:rPr>
          <w:rFonts w:cs="Times New Roman"/>
          <w:color w:val="000000"/>
          <w:sz w:val="16"/>
          <w:szCs w:val="16"/>
        </w:rPr>
      </w:pPr>
      <w:r>
        <w:rPr>
          <w:color w:val="000000"/>
          <w:sz w:val="16"/>
          <w:szCs w:val="16"/>
        </w:rPr>
        <w:t>in pi</w:t>
      </w:r>
      <w:r>
        <w:rPr>
          <w:rFonts w:cs="Times New Roman"/>
          <w:color w:val="000000"/>
          <w:sz w:val="16"/>
          <w:szCs w:val="16"/>
        </w:rPr>
        <w:t>ù</w:t>
      </w:r>
      <w:r>
        <w:rPr>
          <w:color w:val="000000"/>
          <w:sz w:val="16"/>
          <w:szCs w:val="16"/>
        </w:rPr>
        <w:t xml:space="preserve"> di un raggruppamento temporaneo o in pi</w:t>
      </w:r>
      <w:r>
        <w:rPr>
          <w:rFonts w:cs="Times New Roman"/>
          <w:color w:val="000000"/>
          <w:sz w:val="16"/>
          <w:szCs w:val="16"/>
        </w:rPr>
        <w:t>ù</w:t>
      </w:r>
      <w:r>
        <w:rPr>
          <w:color w:val="000000"/>
          <w:sz w:val="16"/>
          <w:szCs w:val="16"/>
        </w:rPr>
        <w:t xml:space="preserve"> di un consorzio;</w:t>
      </w:r>
    </w:p>
    <w:p w:rsidR="008324B2" w:rsidRDefault="008324B2" w:rsidP="003E6A34">
      <w:pPr>
        <w:numPr>
          <w:ilvl w:val="0"/>
          <w:numId w:val="10"/>
        </w:numPr>
        <w:shd w:val="clear" w:color="auto" w:fill="FFFFFF"/>
        <w:tabs>
          <w:tab w:val="left" w:pos="566"/>
        </w:tabs>
        <w:spacing w:line="202" w:lineRule="exact"/>
        <w:ind w:left="566" w:hanging="154"/>
        <w:rPr>
          <w:rFonts w:cs="Times New Roman"/>
          <w:color w:val="000000"/>
          <w:sz w:val="16"/>
          <w:szCs w:val="16"/>
        </w:rPr>
      </w:pPr>
      <w:r>
        <w:rPr>
          <w:color w:val="000000"/>
          <w:spacing w:val="-1"/>
          <w:sz w:val="16"/>
          <w:szCs w:val="16"/>
        </w:rPr>
        <w:t xml:space="preserve">individualmente o in raggruppamento temporaneo e quale consorziato di un consorzio per il quale il consorzio concorre e che sia indicata per </w:t>
      </w:r>
      <w:r>
        <w:rPr>
          <w:color w:val="000000"/>
          <w:sz w:val="16"/>
          <w:szCs w:val="16"/>
        </w:rPr>
        <w:t>l'esecuzione oppure apporti i propri requisiti al consorzio in relazione alla gara;</w:t>
      </w:r>
    </w:p>
    <w:p w:rsidR="008324B2" w:rsidRDefault="008324B2">
      <w:pPr>
        <w:shd w:val="clear" w:color="auto" w:fill="FFFFFF"/>
        <w:tabs>
          <w:tab w:val="left" w:pos="259"/>
        </w:tabs>
        <w:spacing w:before="192" w:line="202" w:lineRule="exact"/>
        <w:ind w:left="29" w:right="730"/>
      </w:pPr>
      <w:r>
        <w:rPr>
          <w:color w:val="000000"/>
          <w:spacing w:val="-9"/>
          <w:sz w:val="16"/>
          <w:szCs w:val="16"/>
        </w:rPr>
        <w:t>b)</w:t>
      </w:r>
      <w:r>
        <w:rPr>
          <w:color w:val="000000"/>
          <w:sz w:val="16"/>
          <w:szCs w:val="16"/>
        </w:rPr>
        <w:tab/>
      </w:r>
      <w:r>
        <w:rPr>
          <w:color w:val="000000"/>
          <w:spacing w:val="-1"/>
          <w:sz w:val="16"/>
          <w:szCs w:val="16"/>
        </w:rPr>
        <w:t>ai sensi dell'articolo 89, comma 7, del Codice, un operatore economico non pu</w:t>
      </w:r>
      <w:r>
        <w:rPr>
          <w:rFonts w:cs="Times New Roman"/>
          <w:color w:val="000000"/>
          <w:spacing w:val="-1"/>
          <w:sz w:val="16"/>
          <w:szCs w:val="16"/>
        </w:rPr>
        <w:t>ò</w:t>
      </w:r>
      <w:r>
        <w:rPr>
          <w:color w:val="000000"/>
          <w:spacing w:val="-1"/>
          <w:sz w:val="16"/>
          <w:szCs w:val="16"/>
        </w:rPr>
        <w:t xml:space="preserve"> partecipare alla gara come offerente in qualunque forma e</w:t>
      </w:r>
      <w:r>
        <w:rPr>
          <w:color w:val="000000"/>
          <w:spacing w:val="-1"/>
          <w:sz w:val="16"/>
          <w:szCs w:val="16"/>
        </w:rPr>
        <w:br/>
      </w:r>
      <w:r>
        <w:rPr>
          <w:color w:val="000000"/>
          <w:sz w:val="16"/>
          <w:szCs w:val="16"/>
        </w:rPr>
        <w:t>contemporaneamente come ausiliario di altro offerente che si presenti in concorrenza con lo stesso ausiliario;</w:t>
      </w:r>
    </w:p>
    <w:p w:rsidR="008324B2" w:rsidRDefault="008324B2">
      <w:pPr>
        <w:shd w:val="clear" w:color="auto" w:fill="FFFFFF"/>
        <w:spacing w:line="202" w:lineRule="exact"/>
        <w:ind w:left="29"/>
        <w:rPr>
          <w:color w:val="000000"/>
          <w:sz w:val="16"/>
          <w:szCs w:val="16"/>
        </w:rPr>
      </w:pPr>
      <w:r>
        <w:rPr>
          <w:color w:val="000000"/>
          <w:spacing w:val="-1"/>
          <w:sz w:val="16"/>
          <w:szCs w:val="16"/>
        </w:rPr>
        <w:t xml:space="preserve">e)   se ricorre una delle condizioni di cui alle lettere a) o b), sono esclusi ambedue gli operatori economici offerenti e se </w:t>
      </w:r>
      <w:r>
        <w:rPr>
          <w:rFonts w:cs="Times New Roman"/>
          <w:color w:val="000000"/>
          <w:spacing w:val="-1"/>
          <w:sz w:val="16"/>
          <w:szCs w:val="16"/>
        </w:rPr>
        <w:t>è</w:t>
      </w:r>
      <w:r>
        <w:rPr>
          <w:color w:val="000000"/>
          <w:spacing w:val="-1"/>
          <w:sz w:val="16"/>
          <w:szCs w:val="16"/>
        </w:rPr>
        <w:t xml:space="preserve"> coinvolto un offerente in Forma </w:t>
      </w:r>
      <w:r>
        <w:rPr>
          <w:color w:val="000000"/>
          <w:sz w:val="16"/>
          <w:szCs w:val="16"/>
        </w:rPr>
        <w:t xml:space="preserve">aggregata, </w:t>
      </w:r>
      <w:r>
        <w:rPr>
          <w:rFonts w:cs="Times New Roman"/>
          <w:color w:val="000000"/>
          <w:sz w:val="16"/>
          <w:szCs w:val="16"/>
        </w:rPr>
        <w:t>è</w:t>
      </w:r>
      <w:r>
        <w:rPr>
          <w:color w:val="000000"/>
          <w:sz w:val="16"/>
          <w:szCs w:val="16"/>
        </w:rPr>
        <w:t xml:space="preserve"> escluso anche quest'ultimo.</w:t>
      </w:r>
    </w:p>
    <w:p w:rsidR="0090760B" w:rsidRDefault="0090760B">
      <w:pPr>
        <w:shd w:val="clear" w:color="auto" w:fill="FFFFFF"/>
        <w:spacing w:line="202" w:lineRule="exact"/>
        <w:ind w:left="29"/>
        <w:rPr>
          <w:color w:val="000000"/>
          <w:sz w:val="16"/>
          <w:szCs w:val="16"/>
        </w:rPr>
      </w:pPr>
    </w:p>
    <w:p w:rsidR="0090760B" w:rsidRDefault="0090760B">
      <w:pPr>
        <w:shd w:val="clear" w:color="auto" w:fill="FFFFFF"/>
        <w:spacing w:line="202" w:lineRule="exact"/>
        <w:ind w:left="29"/>
        <w:rPr>
          <w:color w:val="000000"/>
          <w:sz w:val="16"/>
          <w:szCs w:val="16"/>
        </w:rPr>
      </w:pPr>
      <w:r w:rsidRPr="0090760B">
        <w:rPr>
          <w:b/>
          <w:color w:val="000000"/>
          <w:sz w:val="16"/>
          <w:szCs w:val="16"/>
        </w:rPr>
        <w:t>1.6.4</w:t>
      </w:r>
      <w:r>
        <w:rPr>
          <w:b/>
          <w:color w:val="000000"/>
          <w:sz w:val="16"/>
          <w:szCs w:val="16"/>
        </w:rPr>
        <w:t>.</w:t>
      </w:r>
      <w:r>
        <w:rPr>
          <w:color w:val="000000"/>
          <w:sz w:val="16"/>
          <w:szCs w:val="16"/>
        </w:rPr>
        <w:t xml:space="preserve">  Le offerte vanno redatte in lingua italiana.</w:t>
      </w:r>
    </w:p>
    <w:p w:rsidR="0042080A" w:rsidRDefault="0042080A">
      <w:pPr>
        <w:shd w:val="clear" w:color="auto" w:fill="FFFFFF"/>
        <w:spacing w:line="202" w:lineRule="exact"/>
        <w:ind w:left="29"/>
        <w:rPr>
          <w:color w:val="000000"/>
          <w:sz w:val="16"/>
          <w:szCs w:val="16"/>
        </w:rPr>
      </w:pPr>
    </w:p>
    <w:p w:rsidR="0042080A" w:rsidRPr="0042080A" w:rsidRDefault="0090760B" w:rsidP="0042080A">
      <w:pPr>
        <w:shd w:val="clear" w:color="auto" w:fill="FFFFFF"/>
        <w:spacing w:line="202" w:lineRule="exact"/>
        <w:ind w:left="29"/>
        <w:rPr>
          <w:b/>
          <w:color w:val="000000"/>
          <w:sz w:val="16"/>
          <w:szCs w:val="16"/>
        </w:rPr>
      </w:pPr>
      <w:r>
        <w:rPr>
          <w:b/>
          <w:color w:val="000000"/>
          <w:sz w:val="16"/>
          <w:szCs w:val="16"/>
        </w:rPr>
        <w:t>1.6.5</w:t>
      </w:r>
      <w:r w:rsidR="0042080A" w:rsidRPr="0042080A">
        <w:rPr>
          <w:b/>
          <w:color w:val="000000"/>
          <w:sz w:val="16"/>
          <w:szCs w:val="16"/>
        </w:rPr>
        <w:t>. Validità dell’offerta</w:t>
      </w:r>
    </w:p>
    <w:p w:rsidR="0042080A" w:rsidRDefault="0042080A" w:rsidP="0042080A">
      <w:pPr>
        <w:shd w:val="clear" w:color="auto" w:fill="FFFFFF"/>
        <w:spacing w:line="202" w:lineRule="exact"/>
        <w:ind w:left="29"/>
      </w:pPr>
      <w:r w:rsidRPr="0042080A">
        <w:rPr>
          <w:color w:val="000000"/>
          <w:sz w:val="16"/>
          <w:szCs w:val="16"/>
        </w:rPr>
        <w:t>Gli offerenti hanno facoltà di svincolarsi dalla propria offerta trascorsi 180 (centottanta) giorni dalla data fissata quale termine ultimo per la presentazione della stessa e senza che sia intervenuto il provvedimento di aggiudicazione.</w:t>
      </w:r>
    </w:p>
    <w:p w:rsidR="0042080A" w:rsidRDefault="0042080A">
      <w:pPr>
        <w:shd w:val="clear" w:color="auto" w:fill="FFFFFF"/>
        <w:spacing w:line="202" w:lineRule="exact"/>
        <w:ind w:left="29"/>
      </w:pPr>
    </w:p>
    <w:p w:rsidR="008324B2" w:rsidRDefault="008324B2">
      <w:pPr>
        <w:shd w:val="clear" w:color="auto" w:fill="FFFFFF"/>
        <w:spacing w:before="394"/>
        <w:ind w:left="34"/>
      </w:pPr>
      <w:r>
        <w:rPr>
          <w:b/>
          <w:bCs/>
          <w:color w:val="000000"/>
          <w:sz w:val="24"/>
          <w:szCs w:val="24"/>
        </w:rPr>
        <w:t>2.       CAPO 2 - ELEMENTI ESSENZIALI DELL'OGGETTO DELL'AFFIDAMENTO</w:t>
      </w:r>
    </w:p>
    <w:p w:rsidR="008324B2" w:rsidRPr="00DD0B63" w:rsidRDefault="008324B2">
      <w:pPr>
        <w:shd w:val="clear" w:color="auto" w:fill="FFFFFF"/>
        <w:tabs>
          <w:tab w:val="left" w:pos="590"/>
        </w:tabs>
        <w:spacing w:before="202"/>
        <w:ind w:left="29"/>
        <w:rPr>
          <w:b/>
        </w:rPr>
      </w:pPr>
      <w:r w:rsidRPr="00DD0B63">
        <w:rPr>
          <w:b/>
          <w:color w:val="000000"/>
          <w:spacing w:val="-5"/>
        </w:rPr>
        <w:t>2.1.</w:t>
      </w:r>
      <w:r w:rsidRPr="00DD0B63">
        <w:rPr>
          <w:b/>
          <w:color w:val="000000"/>
        </w:rPr>
        <w:tab/>
        <w:t>Quantitativo o entit</w:t>
      </w:r>
      <w:r w:rsidRPr="00DD0B63">
        <w:rPr>
          <w:rFonts w:cs="Times New Roman"/>
          <w:b/>
          <w:color w:val="000000"/>
        </w:rPr>
        <w:t>à</w:t>
      </w:r>
      <w:r w:rsidRPr="00DD0B63">
        <w:rPr>
          <w:b/>
          <w:color w:val="000000"/>
        </w:rPr>
        <w:t xml:space="preserve"> dell'appalto (tutti gli importi sono in euro e I.V.A. esclusa)</w:t>
      </w:r>
    </w:p>
    <w:p w:rsidR="003C4067" w:rsidRDefault="008324B2" w:rsidP="003F23A4">
      <w:pPr>
        <w:shd w:val="clear" w:color="auto" w:fill="FFFFFF"/>
        <w:spacing w:before="165"/>
        <w:ind w:left="28"/>
        <w:rPr>
          <w:color w:val="000000"/>
          <w:sz w:val="16"/>
          <w:szCs w:val="16"/>
        </w:rPr>
      </w:pPr>
      <w:r>
        <w:rPr>
          <w:color w:val="000000"/>
          <w:sz w:val="16"/>
          <w:szCs w:val="16"/>
        </w:rPr>
        <w:t xml:space="preserve">Valore stimato complessivo dell'appalto: </w:t>
      </w:r>
      <w:r w:rsidR="003A77E4" w:rsidRPr="003A77E4">
        <w:rPr>
          <w:b/>
          <w:bCs/>
          <w:color w:val="000000"/>
          <w:sz w:val="16"/>
          <w:szCs w:val="16"/>
        </w:rPr>
        <w:t>€ 318.971,14</w:t>
      </w:r>
      <w:r w:rsidR="003A77E4">
        <w:rPr>
          <w:b/>
          <w:bCs/>
          <w:color w:val="000000"/>
          <w:sz w:val="16"/>
          <w:szCs w:val="16"/>
        </w:rPr>
        <w:t xml:space="preserve"> </w:t>
      </w:r>
      <w:r>
        <w:rPr>
          <w:color w:val="000000"/>
          <w:sz w:val="16"/>
          <w:szCs w:val="16"/>
        </w:rPr>
        <w:t>di cui:</w:t>
      </w:r>
    </w:p>
    <w:tbl>
      <w:tblPr>
        <w:tblW w:w="0" w:type="auto"/>
        <w:tblInd w:w="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647"/>
        <w:gridCol w:w="3828"/>
        <w:gridCol w:w="6470"/>
      </w:tblGrid>
      <w:tr w:rsidR="005F5D84" w:rsidRPr="00B54419" w:rsidTr="00B54419">
        <w:trPr>
          <w:trHeight w:hRule="exact" w:val="227"/>
        </w:trPr>
        <w:tc>
          <w:tcPr>
            <w:tcW w:w="647" w:type="dxa"/>
          </w:tcPr>
          <w:p w:rsidR="00DD0B63" w:rsidRPr="00B54419" w:rsidRDefault="00DD0B63" w:rsidP="00B54419">
            <w:pPr>
              <w:jc w:val="both"/>
            </w:pPr>
            <w:r w:rsidRPr="00B54419">
              <w:rPr>
                <w:bCs/>
                <w:color w:val="000000"/>
                <w:spacing w:val="-13"/>
                <w:sz w:val="16"/>
                <w:szCs w:val="16"/>
              </w:rPr>
              <w:t>1)</w:t>
            </w:r>
          </w:p>
        </w:tc>
        <w:tc>
          <w:tcPr>
            <w:tcW w:w="3828" w:type="dxa"/>
          </w:tcPr>
          <w:p w:rsidR="00DD0B63" w:rsidRPr="00B54419" w:rsidRDefault="008F0B11" w:rsidP="00B54419">
            <w:pPr>
              <w:jc w:val="right"/>
            </w:pPr>
            <w:r w:rsidRPr="00B54419">
              <w:rPr>
                <w:rFonts w:cs="Times New Roman"/>
                <w:b/>
                <w:bCs/>
                <w:color w:val="000000"/>
                <w:sz w:val="16"/>
                <w:szCs w:val="16"/>
              </w:rPr>
              <w:t>€</w:t>
            </w:r>
            <w:r w:rsidR="00B31B89">
              <w:rPr>
                <w:rFonts w:cs="Times New Roman"/>
                <w:b/>
                <w:bCs/>
                <w:color w:val="000000"/>
                <w:sz w:val="16"/>
                <w:szCs w:val="16"/>
              </w:rPr>
              <w:t xml:space="preserve"> 316.724,99</w:t>
            </w:r>
          </w:p>
        </w:tc>
        <w:tc>
          <w:tcPr>
            <w:tcW w:w="6470" w:type="dxa"/>
          </w:tcPr>
          <w:p w:rsidR="00DD0B63" w:rsidRPr="00B54419" w:rsidRDefault="00B31B89" w:rsidP="003C4067">
            <w:r>
              <w:rPr>
                <w:color w:val="000000"/>
                <w:sz w:val="16"/>
                <w:szCs w:val="16"/>
              </w:rPr>
              <w:t xml:space="preserve">Lavori a base d’asta soggetti a ribasso </w:t>
            </w:r>
            <w:r w:rsidR="003C4067" w:rsidRPr="00B54419">
              <w:rPr>
                <w:color w:val="000000"/>
                <w:sz w:val="16"/>
                <w:szCs w:val="16"/>
              </w:rPr>
              <w:t>di cui</w:t>
            </w:r>
          </w:p>
        </w:tc>
      </w:tr>
      <w:tr w:rsidR="005F5D84" w:rsidRPr="00B54419" w:rsidTr="00B54419">
        <w:trPr>
          <w:trHeight w:hRule="exact" w:val="227"/>
        </w:trPr>
        <w:tc>
          <w:tcPr>
            <w:tcW w:w="647" w:type="dxa"/>
          </w:tcPr>
          <w:p w:rsidR="00DD0B63" w:rsidRPr="00B54419" w:rsidRDefault="00D84CBF" w:rsidP="003C4067">
            <w:r w:rsidRPr="00B54419">
              <w:rPr>
                <w:color w:val="000000"/>
                <w:spacing w:val="-6"/>
                <w:sz w:val="16"/>
                <w:szCs w:val="16"/>
              </w:rPr>
              <w:t>1.a)</w:t>
            </w:r>
            <w:r w:rsidRPr="00B54419">
              <w:rPr>
                <w:color w:val="000000"/>
                <w:sz w:val="16"/>
                <w:szCs w:val="16"/>
              </w:rPr>
              <w:t xml:space="preserve">  </w:t>
            </w:r>
          </w:p>
        </w:tc>
        <w:tc>
          <w:tcPr>
            <w:tcW w:w="3828" w:type="dxa"/>
          </w:tcPr>
          <w:p w:rsidR="00DD0B63" w:rsidRPr="00B54419" w:rsidRDefault="008F0B11" w:rsidP="00B54419">
            <w:pPr>
              <w:jc w:val="right"/>
            </w:pPr>
            <w:r w:rsidRPr="00B54419">
              <w:rPr>
                <w:rFonts w:cs="Times New Roman"/>
                <w:color w:val="000000"/>
                <w:sz w:val="16"/>
                <w:szCs w:val="16"/>
              </w:rPr>
              <w:t xml:space="preserve">€ </w:t>
            </w:r>
            <w:r w:rsidR="00CB21AA">
              <w:rPr>
                <w:rFonts w:cs="Times New Roman"/>
                <w:color w:val="000000"/>
                <w:sz w:val="16"/>
                <w:szCs w:val="16"/>
              </w:rPr>
              <w:t>261.131</w:t>
            </w:r>
            <w:r w:rsidR="00884B86" w:rsidRPr="00B54419">
              <w:rPr>
                <w:rFonts w:cs="Times New Roman"/>
                <w:color w:val="000000"/>
                <w:sz w:val="16"/>
                <w:szCs w:val="16"/>
              </w:rPr>
              <w:t>,50</w:t>
            </w:r>
          </w:p>
        </w:tc>
        <w:tc>
          <w:tcPr>
            <w:tcW w:w="6470" w:type="dxa"/>
          </w:tcPr>
          <w:p w:rsidR="00DD0B63" w:rsidRPr="00B54419" w:rsidRDefault="003C4067" w:rsidP="003C4067">
            <w:r w:rsidRPr="00B54419">
              <w:rPr>
                <w:color w:val="000000"/>
                <w:sz w:val="16"/>
                <w:szCs w:val="16"/>
              </w:rPr>
              <w:t>Importo netto Lavori soggetto a ribasso</w:t>
            </w:r>
            <w:r w:rsidRPr="00B54419">
              <w:rPr>
                <w:color w:val="000000"/>
                <w:sz w:val="16"/>
                <w:szCs w:val="16"/>
                <w:u w:val="single"/>
              </w:rPr>
              <w:t>;</w:t>
            </w:r>
          </w:p>
        </w:tc>
      </w:tr>
      <w:tr w:rsidR="00057945" w:rsidRPr="00B54419" w:rsidTr="00B54419">
        <w:trPr>
          <w:trHeight w:hRule="exact" w:val="227"/>
        </w:trPr>
        <w:tc>
          <w:tcPr>
            <w:tcW w:w="647" w:type="dxa"/>
          </w:tcPr>
          <w:p w:rsidR="00057945" w:rsidRPr="00746249" w:rsidRDefault="00057945" w:rsidP="00057945">
            <w:r w:rsidRPr="00746249">
              <w:rPr>
                <w:color w:val="000000"/>
                <w:spacing w:val="-6"/>
                <w:sz w:val="16"/>
                <w:szCs w:val="16"/>
              </w:rPr>
              <w:t>1.b)</w:t>
            </w:r>
            <w:r w:rsidRPr="00746249">
              <w:rPr>
                <w:color w:val="000000"/>
                <w:sz w:val="16"/>
                <w:szCs w:val="16"/>
              </w:rPr>
              <w:t xml:space="preserve">  </w:t>
            </w:r>
          </w:p>
        </w:tc>
        <w:tc>
          <w:tcPr>
            <w:tcW w:w="3828" w:type="dxa"/>
          </w:tcPr>
          <w:p w:rsidR="00057945" w:rsidRPr="00746249" w:rsidRDefault="00057945" w:rsidP="00057945">
            <w:pPr>
              <w:jc w:val="right"/>
            </w:pPr>
            <w:r w:rsidRPr="00746249">
              <w:rPr>
                <w:rFonts w:cs="Times New Roman"/>
                <w:color w:val="000000"/>
                <w:sz w:val="16"/>
                <w:szCs w:val="16"/>
              </w:rPr>
              <w:t xml:space="preserve">€ </w:t>
            </w:r>
            <w:r w:rsidRPr="00746249">
              <w:rPr>
                <w:color w:val="000000"/>
                <w:sz w:val="16"/>
                <w:szCs w:val="16"/>
              </w:rPr>
              <w:t>55.593,49</w:t>
            </w:r>
          </w:p>
        </w:tc>
        <w:tc>
          <w:tcPr>
            <w:tcW w:w="6470" w:type="dxa"/>
          </w:tcPr>
          <w:p w:rsidR="00057945" w:rsidRPr="00746249" w:rsidRDefault="00057945" w:rsidP="00057945">
            <w:pPr>
              <w:shd w:val="clear" w:color="auto" w:fill="FFFFFF"/>
              <w:tabs>
                <w:tab w:val="left" w:pos="3115"/>
              </w:tabs>
              <w:spacing w:line="197" w:lineRule="exact"/>
            </w:pPr>
            <w:r w:rsidRPr="00746249">
              <w:rPr>
                <w:color w:val="000000"/>
                <w:sz w:val="16"/>
                <w:szCs w:val="16"/>
              </w:rPr>
              <w:t>Costo della manodopera soggetti a ribasso;</w:t>
            </w:r>
          </w:p>
          <w:p w:rsidR="00057945" w:rsidRPr="00746249" w:rsidRDefault="00057945" w:rsidP="00057945"/>
        </w:tc>
      </w:tr>
      <w:tr w:rsidR="00057945" w:rsidRPr="00B54419" w:rsidTr="00B54419">
        <w:trPr>
          <w:trHeight w:hRule="exact" w:val="227"/>
        </w:trPr>
        <w:tc>
          <w:tcPr>
            <w:tcW w:w="647" w:type="dxa"/>
          </w:tcPr>
          <w:p w:rsidR="00057945" w:rsidRPr="00746249" w:rsidRDefault="00057945" w:rsidP="00057945">
            <w:r w:rsidRPr="00746249">
              <w:rPr>
                <w:color w:val="000000"/>
                <w:spacing w:val="-14"/>
                <w:sz w:val="16"/>
                <w:szCs w:val="16"/>
              </w:rPr>
              <w:lastRenderedPageBreak/>
              <w:t xml:space="preserve"> 2)</w:t>
            </w:r>
            <w:r w:rsidRPr="00746249">
              <w:rPr>
                <w:color w:val="000000"/>
                <w:sz w:val="16"/>
                <w:szCs w:val="16"/>
              </w:rPr>
              <w:t xml:space="preserve">  </w:t>
            </w:r>
          </w:p>
        </w:tc>
        <w:tc>
          <w:tcPr>
            <w:tcW w:w="3828" w:type="dxa"/>
          </w:tcPr>
          <w:p w:rsidR="00057945" w:rsidRPr="00B31B89" w:rsidRDefault="00057945" w:rsidP="00057945">
            <w:pPr>
              <w:jc w:val="right"/>
              <w:rPr>
                <w:b/>
              </w:rPr>
            </w:pPr>
            <w:r w:rsidRPr="00B31B89">
              <w:rPr>
                <w:rFonts w:cs="Times New Roman"/>
                <w:b/>
                <w:color w:val="000000"/>
                <w:spacing w:val="-1"/>
                <w:sz w:val="16"/>
                <w:szCs w:val="16"/>
              </w:rPr>
              <w:t>€ 2.246,15</w:t>
            </w:r>
          </w:p>
        </w:tc>
        <w:tc>
          <w:tcPr>
            <w:tcW w:w="6470" w:type="dxa"/>
          </w:tcPr>
          <w:p w:rsidR="00057945" w:rsidRPr="00746249" w:rsidRDefault="00057945" w:rsidP="00057945">
            <w:r w:rsidRPr="00746249">
              <w:rPr>
                <w:color w:val="000000"/>
                <w:spacing w:val="-1"/>
                <w:sz w:val="16"/>
                <w:szCs w:val="16"/>
              </w:rPr>
              <w:t>Oneri di sicurezza non soggetti a ribasso;</w:t>
            </w:r>
          </w:p>
        </w:tc>
      </w:tr>
      <w:tr w:rsidR="00057945" w:rsidRPr="00B54419" w:rsidTr="00B54419">
        <w:trPr>
          <w:trHeight w:hRule="exact" w:val="227"/>
        </w:trPr>
        <w:tc>
          <w:tcPr>
            <w:tcW w:w="647" w:type="dxa"/>
          </w:tcPr>
          <w:p w:rsidR="00057945" w:rsidRPr="00B54419" w:rsidRDefault="00057945" w:rsidP="00057945"/>
        </w:tc>
        <w:tc>
          <w:tcPr>
            <w:tcW w:w="3828" w:type="dxa"/>
          </w:tcPr>
          <w:p w:rsidR="00057945" w:rsidRPr="00B54419" w:rsidRDefault="00057945" w:rsidP="00057945">
            <w:pPr>
              <w:jc w:val="right"/>
            </w:pPr>
          </w:p>
        </w:tc>
        <w:tc>
          <w:tcPr>
            <w:tcW w:w="6470" w:type="dxa"/>
          </w:tcPr>
          <w:p w:rsidR="00057945" w:rsidRPr="00B54419" w:rsidRDefault="00057945" w:rsidP="00057945"/>
        </w:tc>
      </w:tr>
    </w:tbl>
    <w:p w:rsidR="008324B2" w:rsidRPr="00FF28AA" w:rsidRDefault="008324B2">
      <w:pPr>
        <w:shd w:val="clear" w:color="auto" w:fill="FFFFFF"/>
        <w:tabs>
          <w:tab w:val="left" w:pos="590"/>
        </w:tabs>
        <w:spacing w:before="163"/>
        <w:ind w:left="29"/>
        <w:rPr>
          <w:b/>
        </w:rPr>
      </w:pPr>
      <w:r w:rsidRPr="00FF28AA">
        <w:rPr>
          <w:b/>
          <w:color w:val="000000"/>
          <w:spacing w:val="-5"/>
        </w:rPr>
        <w:t>2.2.</w:t>
      </w:r>
      <w:r w:rsidRPr="00FF28AA">
        <w:rPr>
          <w:b/>
          <w:color w:val="000000"/>
        </w:rPr>
        <w:tab/>
        <w:t>Qualificazione dei lavori ai fini dell'esecuzione:</w:t>
      </w:r>
    </w:p>
    <w:p w:rsidR="008324B2" w:rsidRDefault="008324B2" w:rsidP="003E6A34">
      <w:pPr>
        <w:numPr>
          <w:ilvl w:val="0"/>
          <w:numId w:val="14"/>
        </w:numPr>
        <w:shd w:val="clear" w:color="auto" w:fill="FFFFFF"/>
        <w:tabs>
          <w:tab w:val="left" w:pos="264"/>
        </w:tabs>
        <w:spacing w:before="154" w:line="197" w:lineRule="exact"/>
        <w:ind w:left="29"/>
        <w:rPr>
          <w:color w:val="000000"/>
          <w:spacing w:val="-7"/>
          <w:sz w:val="16"/>
          <w:szCs w:val="16"/>
        </w:rPr>
      </w:pPr>
      <w:r>
        <w:rPr>
          <w:color w:val="000000"/>
          <w:spacing w:val="-1"/>
          <w:sz w:val="16"/>
          <w:szCs w:val="16"/>
        </w:rPr>
        <w:t xml:space="preserve">per </w:t>
      </w:r>
      <w:r>
        <w:rPr>
          <w:rFonts w:cs="Times New Roman"/>
          <w:color w:val="000000"/>
          <w:spacing w:val="-1"/>
          <w:sz w:val="16"/>
          <w:szCs w:val="16"/>
        </w:rPr>
        <w:t>«</w:t>
      </w:r>
      <w:r>
        <w:rPr>
          <w:color w:val="000000"/>
          <w:spacing w:val="-1"/>
          <w:sz w:val="16"/>
          <w:szCs w:val="16"/>
        </w:rPr>
        <w:t>categoria</w:t>
      </w:r>
      <w:r>
        <w:rPr>
          <w:rFonts w:cs="Times New Roman"/>
          <w:color w:val="000000"/>
          <w:spacing w:val="-1"/>
          <w:sz w:val="16"/>
          <w:szCs w:val="16"/>
        </w:rPr>
        <w:t>»</w:t>
      </w:r>
      <w:r>
        <w:rPr>
          <w:color w:val="000000"/>
          <w:spacing w:val="-1"/>
          <w:sz w:val="16"/>
          <w:szCs w:val="16"/>
        </w:rPr>
        <w:t xml:space="preserve"> si intende la categoria come risulta dalla declaratoria di cui all'allegato </w:t>
      </w:r>
      <w:r>
        <w:rPr>
          <w:rFonts w:cs="Times New Roman"/>
          <w:color w:val="000000"/>
          <w:spacing w:val="-1"/>
          <w:sz w:val="16"/>
          <w:szCs w:val="16"/>
        </w:rPr>
        <w:t>«</w:t>
      </w:r>
      <w:r>
        <w:rPr>
          <w:color w:val="000000"/>
          <w:spacing w:val="-1"/>
          <w:sz w:val="16"/>
          <w:szCs w:val="16"/>
        </w:rPr>
        <w:t>A</w:t>
      </w:r>
      <w:r>
        <w:rPr>
          <w:rFonts w:cs="Times New Roman"/>
          <w:color w:val="000000"/>
          <w:spacing w:val="-1"/>
          <w:sz w:val="16"/>
          <w:szCs w:val="16"/>
        </w:rPr>
        <w:t>»</w:t>
      </w:r>
      <w:r>
        <w:rPr>
          <w:color w:val="000000"/>
          <w:spacing w:val="-1"/>
          <w:sz w:val="16"/>
          <w:szCs w:val="16"/>
        </w:rPr>
        <w:t xml:space="preserve"> al Regolamento, con le specificazioni di cui all'articolo 12 </w:t>
      </w:r>
      <w:r>
        <w:rPr>
          <w:color w:val="000000"/>
          <w:sz w:val="16"/>
          <w:szCs w:val="16"/>
        </w:rPr>
        <w:t>della legge n. 80 del 2014;</w:t>
      </w:r>
    </w:p>
    <w:p w:rsidR="008324B2" w:rsidRDefault="008324B2" w:rsidP="003E6A34">
      <w:pPr>
        <w:numPr>
          <w:ilvl w:val="0"/>
          <w:numId w:val="14"/>
        </w:numPr>
        <w:shd w:val="clear" w:color="auto" w:fill="FFFFFF"/>
        <w:tabs>
          <w:tab w:val="left" w:pos="264"/>
        </w:tabs>
        <w:spacing w:before="5" w:line="197" w:lineRule="exact"/>
        <w:ind w:left="29"/>
        <w:rPr>
          <w:color w:val="000000"/>
          <w:spacing w:val="-9"/>
          <w:sz w:val="16"/>
          <w:szCs w:val="16"/>
        </w:rPr>
      </w:pPr>
      <w:r>
        <w:rPr>
          <w:color w:val="000000"/>
          <w:sz w:val="16"/>
          <w:szCs w:val="16"/>
        </w:rPr>
        <w:t xml:space="preserve">per </w:t>
      </w:r>
      <w:r>
        <w:rPr>
          <w:rFonts w:cs="Times New Roman"/>
          <w:color w:val="000000"/>
          <w:sz w:val="16"/>
          <w:szCs w:val="16"/>
        </w:rPr>
        <w:t>«</w:t>
      </w:r>
      <w:r>
        <w:rPr>
          <w:color w:val="000000"/>
          <w:sz w:val="16"/>
          <w:szCs w:val="16"/>
        </w:rPr>
        <w:t>classifica</w:t>
      </w:r>
      <w:r>
        <w:rPr>
          <w:rFonts w:cs="Times New Roman"/>
          <w:color w:val="000000"/>
          <w:sz w:val="16"/>
          <w:szCs w:val="16"/>
        </w:rPr>
        <w:t>»</w:t>
      </w:r>
      <w:r>
        <w:rPr>
          <w:color w:val="000000"/>
          <w:sz w:val="16"/>
          <w:szCs w:val="16"/>
        </w:rPr>
        <w:t xml:space="preserve"> si intende il riferimento allo scaglione di importo di cui all'articolo 61, comma 2, del Regolamento;</w:t>
      </w:r>
    </w:p>
    <w:p w:rsidR="008324B2" w:rsidRDefault="008324B2" w:rsidP="0001188D">
      <w:pPr>
        <w:numPr>
          <w:ilvl w:val="0"/>
          <w:numId w:val="14"/>
        </w:numPr>
        <w:shd w:val="clear" w:color="auto" w:fill="FFFFFF"/>
        <w:spacing w:line="197" w:lineRule="exact"/>
        <w:ind w:left="29"/>
        <w:rPr>
          <w:color w:val="000000"/>
          <w:sz w:val="16"/>
          <w:szCs w:val="16"/>
        </w:rPr>
      </w:pPr>
      <w:r>
        <w:rPr>
          <w:color w:val="000000"/>
          <w:spacing w:val="-1"/>
          <w:sz w:val="16"/>
          <w:szCs w:val="16"/>
        </w:rPr>
        <w:t xml:space="preserve">la qualificazione dei lavori in appalto (compresi gli oneri di sicurezza) </w:t>
      </w:r>
      <w:r>
        <w:rPr>
          <w:rFonts w:cs="Times New Roman"/>
          <w:color w:val="000000"/>
          <w:spacing w:val="-1"/>
          <w:sz w:val="16"/>
          <w:szCs w:val="16"/>
        </w:rPr>
        <w:t>è</w:t>
      </w:r>
      <w:r>
        <w:rPr>
          <w:color w:val="000000"/>
          <w:spacing w:val="-1"/>
          <w:sz w:val="16"/>
          <w:szCs w:val="16"/>
        </w:rPr>
        <w:t xml:space="preserve"> la seguente:</w:t>
      </w:r>
      <w:r w:rsidR="00B95E74">
        <w:rPr>
          <w:color w:val="000000"/>
          <w:spacing w:val="-1"/>
          <w:sz w:val="16"/>
          <w:szCs w:val="16"/>
        </w:rPr>
        <w:t xml:space="preserve"> </w:t>
      </w:r>
    </w:p>
    <w:p w:rsidR="00C12D23" w:rsidRDefault="00C12D23" w:rsidP="00C12D23">
      <w:pPr>
        <w:shd w:val="clear" w:color="auto" w:fill="FFFFFF"/>
        <w:spacing w:line="197" w:lineRule="exact"/>
        <w:ind w:left="29"/>
        <w:rPr>
          <w:color w:val="000000"/>
          <w:sz w:val="16"/>
          <w:szCs w:val="16"/>
        </w:rPr>
      </w:pPr>
    </w:p>
    <w:tbl>
      <w:tblPr>
        <w:tblW w:w="0" w:type="auto"/>
        <w:jc w:val="center"/>
        <w:tblInd w:w="40" w:type="dxa"/>
        <w:tblLayout w:type="fixed"/>
        <w:tblCellMar>
          <w:left w:w="40" w:type="dxa"/>
          <w:right w:w="40" w:type="dxa"/>
        </w:tblCellMar>
        <w:tblLook w:val="0000"/>
      </w:tblPr>
      <w:tblGrid>
        <w:gridCol w:w="6112"/>
        <w:gridCol w:w="1843"/>
        <w:gridCol w:w="1134"/>
        <w:gridCol w:w="1146"/>
      </w:tblGrid>
      <w:tr w:rsidR="00C12D23" w:rsidRPr="00C12D23" w:rsidTr="00C12D23">
        <w:trPr>
          <w:trHeight w:hRule="exact" w:val="619"/>
          <w:jc w:val="center"/>
        </w:trPr>
        <w:tc>
          <w:tcPr>
            <w:tcW w:w="6112" w:type="dxa"/>
            <w:tcBorders>
              <w:top w:val="single" w:sz="6" w:space="0" w:color="auto"/>
              <w:left w:val="single" w:sz="6" w:space="0" w:color="auto"/>
              <w:bottom w:val="single" w:sz="6" w:space="0" w:color="auto"/>
              <w:right w:val="single" w:sz="6" w:space="0" w:color="auto"/>
            </w:tcBorders>
            <w:shd w:val="clear" w:color="auto" w:fill="FFFFFF"/>
          </w:tcPr>
          <w:p w:rsidR="00C12D23" w:rsidRPr="00C12D23" w:rsidRDefault="00C12D23" w:rsidP="00C12D23">
            <w:pPr>
              <w:shd w:val="clear" w:color="auto" w:fill="FFFFFF"/>
              <w:spacing w:line="197" w:lineRule="exact"/>
              <w:ind w:left="29"/>
              <w:rPr>
                <w:color w:val="000000"/>
                <w:sz w:val="16"/>
                <w:szCs w:val="16"/>
              </w:rPr>
            </w:pPr>
            <w:r w:rsidRPr="00C12D23">
              <w:rPr>
                <w:i/>
                <w:iCs/>
                <w:color w:val="000000"/>
                <w:sz w:val="16"/>
                <w:szCs w:val="16"/>
              </w:rPr>
              <w:t>Lavorazioni</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12D23" w:rsidRPr="00C12D23" w:rsidRDefault="00C12D23" w:rsidP="00C12D23">
            <w:pPr>
              <w:shd w:val="clear" w:color="auto" w:fill="FFFFFF"/>
              <w:spacing w:line="197" w:lineRule="exact"/>
              <w:ind w:left="29"/>
              <w:jc w:val="center"/>
              <w:rPr>
                <w:color w:val="000000"/>
                <w:sz w:val="16"/>
                <w:szCs w:val="16"/>
              </w:rPr>
            </w:pPr>
            <w:r w:rsidRPr="00C12D23">
              <w:rPr>
                <w:i/>
                <w:iCs/>
                <w:color w:val="000000"/>
                <w:sz w:val="16"/>
                <w:szCs w:val="16"/>
              </w:rPr>
              <w:t>Categoria e classifica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D23" w:rsidRPr="00C12D23" w:rsidRDefault="00C12D23" w:rsidP="00C12D23">
            <w:pPr>
              <w:shd w:val="clear" w:color="auto" w:fill="FFFFFF"/>
              <w:spacing w:line="197" w:lineRule="exact"/>
              <w:ind w:left="29"/>
              <w:jc w:val="center"/>
              <w:rPr>
                <w:color w:val="000000"/>
                <w:sz w:val="16"/>
                <w:szCs w:val="16"/>
              </w:rPr>
            </w:pPr>
            <w:r w:rsidRPr="00C12D23">
              <w:rPr>
                <w:i/>
                <w:iCs/>
                <w:color w:val="000000"/>
                <w:sz w:val="16"/>
                <w:szCs w:val="16"/>
              </w:rPr>
              <w:t>Qualificazione</w:t>
            </w:r>
          </w:p>
          <w:p w:rsidR="00C12D23" w:rsidRPr="00C12D23" w:rsidRDefault="00C12D23" w:rsidP="00C12D23">
            <w:pPr>
              <w:shd w:val="clear" w:color="auto" w:fill="FFFFFF"/>
              <w:spacing w:line="197" w:lineRule="exact"/>
              <w:ind w:left="29"/>
              <w:jc w:val="center"/>
              <w:rPr>
                <w:color w:val="000000"/>
                <w:sz w:val="16"/>
                <w:szCs w:val="16"/>
              </w:rPr>
            </w:pPr>
            <w:r w:rsidRPr="00C12D23">
              <w:rPr>
                <w:i/>
                <w:iCs/>
                <w:color w:val="000000"/>
                <w:sz w:val="16"/>
                <w:szCs w:val="16"/>
              </w:rPr>
              <w:t>obbligatoria</w:t>
            </w:r>
          </w:p>
          <w:p w:rsidR="00C12D23" w:rsidRPr="00C12D23" w:rsidRDefault="00C12D23" w:rsidP="00C12D23">
            <w:pPr>
              <w:shd w:val="clear" w:color="auto" w:fill="FFFFFF"/>
              <w:spacing w:line="197" w:lineRule="exact"/>
              <w:ind w:left="29"/>
              <w:jc w:val="center"/>
              <w:rPr>
                <w:color w:val="000000"/>
                <w:sz w:val="16"/>
                <w:szCs w:val="16"/>
              </w:rPr>
            </w:pPr>
            <w:r w:rsidRPr="00C12D23">
              <w:rPr>
                <w:i/>
                <w:iCs/>
                <w:color w:val="000000"/>
                <w:sz w:val="16"/>
                <w:szCs w:val="16"/>
              </w:rPr>
              <w:t>si/no</w:t>
            </w: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C12D23" w:rsidRPr="00C12D23" w:rsidRDefault="00C12D23" w:rsidP="00C12D23">
            <w:pPr>
              <w:shd w:val="clear" w:color="auto" w:fill="FFFFFF"/>
              <w:spacing w:line="197" w:lineRule="exact"/>
              <w:ind w:left="29"/>
              <w:jc w:val="center"/>
              <w:rPr>
                <w:color w:val="000000"/>
                <w:sz w:val="16"/>
                <w:szCs w:val="16"/>
              </w:rPr>
            </w:pPr>
            <w:r w:rsidRPr="00C12D23">
              <w:rPr>
                <w:i/>
                <w:iCs/>
                <w:color w:val="000000"/>
                <w:sz w:val="16"/>
                <w:szCs w:val="16"/>
              </w:rPr>
              <w:t>Importo</w:t>
            </w:r>
          </w:p>
        </w:tc>
      </w:tr>
      <w:tr w:rsidR="00C12D23" w:rsidRPr="00C12D23" w:rsidTr="00C12D23">
        <w:trPr>
          <w:trHeight w:hRule="exact" w:val="556"/>
          <w:jc w:val="center"/>
        </w:trPr>
        <w:tc>
          <w:tcPr>
            <w:tcW w:w="6112" w:type="dxa"/>
            <w:tcBorders>
              <w:top w:val="single" w:sz="6" w:space="0" w:color="auto"/>
              <w:left w:val="single" w:sz="6" w:space="0" w:color="auto"/>
              <w:bottom w:val="single" w:sz="6" w:space="0" w:color="auto"/>
              <w:right w:val="single" w:sz="6" w:space="0" w:color="auto"/>
            </w:tcBorders>
            <w:shd w:val="clear" w:color="auto" w:fill="FFFFFF"/>
          </w:tcPr>
          <w:p w:rsidR="00C12D23" w:rsidRPr="00C12D23" w:rsidRDefault="00C12D23" w:rsidP="00C12D23">
            <w:pPr>
              <w:shd w:val="clear" w:color="auto" w:fill="FFFFFF"/>
              <w:spacing w:line="197" w:lineRule="exact"/>
              <w:ind w:left="29"/>
              <w:rPr>
                <w:color w:val="000000"/>
                <w:sz w:val="16"/>
                <w:szCs w:val="16"/>
              </w:rPr>
            </w:pPr>
            <w:r w:rsidRPr="00C12D23">
              <w:rPr>
                <w:color w:val="000000"/>
                <w:sz w:val="16"/>
                <w:szCs w:val="16"/>
              </w:rPr>
              <w:t>Edifici civili e industriali</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12D23" w:rsidRDefault="00C12D23" w:rsidP="00C12D23">
            <w:pPr>
              <w:shd w:val="clear" w:color="auto" w:fill="FFFFFF"/>
              <w:spacing w:line="197" w:lineRule="exact"/>
              <w:ind w:left="29"/>
              <w:jc w:val="center"/>
              <w:rPr>
                <w:color w:val="000000"/>
                <w:sz w:val="16"/>
                <w:szCs w:val="16"/>
              </w:rPr>
            </w:pPr>
            <w:r w:rsidRPr="00C12D23">
              <w:rPr>
                <w:color w:val="000000"/>
                <w:sz w:val="16"/>
                <w:szCs w:val="16"/>
              </w:rPr>
              <w:t>PREVALENTE</w:t>
            </w:r>
          </w:p>
          <w:p w:rsidR="00C12D23" w:rsidRPr="00C12D23" w:rsidRDefault="00C12D23" w:rsidP="00C12D23">
            <w:pPr>
              <w:shd w:val="clear" w:color="auto" w:fill="FFFFFF"/>
              <w:spacing w:line="197" w:lineRule="exact"/>
              <w:ind w:left="29"/>
              <w:jc w:val="center"/>
              <w:rPr>
                <w:color w:val="000000"/>
                <w:sz w:val="16"/>
                <w:szCs w:val="16"/>
              </w:rPr>
            </w:pPr>
            <w:r w:rsidRPr="00C12D23">
              <w:rPr>
                <w:color w:val="000000"/>
                <w:sz w:val="16"/>
                <w:szCs w:val="16"/>
              </w:rPr>
              <w:t xml:space="preserve"> </w:t>
            </w:r>
            <w:r w:rsidRPr="00C12D23">
              <w:rPr>
                <w:b/>
                <w:bCs/>
                <w:color w:val="000000"/>
                <w:sz w:val="16"/>
                <w:szCs w:val="16"/>
              </w:rPr>
              <w:t>"OG1</w:t>
            </w:r>
            <w:r w:rsidRPr="00C12D23">
              <w:rPr>
                <w:color w:val="000000"/>
                <w:sz w:val="16"/>
                <w:szCs w:val="16"/>
              </w:rPr>
              <w:t>"per</w:t>
            </w:r>
            <w:r>
              <w:rPr>
                <w:color w:val="000000"/>
                <w:sz w:val="16"/>
                <w:szCs w:val="16"/>
              </w:rPr>
              <w:t xml:space="preserve"> </w:t>
            </w:r>
            <w:r w:rsidRPr="00C12D23">
              <w:rPr>
                <w:color w:val="000000"/>
                <w:sz w:val="16"/>
                <w:szCs w:val="16"/>
              </w:rPr>
              <w:t>classifica II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D23" w:rsidRPr="00C12D23" w:rsidRDefault="00C12D23" w:rsidP="00C12D23">
            <w:pPr>
              <w:shd w:val="clear" w:color="auto" w:fill="FFFFFF"/>
              <w:spacing w:line="197" w:lineRule="exact"/>
              <w:ind w:left="29"/>
              <w:jc w:val="center"/>
              <w:rPr>
                <w:color w:val="000000"/>
                <w:sz w:val="16"/>
                <w:szCs w:val="16"/>
              </w:rPr>
            </w:pPr>
            <w:r w:rsidRPr="00C12D23">
              <w:rPr>
                <w:color w:val="000000"/>
                <w:sz w:val="16"/>
                <w:szCs w:val="16"/>
              </w:rPr>
              <w:t>si</w:t>
            </w: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C12D23" w:rsidRPr="00C12D23" w:rsidRDefault="00C12D23" w:rsidP="00F05F1E">
            <w:pPr>
              <w:shd w:val="clear" w:color="auto" w:fill="FFFFFF"/>
              <w:spacing w:line="197" w:lineRule="exact"/>
              <w:ind w:left="29"/>
              <w:rPr>
                <w:color w:val="000000"/>
                <w:sz w:val="16"/>
                <w:szCs w:val="16"/>
              </w:rPr>
            </w:pPr>
            <w:r w:rsidRPr="00C12D23">
              <w:rPr>
                <w:color w:val="000000"/>
                <w:sz w:val="16"/>
                <w:szCs w:val="16"/>
              </w:rPr>
              <w:t xml:space="preserve">€ </w:t>
            </w:r>
            <w:r w:rsidR="00F05F1E">
              <w:rPr>
                <w:color w:val="000000"/>
                <w:sz w:val="16"/>
                <w:szCs w:val="16"/>
              </w:rPr>
              <w:t>318</w:t>
            </w:r>
            <w:r w:rsidRPr="00C12D23">
              <w:rPr>
                <w:color w:val="000000"/>
                <w:sz w:val="16"/>
                <w:szCs w:val="16"/>
              </w:rPr>
              <w:t>.</w:t>
            </w:r>
            <w:r w:rsidR="00F05F1E">
              <w:rPr>
                <w:color w:val="000000"/>
                <w:sz w:val="16"/>
                <w:szCs w:val="16"/>
              </w:rPr>
              <w:t>971</w:t>
            </w:r>
            <w:r w:rsidRPr="00C12D23">
              <w:rPr>
                <w:color w:val="000000"/>
                <w:sz w:val="16"/>
                <w:szCs w:val="16"/>
              </w:rPr>
              <w:t>,</w:t>
            </w:r>
            <w:r w:rsidR="00F05F1E">
              <w:rPr>
                <w:color w:val="000000"/>
                <w:sz w:val="16"/>
                <w:szCs w:val="16"/>
              </w:rPr>
              <w:t>14</w:t>
            </w:r>
          </w:p>
        </w:tc>
      </w:tr>
      <w:tr w:rsidR="00C12D23" w:rsidRPr="00C12D23" w:rsidTr="00C12D23">
        <w:trPr>
          <w:trHeight w:hRule="exact" w:val="414"/>
          <w:jc w:val="center"/>
        </w:trPr>
        <w:tc>
          <w:tcPr>
            <w:tcW w:w="908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12D23" w:rsidRPr="00C12D23" w:rsidRDefault="00C12D23" w:rsidP="00C12D23">
            <w:pPr>
              <w:shd w:val="clear" w:color="auto" w:fill="FFFFFF"/>
              <w:spacing w:line="197" w:lineRule="exact"/>
              <w:ind w:left="29"/>
              <w:rPr>
                <w:color w:val="000000"/>
                <w:sz w:val="16"/>
                <w:szCs w:val="16"/>
              </w:rPr>
            </w:pPr>
            <w:r w:rsidRPr="00C12D23">
              <w:rPr>
                <w:color w:val="000000"/>
                <w:sz w:val="16"/>
                <w:szCs w:val="16"/>
              </w:rPr>
              <w:t>Totale APPALTO</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C12D23" w:rsidRPr="00C12D23" w:rsidRDefault="00C12D23" w:rsidP="00C12D23">
            <w:pPr>
              <w:shd w:val="clear" w:color="auto" w:fill="FFFFFF"/>
              <w:spacing w:line="197" w:lineRule="exact"/>
              <w:ind w:left="29"/>
              <w:rPr>
                <w:color w:val="000000"/>
                <w:sz w:val="16"/>
                <w:szCs w:val="16"/>
              </w:rPr>
            </w:pPr>
            <w:r w:rsidRPr="00C12D23">
              <w:rPr>
                <w:color w:val="000000"/>
                <w:sz w:val="16"/>
                <w:szCs w:val="16"/>
              </w:rPr>
              <w:t>€ 318.971,14</w:t>
            </w:r>
          </w:p>
        </w:tc>
      </w:tr>
    </w:tbl>
    <w:p w:rsidR="008930CE" w:rsidRPr="008930CE" w:rsidRDefault="008930CE" w:rsidP="00417F81">
      <w:pPr>
        <w:shd w:val="clear" w:color="auto" w:fill="FFFFFF"/>
        <w:tabs>
          <w:tab w:val="left" w:pos="264"/>
        </w:tabs>
        <w:spacing w:before="154" w:line="197" w:lineRule="exact"/>
        <w:rPr>
          <w:color w:val="000000"/>
          <w:spacing w:val="-1"/>
          <w:sz w:val="16"/>
          <w:szCs w:val="16"/>
        </w:rPr>
      </w:pPr>
    </w:p>
    <w:p w:rsidR="008324B2" w:rsidRPr="00FF28AA" w:rsidRDefault="008324B2">
      <w:pPr>
        <w:shd w:val="clear" w:color="auto" w:fill="FFFFFF"/>
        <w:tabs>
          <w:tab w:val="left" w:pos="590"/>
        </w:tabs>
        <w:spacing w:before="216"/>
        <w:ind w:left="29"/>
        <w:rPr>
          <w:b/>
        </w:rPr>
      </w:pPr>
      <w:r w:rsidRPr="00FF28AA">
        <w:rPr>
          <w:b/>
          <w:color w:val="000000"/>
          <w:spacing w:val="-5"/>
        </w:rPr>
        <w:t>2.3.</w:t>
      </w:r>
      <w:r w:rsidRPr="00FF28AA">
        <w:rPr>
          <w:b/>
          <w:color w:val="000000"/>
        </w:rPr>
        <w:tab/>
        <w:t>Durata dell'appalto o termine di esecuzione</w:t>
      </w:r>
    </w:p>
    <w:p w:rsidR="008324B2" w:rsidRDefault="008324B2">
      <w:pPr>
        <w:shd w:val="clear" w:color="auto" w:fill="FFFFFF"/>
        <w:spacing w:before="163"/>
        <w:ind w:left="38"/>
      </w:pPr>
      <w:r>
        <w:rPr>
          <w:color w:val="000000"/>
          <w:spacing w:val="-1"/>
          <w:sz w:val="16"/>
          <w:szCs w:val="16"/>
        </w:rPr>
        <w:t>Durata: 300 (Trecento) giorni</w:t>
      </w:r>
    </w:p>
    <w:p w:rsidR="008324B2" w:rsidRPr="00FF28AA" w:rsidRDefault="008324B2">
      <w:pPr>
        <w:shd w:val="clear" w:color="auto" w:fill="FFFFFF"/>
        <w:tabs>
          <w:tab w:val="left" w:pos="590"/>
        </w:tabs>
        <w:spacing w:before="168"/>
        <w:ind w:left="29"/>
        <w:rPr>
          <w:b/>
        </w:rPr>
      </w:pPr>
      <w:r w:rsidRPr="00FF28AA">
        <w:rPr>
          <w:b/>
          <w:color w:val="000000"/>
          <w:spacing w:val="-5"/>
        </w:rPr>
        <w:t>2.4.</w:t>
      </w:r>
      <w:r w:rsidRPr="00FF28AA">
        <w:rPr>
          <w:b/>
          <w:color w:val="000000"/>
        </w:rPr>
        <w:tab/>
        <w:t>Individuazione dell'intervento</w:t>
      </w:r>
    </w:p>
    <w:p w:rsidR="008324B2" w:rsidRDefault="008324B2">
      <w:pPr>
        <w:shd w:val="clear" w:color="auto" w:fill="FFFFFF"/>
        <w:tabs>
          <w:tab w:val="left" w:pos="485"/>
        </w:tabs>
        <w:spacing w:before="158" w:line="197" w:lineRule="exact"/>
        <w:ind w:left="29"/>
      </w:pPr>
      <w:r>
        <w:rPr>
          <w:b/>
          <w:bCs/>
          <w:color w:val="000000"/>
          <w:spacing w:val="-4"/>
          <w:sz w:val="16"/>
          <w:szCs w:val="16"/>
        </w:rPr>
        <w:t>2.4.1.</w:t>
      </w:r>
      <w:r>
        <w:rPr>
          <w:b/>
          <w:bCs/>
          <w:color w:val="000000"/>
          <w:sz w:val="16"/>
          <w:szCs w:val="16"/>
        </w:rPr>
        <w:tab/>
      </w:r>
      <w:r>
        <w:rPr>
          <w:b/>
          <w:bCs/>
          <w:color w:val="000000"/>
          <w:spacing w:val="-1"/>
          <w:sz w:val="16"/>
          <w:szCs w:val="16"/>
        </w:rPr>
        <w:t>Breve descrizione dell'intervento:</w:t>
      </w:r>
    </w:p>
    <w:p w:rsidR="009D2533" w:rsidRDefault="009D2533">
      <w:pPr>
        <w:shd w:val="clear" w:color="auto" w:fill="FFFFFF"/>
        <w:tabs>
          <w:tab w:val="left" w:pos="485"/>
        </w:tabs>
        <w:spacing w:before="125"/>
        <w:ind w:left="29"/>
        <w:rPr>
          <w:color w:val="000000"/>
          <w:sz w:val="16"/>
          <w:szCs w:val="16"/>
        </w:rPr>
      </w:pPr>
      <w:r w:rsidRPr="009D2533">
        <w:rPr>
          <w:color w:val="000000"/>
          <w:sz w:val="16"/>
          <w:szCs w:val="16"/>
        </w:rPr>
        <w:t xml:space="preserve"> </w:t>
      </w:r>
      <w:r>
        <w:rPr>
          <w:color w:val="000000"/>
          <w:sz w:val="16"/>
          <w:szCs w:val="16"/>
        </w:rPr>
        <w:t>D</w:t>
      </w:r>
      <w:r w:rsidRPr="009D2533">
        <w:rPr>
          <w:color w:val="000000"/>
          <w:sz w:val="16"/>
          <w:szCs w:val="16"/>
        </w:rPr>
        <w:t>emolizione e ricostruzione degli spogliatoi con infermeria, totale ricarica del campo di gioco, la sistemazione delle pendenze lungo i bordi, la sostituzione delle porte e delle panchine per le squadre, realizzazione di tribune per circa cento posti a sedere per il pubblico e servizi igienici,-adeguamento recinzioni e vie di fuga, impianto elettrico esterno</w:t>
      </w:r>
      <w:r>
        <w:rPr>
          <w:color w:val="000000"/>
          <w:sz w:val="16"/>
          <w:szCs w:val="16"/>
        </w:rPr>
        <w:t>, illuminazione area esterna.</w:t>
      </w:r>
    </w:p>
    <w:p w:rsidR="008324B2" w:rsidRDefault="009D2533">
      <w:pPr>
        <w:shd w:val="clear" w:color="auto" w:fill="FFFFFF"/>
        <w:tabs>
          <w:tab w:val="left" w:pos="485"/>
        </w:tabs>
        <w:spacing w:before="125"/>
        <w:ind w:left="29"/>
      </w:pPr>
      <w:r w:rsidRPr="009D2533">
        <w:rPr>
          <w:color w:val="000000"/>
          <w:sz w:val="16"/>
          <w:szCs w:val="16"/>
        </w:rPr>
        <w:t xml:space="preserve"> </w:t>
      </w:r>
      <w:r w:rsidR="008324B2">
        <w:rPr>
          <w:b/>
          <w:bCs/>
          <w:color w:val="000000"/>
          <w:spacing w:val="-4"/>
          <w:sz w:val="16"/>
          <w:szCs w:val="16"/>
        </w:rPr>
        <w:t>2.4.2.</w:t>
      </w:r>
      <w:r w:rsidR="008324B2">
        <w:rPr>
          <w:b/>
          <w:bCs/>
          <w:color w:val="000000"/>
          <w:sz w:val="16"/>
          <w:szCs w:val="16"/>
        </w:rPr>
        <w:tab/>
      </w:r>
      <w:r w:rsidR="008324B2">
        <w:rPr>
          <w:b/>
          <w:bCs/>
          <w:color w:val="000000"/>
          <w:spacing w:val="-1"/>
          <w:sz w:val="16"/>
          <w:szCs w:val="16"/>
        </w:rPr>
        <w:t>Luogo di esecuzione (codice NUTS: ITG18)</w:t>
      </w:r>
    </w:p>
    <w:p w:rsidR="008324B2" w:rsidRDefault="003C4067">
      <w:pPr>
        <w:shd w:val="clear" w:color="auto" w:fill="FFFFFF"/>
        <w:spacing w:before="134"/>
        <w:ind w:left="29"/>
      </w:pPr>
      <w:r>
        <w:rPr>
          <w:color w:val="000000"/>
          <w:spacing w:val="-1"/>
          <w:sz w:val="16"/>
          <w:szCs w:val="16"/>
        </w:rPr>
        <w:t>Monterosso Almo</w:t>
      </w:r>
    </w:p>
    <w:p w:rsidR="008324B2" w:rsidRDefault="008324B2">
      <w:pPr>
        <w:shd w:val="clear" w:color="auto" w:fill="FFFFFF"/>
        <w:spacing w:before="130"/>
        <w:ind w:left="29"/>
      </w:pPr>
      <w:r>
        <w:rPr>
          <w:b/>
          <w:bCs/>
          <w:color w:val="000000"/>
          <w:spacing w:val="-1"/>
          <w:sz w:val="16"/>
          <w:szCs w:val="16"/>
        </w:rPr>
        <w:t>2.4.3. Vocabolario principale</w:t>
      </w:r>
    </w:p>
    <w:p w:rsidR="008324B2" w:rsidRDefault="008324B2">
      <w:pPr>
        <w:spacing w:after="110" w:line="1" w:lineRule="exact"/>
        <w:rPr>
          <w:sz w:val="2"/>
          <w:szCs w:val="2"/>
        </w:rPr>
      </w:pPr>
    </w:p>
    <w:tbl>
      <w:tblPr>
        <w:tblW w:w="0" w:type="auto"/>
        <w:tblInd w:w="40" w:type="dxa"/>
        <w:tblLayout w:type="fixed"/>
        <w:tblCellMar>
          <w:left w:w="40" w:type="dxa"/>
          <w:right w:w="40" w:type="dxa"/>
        </w:tblCellMar>
        <w:tblLook w:val="0000"/>
      </w:tblPr>
      <w:tblGrid>
        <w:gridCol w:w="5410"/>
        <w:gridCol w:w="5395"/>
      </w:tblGrid>
      <w:tr w:rsidR="0040142D" w:rsidRPr="00B54419">
        <w:trPr>
          <w:trHeight w:hRule="exact" w:val="211"/>
        </w:trPr>
        <w:tc>
          <w:tcPr>
            <w:tcW w:w="5410" w:type="dxa"/>
            <w:tcBorders>
              <w:top w:val="single" w:sz="6" w:space="0" w:color="auto"/>
              <w:left w:val="single" w:sz="6" w:space="0" w:color="auto"/>
              <w:bottom w:val="single" w:sz="6" w:space="0" w:color="auto"/>
              <w:right w:val="single" w:sz="6" w:space="0" w:color="auto"/>
            </w:tcBorders>
            <w:shd w:val="clear" w:color="auto" w:fill="FFFFFF"/>
          </w:tcPr>
          <w:p w:rsidR="0040142D" w:rsidRPr="00746249" w:rsidRDefault="0040142D" w:rsidP="0040142D">
            <w:pPr>
              <w:shd w:val="clear" w:color="auto" w:fill="FFFFFF"/>
              <w:rPr>
                <w:b/>
                <w:bCs/>
                <w:color w:val="000000"/>
                <w:sz w:val="16"/>
                <w:szCs w:val="16"/>
              </w:rPr>
            </w:pPr>
            <w:r w:rsidRPr="00746249">
              <w:rPr>
                <w:b/>
                <w:bCs/>
                <w:color w:val="000000"/>
                <w:sz w:val="16"/>
                <w:szCs w:val="16"/>
              </w:rPr>
              <w:t>45210000-2</w:t>
            </w:r>
            <w:r w:rsidRPr="00746249">
              <w:rPr>
                <w:rFonts w:ascii="EUAlbertina" w:hAnsi="EUAlbertina" w:cs="EUAlbertina"/>
                <w:sz w:val="17"/>
                <w:szCs w:val="17"/>
              </w:rPr>
              <w:t xml:space="preserve"> </w:t>
            </w:r>
          </w:p>
        </w:tc>
        <w:tc>
          <w:tcPr>
            <w:tcW w:w="5395" w:type="dxa"/>
            <w:tcBorders>
              <w:top w:val="single" w:sz="6" w:space="0" w:color="auto"/>
              <w:left w:val="single" w:sz="6" w:space="0" w:color="auto"/>
              <w:bottom w:val="single" w:sz="6" w:space="0" w:color="auto"/>
              <w:right w:val="single" w:sz="6" w:space="0" w:color="auto"/>
            </w:tcBorders>
            <w:shd w:val="clear" w:color="auto" w:fill="FFFFFF"/>
          </w:tcPr>
          <w:p w:rsidR="0040142D" w:rsidRPr="00746249" w:rsidRDefault="0040142D">
            <w:pPr>
              <w:shd w:val="clear" w:color="auto" w:fill="FFFFFF"/>
              <w:rPr>
                <w:color w:val="000000"/>
                <w:sz w:val="16"/>
                <w:szCs w:val="16"/>
              </w:rPr>
            </w:pPr>
            <w:r w:rsidRPr="00746249">
              <w:rPr>
                <w:color w:val="000000"/>
                <w:sz w:val="16"/>
                <w:szCs w:val="16"/>
              </w:rPr>
              <w:t>Lavori generali di costruzione di edifici</w:t>
            </w:r>
          </w:p>
        </w:tc>
      </w:tr>
    </w:tbl>
    <w:p w:rsidR="008324B2" w:rsidRPr="003F23A4" w:rsidRDefault="008324B2">
      <w:pPr>
        <w:shd w:val="clear" w:color="auto" w:fill="FFFFFF"/>
        <w:spacing w:before="158"/>
        <w:ind w:left="29"/>
        <w:rPr>
          <w:b/>
        </w:rPr>
      </w:pPr>
      <w:r w:rsidRPr="003F23A4">
        <w:rPr>
          <w:b/>
          <w:color w:val="000000"/>
        </w:rPr>
        <w:t>2.5.    Altre informazioni</w:t>
      </w:r>
    </w:p>
    <w:p w:rsidR="008324B2" w:rsidRDefault="008324B2">
      <w:pPr>
        <w:shd w:val="clear" w:color="auto" w:fill="FFFFFF"/>
        <w:spacing w:before="62" w:line="317" w:lineRule="exact"/>
        <w:ind w:left="29"/>
      </w:pPr>
      <w:r>
        <w:rPr>
          <w:b/>
          <w:bCs/>
          <w:color w:val="000000"/>
          <w:spacing w:val="-1"/>
          <w:sz w:val="16"/>
          <w:szCs w:val="16"/>
        </w:rPr>
        <w:t>2.5.1. Criterio di affidamento:</w:t>
      </w:r>
    </w:p>
    <w:p w:rsidR="008324B2" w:rsidRDefault="008324B2">
      <w:pPr>
        <w:shd w:val="clear" w:color="auto" w:fill="FFFFFF"/>
        <w:spacing w:line="317" w:lineRule="exact"/>
        <w:ind w:left="38"/>
      </w:pPr>
      <w:r>
        <w:rPr>
          <w:color w:val="000000"/>
          <w:spacing w:val="-2"/>
          <w:sz w:val="16"/>
          <w:szCs w:val="16"/>
        </w:rPr>
        <w:t>Definito al Capo 5.</w:t>
      </w:r>
    </w:p>
    <w:p w:rsidR="008324B2" w:rsidRDefault="008324B2">
      <w:pPr>
        <w:shd w:val="clear" w:color="auto" w:fill="FFFFFF"/>
        <w:spacing w:line="317" w:lineRule="exact"/>
        <w:ind w:left="29"/>
      </w:pPr>
      <w:r>
        <w:rPr>
          <w:b/>
          <w:bCs/>
          <w:color w:val="000000"/>
          <w:sz w:val="16"/>
          <w:szCs w:val="16"/>
        </w:rPr>
        <w:t>2.5.1. Modalit</w:t>
      </w:r>
      <w:r>
        <w:rPr>
          <w:rFonts w:cs="Times New Roman"/>
          <w:b/>
          <w:bCs/>
          <w:color w:val="000000"/>
          <w:sz w:val="16"/>
          <w:szCs w:val="16"/>
        </w:rPr>
        <w:t>à</w:t>
      </w:r>
      <w:r>
        <w:rPr>
          <w:b/>
          <w:bCs/>
          <w:color w:val="000000"/>
          <w:sz w:val="16"/>
          <w:szCs w:val="16"/>
        </w:rPr>
        <w:t xml:space="preserve"> di contabilizzazione dei lavori</w:t>
      </w:r>
    </w:p>
    <w:p w:rsidR="008324B2" w:rsidRPr="00F5464B" w:rsidRDefault="008324B2" w:rsidP="00F5464B">
      <w:pPr>
        <w:shd w:val="clear" w:color="auto" w:fill="FFFFFF"/>
        <w:spacing w:line="317" w:lineRule="exact"/>
        <w:ind w:left="29"/>
      </w:pPr>
      <w:r>
        <w:rPr>
          <w:color w:val="000000"/>
          <w:spacing w:val="-1"/>
          <w:sz w:val="16"/>
          <w:szCs w:val="16"/>
        </w:rPr>
        <w:t>A misura ai sensi dell'articolo 43, comma 7, del Regolamento.</w:t>
      </w:r>
    </w:p>
    <w:p w:rsidR="008324B2" w:rsidRDefault="008324B2">
      <w:pPr>
        <w:shd w:val="clear" w:color="auto" w:fill="FFFFFF"/>
      </w:pPr>
      <w:r>
        <w:rPr>
          <w:b/>
          <w:bCs/>
          <w:color w:val="000000"/>
          <w:sz w:val="16"/>
          <w:szCs w:val="16"/>
        </w:rPr>
        <w:t>2.5.1. Ammissibilit</w:t>
      </w:r>
      <w:r>
        <w:rPr>
          <w:rFonts w:cs="Times New Roman"/>
          <w:b/>
          <w:bCs/>
          <w:color w:val="000000"/>
          <w:sz w:val="16"/>
          <w:szCs w:val="16"/>
        </w:rPr>
        <w:t>à</w:t>
      </w:r>
      <w:r>
        <w:rPr>
          <w:b/>
          <w:bCs/>
          <w:color w:val="000000"/>
          <w:sz w:val="16"/>
          <w:szCs w:val="16"/>
        </w:rPr>
        <w:t xml:space="preserve"> di varianti: NO</w:t>
      </w:r>
    </w:p>
    <w:p w:rsidR="008324B2" w:rsidRPr="00A0236A" w:rsidRDefault="008324B2" w:rsidP="00A0236A">
      <w:pPr>
        <w:shd w:val="clear" w:color="auto" w:fill="FFFFFF"/>
        <w:tabs>
          <w:tab w:val="left" w:pos="567"/>
        </w:tabs>
        <w:spacing w:before="178" w:line="298" w:lineRule="exact"/>
        <w:ind w:left="709" w:right="988" w:hanging="709"/>
        <w:rPr>
          <w:b/>
          <w:bCs/>
          <w:color w:val="000000"/>
          <w:spacing w:val="-1"/>
          <w:sz w:val="24"/>
          <w:szCs w:val="24"/>
        </w:rPr>
      </w:pPr>
      <w:r>
        <w:rPr>
          <w:b/>
          <w:bCs/>
          <w:color w:val="000000"/>
          <w:spacing w:val="-1"/>
          <w:sz w:val="24"/>
          <w:szCs w:val="24"/>
        </w:rPr>
        <w:t>3.       CAPO 3 - DOCUMENTAZI</w:t>
      </w:r>
      <w:r w:rsidR="007D0C4C">
        <w:rPr>
          <w:b/>
          <w:bCs/>
          <w:color w:val="000000"/>
          <w:spacing w:val="-1"/>
          <w:sz w:val="24"/>
          <w:szCs w:val="24"/>
        </w:rPr>
        <w:t>ONE AMMINISTRATIVA (</w:t>
      </w:r>
      <w:r w:rsidR="00191CB8">
        <w:rPr>
          <w:b/>
          <w:bCs/>
          <w:color w:val="000000"/>
          <w:spacing w:val="-1"/>
          <w:sz w:val="24"/>
          <w:szCs w:val="24"/>
        </w:rPr>
        <w:t>&lt;&lt;</w:t>
      </w:r>
      <w:r w:rsidR="007D0C4C">
        <w:rPr>
          <w:b/>
          <w:bCs/>
          <w:color w:val="000000"/>
          <w:spacing w:val="-1"/>
          <w:sz w:val="24"/>
          <w:szCs w:val="24"/>
        </w:rPr>
        <w:t>Busta</w:t>
      </w:r>
      <w:r w:rsidR="00191CB8">
        <w:rPr>
          <w:b/>
          <w:bCs/>
          <w:color w:val="000000"/>
          <w:spacing w:val="-1"/>
          <w:sz w:val="24"/>
          <w:szCs w:val="24"/>
        </w:rPr>
        <w:t xml:space="preserve"> </w:t>
      </w:r>
      <w:r w:rsidR="00A0236A">
        <w:rPr>
          <w:b/>
          <w:bCs/>
          <w:color w:val="000000"/>
          <w:spacing w:val="-1"/>
          <w:sz w:val="24"/>
          <w:szCs w:val="24"/>
        </w:rPr>
        <w:t xml:space="preserve"> </w:t>
      </w:r>
      <w:r>
        <w:rPr>
          <w:b/>
          <w:bCs/>
          <w:color w:val="000000"/>
          <w:sz w:val="24"/>
          <w:szCs w:val="24"/>
        </w:rPr>
        <w:t>A</w:t>
      </w:r>
      <w:r w:rsidR="00191CB8">
        <w:rPr>
          <w:b/>
          <w:bCs/>
          <w:color w:val="000000"/>
          <w:sz w:val="24"/>
          <w:szCs w:val="24"/>
        </w:rPr>
        <w:t>mministrativa&gt;&gt;</w:t>
      </w:r>
      <w:r>
        <w:rPr>
          <w:b/>
          <w:bCs/>
          <w:color w:val="000000"/>
          <w:sz w:val="24"/>
          <w:szCs w:val="24"/>
        </w:rPr>
        <w:t>)</w:t>
      </w:r>
      <w:r w:rsidR="00451654">
        <w:rPr>
          <w:b/>
          <w:bCs/>
          <w:color w:val="000000"/>
          <w:sz w:val="24"/>
          <w:szCs w:val="24"/>
        </w:rPr>
        <w:t xml:space="preserve"> </w:t>
      </w:r>
    </w:p>
    <w:p w:rsidR="00A0236A" w:rsidRDefault="008324B2" w:rsidP="00A0236A">
      <w:pPr>
        <w:shd w:val="clear" w:color="auto" w:fill="FFFFFF"/>
        <w:spacing w:before="197"/>
        <w:ind w:left="5"/>
        <w:rPr>
          <w:color w:val="000000"/>
          <w:sz w:val="16"/>
          <w:szCs w:val="16"/>
        </w:rPr>
      </w:pPr>
      <w:r>
        <w:rPr>
          <w:color w:val="000000"/>
          <w:sz w:val="16"/>
          <w:szCs w:val="16"/>
        </w:rPr>
        <w:t>(</w:t>
      </w:r>
      <w:r w:rsidRPr="00A0236A">
        <w:rPr>
          <w:i/>
          <w:color w:val="000000"/>
          <w:sz w:val="16"/>
          <w:szCs w:val="16"/>
        </w:rPr>
        <w:t>Documentazione da presentare e caricare sulla Piattaforma telematica</w:t>
      </w:r>
      <w:r>
        <w:rPr>
          <w:color w:val="000000"/>
          <w:sz w:val="16"/>
          <w:szCs w:val="16"/>
        </w:rPr>
        <w:t>)</w:t>
      </w:r>
    </w:p>
    <w:p w:rsidR="00EC3498" w:rsidRPr="00A0236A" w:rsidRDefault="00001940" w:rsidP="00001940">
      <w:pPr>
        <w:numPr>
          <w:ilvl w:val="0"/>
          <w:numId w:val="73"/>
        </w:numPr>
        <w:shd w:val="clear" w:color="auto" w:fill="FFFFFF"/>
        <w:spacing w:before="197"/>
        <w:rPr>
          <w:color w:val="000000"/>
          <w:sz w:val="16"/>
          <w:szCs w:val="16"/>
        </w:rPr>
      </w:pPr>
      <w:r>
        <w:rPr>
          <w:color w:val="000000"/>
          <w:sz w:val="16"/>
          <w:szCs w:val="16"/>
        </w:rPr>
        <w:t>Istanza di partecipazione e dichiarazioni integrative al DGUE (modello in allegato);</w:t>
      </w:r>
    </w:p>
    <w:p w:rsidR="008324B2" w:rsidRDefault="008324B2" w:rsidP="00A0236A">
      <w:pPr>
        <w:numPr>
          <w:ilvl w:val="0"/>
          <w:numId w:val="73"/>
        </w:numPr>
        <w:shd w:val="clear" w:color="auto" w:fill="FFFFFF"/>
        <w:spacing w:before="200" w:line="203" w:lineRule="exact"/>
        <w:ind w:left="714" w:hanging="357"/>
        <w:rPr>
          <w:color w:val="000000"/>
          <w:sz w:val="16"/>
          <w:szCs w:val="16"/>
        </w:rPr>
      </w:pPr>
      <w:r>
        <w:rPr>
          <w:color w:val="000000"/>
          <w:sz w:val="16"/>
          <w:szCs w:val="16"/>
        </w:rPr>
        <w:t>per ciascun operatore economico partecipante a qualsiasi</w:t>
      </w:r>
      <w:r w:rsidR="002A3B0D">
        <w:rPr>
          <w:color w:val="000000"/>
          <w:sz w:val="16"/>
          <w:szCs w:val="16"/>
        </w:rPr>
        <w:t xml:space="preserve"> </w:t>
      </w:r>
      <w:r>
        <w:rPr>
          <w:color w:val="000000"/>
          <w:sz w:val="16"/>
          <w:szCs w:val="16"/>
        </w:rPr>
        <w:t xml:space="preserve"> titolo (offerente, consorziato, ausiliario), dichiarazioni attestanti:</w:t>
      </w:r>
    </w:p>
    <w:p w:rsidR="00F57870" w:rsidRDefault="00F57870" w:rsidP="00F57870">
      <w:pPr>
        <w:shd w:val="clear" w:color="auto" w:fill="FFFFFF"/>
        <w:spacing w:line="203" w:lineRule="exact"/>
        <w:ind w:left="720"/>
      </w:pPr>
    </w:p>
    <w:p w:rsidR="008324B2" w:rsidRDefault="008324B2" w:rsidP="00A0236A">
      <w:pPr>
        <w:shd w:val="clear" w:color="auto" w:fill="FFFFFF"/>
        <w:ind w:left="567" w:firstLine="426"/>
      </w:pPr>
      <w:r>
        <w:rPr>
          <w:rFonts w:cs="Times New Roman"/>
          <w:color w:val="000000"/>
          <w:sz w:val="16"/>
          <w:szCs w:val="16"/>
        </w:rPr>
        <w:t>•</w:t>
      </w:r>
      <w:r>
        <w:rPr>
          <w:color w:val="000000"/>
          <w:sz w:val="16"/>
          <w:szCs w:val="16"/>
        </w:rPr>
        <w:t xml:space="preserve"> l'individuazione dell'operatore economico e la sua forma giuridica;</w:t>
      </w:r>
      <w:r w:rsidR="00A0236A">
        <w:t xml:space="preserve"> </w:t>
      </w:r>
      <w:r>
        <w:rPr>
          <w:color w:val="000000"/>
          <w:sz w:val="16"/>
          <w:szCs w:val="16"/>
        </w:rPr>
        <w:t>(condizioni dichiarate alla Parte II, Sezione A, del DGUE)</w:t>
      </w:r>
    </w:p>
    <w:p w:rsidR="008324B2" w:rsidRDefault="008324B2" w:rsidP="00A0236A">
      <w:pPr>
        <w:shd w:val="clear" w:color="auto" w:fill="FFFFFF"/>
        <w:spacing w:before="192"/>
        <w:ind w:left="993" w:right="846"/>
      </w:pPr>
      <w:r>
        <w:rPr>
          <w:rFonts w:cs="Times New Roman"/>
          <w:color w:val="000000"/>
          <w:spacing w:val="-1"/>
          <w:sz w:val="16"/>
          <w:szCs w:val="16"/>
        </w:rPr>
        <w:t>•</w:t>
      </w:r>
      <w:r>
        <w:rPr>
          <w:color w:val="000000"/>
          <w:spacing w:val="-1"/>
          <w:sz w:val="16"/>
          <w:szCs w:val="16"/>
        </w:rPr>
        <w:t xml:space="preserve"> l'iscrizione negli elenchi relativi al possesso delle attestazio</w:t>
      </w:r>
      <w:r w:rsidR="00A0236A">
        <w:rPr>
          <w:color w:val="000000"/>
          <w:spacing w:val="-1"/>
          <w:sz w:val="16"/>
          <w:szCs w:val="16"/>
        </w:rPr>
        <w:t xml:space="preserve">ni SOA adeguate di cui al punto </w:t>
      </w:r>
      <w:r>
        <w:rPr>
          <w:color w:val="000000"/>
          <w:spacing w:val="-1"/>
          <w:sz w:val="16"/>
          <w:szCs w:val="16"/>
        </w:rPr>
        <w:t xml:space="preserve">3.1.3; </w:t>
      </w:r>
      <w:r>
        <w:rPr>
          <w:color w:val="000000"/>
          <w:sz w:val="16"/>
          <w:szCs w:val="16"/>
        </w:rPr>
        <w:t>(condizioni dichiarate alla Parte II, Sezione A, del DGUE)</w:t>
      </w:r>
    </w:p>
    <w:p w:rsidR="008324B2" w:rsidRDefault="008324B2" w:rsidP="00A0236A">
      <w:pPr>
        <w:shd w:val="clear" w:color="auto" w:fill="FFFFFF"/>
        <w:spacing w:before="197"/>
        <w:ind w:left="567" w:right="846" w:firstLine="379"/>
      </w:pPr>
      <w:r>
        <w:rPr>
          <w:rFonts w:cs="Times New Roman"/>
          <w:color w:val="000000"/>
          <w:spacing w:val="-1"/>
          <w:sz w:val="16"/>
          <w:szCs w:val="16"/>
        </w:rPr>
        <w:t>•</w:t>
      </w:r>
      <w:r>
        <w:rPr>
          <w:color w:val="000000"/>
          <w:spacing w:val="-1"/>
          <w:sz w:val="16"/>
          <w:szCs w:val="16"/>
        </w:rPr>
        <w:t xml:space="preserve"> l'individuazione dei soggetti titolari di cariche di cui al punto 3.0.3; </w:t>
      </w:r>
      <w:r>
        <w:rPr>
          <w:color w:val="000000"/>
          <w:sz w:val="16"/>
          <w:szCs w:val="16"/>
        </w:rPr>
        <w:t>(condizioni dichiarate alla Parte II, sezione B, del DGUE)</w:t>
      </w:r>
    </w:p>
    <w:p w:rsidR="008324B2" w:rsidRDefault="008324B2" w:rsidP="00A0236A">
      <w:pPr>
        <w:shd w:val="clear" w:color="auto" w:fill="FFFFFF"/>
        <w:spacing w:before="197"/>
        <w:ind w:left="993" w:right="2918"/>
      </w:pPr>
      <w:r>
        <w:rPr>
          <w:rFonts w:cs="Times New Roman"/>
          <w:color w:val="000000"/>
          <w:spacing w:val="-1"/>
          <w:sz w:val="16"/>
          <w:szCs w:val="16"/>
        </w:rPr>
        <w:t>•</w:t>
      </w:r>
      <w:r>
        <w:rPr>
          <w:color w:val="000000"/>
          <w:spacing w:val="-1"/>
          <w:sz w:val="16"/>
          <w:szCs w:val="16"/>
        </w:rPr>
        <w:t xml:space="preserve"> l'assenza dei motivi di esclusione dell'articolo 80 del Codice, come indicati ai punti da 3.0.1 a 3.0.6; </w:t>
      </w:r>
      <w:r>
        <w:rPr>
          <w:color w:val="000000"/>
          <w:sz w:val="16"/>
          <w:szCs w:val="16"/>
        </w:rPr>
        <w:t>(condizioni dichiarate alla Parte III, sezioni A, B, C e D, del DGUE)</w:t>
      </w:r>
    </w:p>
    <w:p w:rsidR="008324B2" w:rsidRDefault="008324B2" w:rsidP="00A0236A">
      <w:pPr>
        <w:shd w:val="clear" w:color="auto" w:fill="FFFFFF"/>
        <w:spacing w:before="192"/>
        <w:ind w:left="567" w:right="846" w:firstLine="379"/>
      </w:pPr>
      <w:r>
        <w:rPr>
          <w:rFonts w:cs="Times New Roman"/>
          <w:color w:val="000000"/>
          <w:sz w:val="16"/>
          <w:szCs w:val="16"/>
        </w:rPr>
        <w:t>•</w:t>
      </w:r>
      <w:r>
        <w:rPr>
          <w:color w:val="000000"/>
          <w:sz w:val="16"/>
          <w:szCs w:val="16"/>
        </w:rPr>
        <w:t xml:space="preserve"> l'assenza del motivo di esclusione di cui al punto 3.0.7; </w:t>
      </w:r>
      <w:r>
        <w:rPr>
          <w:color w:val="000000"/>
          <w:spacing w:val="-1"/>
          <w:sz w:val="16"/>
          <w:szCs w:val="16"/>
        </w:rPr>
        <w:t>(condizioni dichiarate al</w:t>
      </w:r>
      <w:r w:rsidR="00A0236A">
        <w:rPr>
          <w:color w:val="000000"/>
          <w:spacing w:val="-1"/>
          <w:sz w:val="16"/>
          <w:szCs w:val="16"/>
        </w:rPr>
        <w:t xml:space="preserve">la Parte III, sezione D, numero </w:t>
      </w:r>
      <w:r>
        <w:rPr>
          <w:color w:val="000000"/>
          <w:spacing w:val="-1"/>
          <w:sz w:val="16"/>
          <w:szCs w:val="16"/>
        </w:rPr>
        <w:t>7, del DGUE)</w:t>
      </w:r>
    </w:p>
    <w:p w:rsidR="008324B2" w:rsidRDefault="008324B2" w:rsidP="00A0236A">
      <w:pPr>
        <w:shd w:val="clear" w:color="auto" w:fill="FFFFFF"/>
        <w:spacing w:before="197"/>
        <w:ind w:left="993" w:right="846"/>
      </w:pPr>
      <w:r>
        <w:rPr>
          <w:rFonts w:cs="Times New Roman"/>
          <w:color w:val="000000"/>
          <w:spacing w:val="-1"/>
          <w:sz w:val="16"/>
          <w:szCs w:val="16"/>
        </w:rPr>
        <w:t>•</w:t>
      </w:r>
      <w:r>
        <w:rPr>
          <w:color w:val="000000"/>
          <w:spacing w:val="-1"/>
          <w:sz w:val="16"/>
          <w:szCs w:val="16"/>
        </w:rPr>
        <w:t xml:space="preserve"> l'accettazione degli atti di cui al punto 3.0.8, la cui mancata accettazione</w:t>
      </w:r>
      <w:r w:rsidR="00A0236A">
        <w:rPr>
          <w:color w:val="000000"/>
          <w:spacing w:val="-1"/>
          <w:sz w:val="16"/>
          <w:szCs w:val="16"/>
        </w:rPr>
        <w:t xml:space="preserve"> costituisce autonomo motivo di </w:t>
      </w:r>
      <w:r>
        <w:rPr>
          <w:color w:val="000000"/>
          <w:spacing w:val="-1"/>
          <w:sz w:val="16"/>
          <w:szCs w:val="16"/>
        </w:rPr>
        <w:t xml:space="preserve">esclusione; </w:t>
      </w:r>
      <w:r>
        <w:rPr>
          <w:color w:val="000000"/>
          <w:sz w:val="16"/>
          <w:szCs w:val="16"/>
        </w:rPr>
        <w:t>(condizione dichiarata alla Parte III, sezione D, numero 8, del DGUE)</w:t>
      </w:r>
    </w:p>
    <w:p w:rsidR="008324B2" w:rsidRPr="00A0236A" w:rsidRDefault="008324B2" w:rsidP="00683CAE">
      <w:pPr>
        <w:shd w:val="clear" w:color="auto" w:fill="FFFFFF"/>
        <w:spacing w:before="197"/>
        <w:ind w:left="993" w:right="846"/>
      </w:pPr>
      <w:r>
        <w:rPr>
          <w:rFonts w:cs="Times New Roman"/>
          <w:color w:val="000000"/>
          <w:sz w:val="16"/>
          <w:szCs w:val="16"/>
        </w:rPr>
        <w:t>•</w:t>
      </w:r>
      <w:r w:rsidR="00683CAE">
        <w:rPr>
          <w:color w:val="000000"/>
          <w:sz w:val="16"/>
          <w:szCs w:val="16"/>
        </w:rPr>
        <w:t xml:space="preserve"> </w:t>
      </w:r>
      <w:r>
        <w:rPr>
          <w:color w:val="000000"/>
          <w:sz w:val="16"/>
          <w:szCs w:val="16"/>
        </w:rPr>
        <w:t>il possesso dei requisiti di idoneit</w:t>
      </w:r>
      <w:r>
        <w:rPr>
          <w:rFonts w:cs="Times New Roman"/>
          <w:color w:val="000000"/>
          <w:sz w:val="16"/>
          <w:szCs w:val="16"/>
        </w:rPr>
        <w:t>à</w:t>
      </w:r>
      <w:r>
        <w:rPr>
          <w:color w:val="000000"/>
          <w:sz w:val="16"/>
          <w:szCs w:val="16"/>
        </w:rPr>
        <w:t xml:space="preserve"> professionale di cui al punto 3.1.1;</w:t>
      </w:r>
      <w:r w:rsidR="00A0236A">
        <w:t xml:space="preserve"> </w:t>
      </w:r>
      <w:r>
        <w:rPr>
          <w:color w:val="000000"/>
          <w:sz w:val="16"/>
          <w:szCs w:val="16"/>
        </w:rPr>
        <w:t xml:space="preserve">(condizioni dichiarate alla Parte </w:t>
      </w:r>
      <w:r w:rsidRPr="003E6A34">
        <w:rPr>
          <w:color w:val="000000"/>
          <w:sz w:val="16"/>
          <w:szCs w:val="16"/>
        </w:rPr>
        <w:t xml:space="preserve">IV, </w:t>
      </w:r>
      <w:r>
        <w:rPr>
          <w:color w:val="000000"/>
          <w:sz w:val="16"/>
          <w:szCs w:val="16"/>
        </w:rPr>
        <w:t>Sezione A, del DGUE)</w:t>
      </w:r>
    </w:p>
    <w:p w:rsidR="00F57870" w:rsidRDefault="00F57870" w:rsidP="00A0236A">
      <w:pPr>
        <w:shd w:val="clear" w:color="auto" w:fill="FFFFFF"/>
        <w:ind w:left="567"/>
      </w:pPr>
    </w:p>
    <w:p w:rsidR="008324B2" w:rsidRDefault="008324B2" w:rsidP="00A0236A">
      <w:pPr>
        <w:shd w:val="clear" w:color="auto" w:fill="FFFFFF"/>
        <w:spacing w:before="14"/>
        <w:ind w:left="284"/>
      </w:pPr>
      <w:r>
        <w:rPr>
          <w:color w:val="000000"/>
          <w:sz w:val="16"/>
          <w:szCs w:val="16"/>
        </w:rPr>
        <w:t>b) inoltre, per ciascun operatore economico offerente o ausiliario, dichiarazioni attestanti:</w:t>
      </w:r>
    </w:p>
    <w:p w:rsidR="008324B2" w:rsidRDefault="008324B2" w:rsidP="00683CAE">
      <w:pPr>
        <w:shd w:val="clear" w:color="auto" w:fill="FFFFFF"/>
        <w:tabs>
          <w:tab w:val="left" w:pos="533"/>
        </w:tabs>
        <w:spacing w:before="197"/>
        <w:ind w:left="567" w:right="846" w:hanging="149"/>
      </w:pPr>
      <w:r>
        <w:rPr>
          <w:rFonts w:cs="Times New Roman"/>
          <w:color w:val="000000"/>
          <w:sz w:val="16"/>
          <w:szCs w:val="16"/>
        </w:rPr>
        <w:t>•</w:t>
      </w:r>
      <w:r>
        <w:rPr>
          <w:color w:val="000000"/>
          <w:sz w:val="16"/>
          <w:szCs w:val="16"/>
        </w:rPr>
        <w:tab/>
      </w:r>
      <w:r>
        <w:rPr>
          <w:color w:val="000000"/>
          <w:spacing w:val="-1"/>
          <w:sz w:val="16"/>
          <w:szCs w:val="16"/>
        </w:rPr>
        <w:t>il possesso dei requisiti tecnici di cui al punto 3.1.3 alternativi all'attestazione SOA, se ricorrono le condizioni di cu</w:t>
      </w:r>
      <w:r w:rsidR="00683CAE">
        <w:rPr>
          <w:color w:val="000000"/>
          <w:spacing w:val="-1"/>
          <w:sz w:val="16"/>
          <w:szCs w:val="16"/>
        </w:rPr>
        <w:t xml:space="preserve">i all'articolo 92, comma 7, del </w:t>
      </w:r>
      <w:r>
        <w:rPr>
          <w:color w:val="000000"/>
          <w:sz w:val="16"/>
          <w:szCs w:val="16"/>
        </w:rPr>
        <w:t>Regolamento;</w:t>
      </w:r>
      <w:r w:rsidR="00683CAE">
        <w:t xml:space="preserve"> </w:t>
      </w:r>
      <w:r>
        <w:rPr>
          <w:color w:val="000000"/>
          <w:sz w:val="16"/>
          <w:szCs w:val="16"/>
        </w:rPr>
        <w:t xml:space="preserve">(condizioni dichiarate alla Parte </w:t>
      </w:r>
      <w:r w:rsidRPr="003E6A34">
        <w:rPr>
          <w:color w:val="000000"/>
          <w:sz w:val="16"/>
          <w:szCs w:val="16"/>
        </w:rPr>
        <w:t xml:space="preserve">IV, </w:t>
      </w:r>
      <w:r>
        <w:rPr>
          <w:color w:val="000000"/>
          <w:sz w:val="16"/>
          <w:szCs w:val="16"/>
        </w:rPr>
        <w:t>sezione C, del DGUE)</w:t>
      </w:r>
    </w:p>
    <w:p w:rsidR="008324B2" w:rsidRDefault="003E6A34" w:rsidP="00683CAE">
      <w:pPr>
        <w:shd w:val="clear" w:color="auto" w:fill="FFFFFF"/>
        <w:spacing w:before="206"/>
        <w:ind w:left="426" w:right="846" w:hanging="142"/>
      </w:pPr>
      <w:r>
        <w:rPr>
          <w:color w:val="000000"/>
          <w:sz w:val="16"/>
          <w:szCs w:val="16"/>
        </w:rPr>
        <w:t>c</w:t>
      </w:r>
      <w:r w:rsidR="008324B2">
        <w:rPr>
          <w:color w:val="000000"/>
          <w:sz w:val="16"/>
          <w:szCs w:val="16"/>
        </w:rPr>
        <w:t>)   per ciascuna offerta presentata da operatori economici in Forma aggregata, una dichiarazione attestante le condizioni di cui al punto 3.2, in quanto</w:t>
      </w:r>
      <w:r w:rsidR="00A0236A">
        <w:t xml:space="preserve"> </w:t>
      </w:r>
      <w:r w:rsidR="008324B2">
        <w:rPr>
          <w:color w:val="000000"/>
          <w:spacing w:val="-2"/>
          <w:sz w:val="16"/>
          <w:szCs w:val="16"/>
        </w:rPr>
        <w:t>pertinenti;</w:t>
      </w:r>
      <w:r w:rsidR="00683CAE">
        <w:t xml:space="preserve"> </w:t>
      </w:r>
      <w:r w:rsidR="008324B2">
        <w:rPr>
          <w:color w:val="000000"/>
          <w:sz w:val="16"/>
          <w:szCs w:val="16"/>
        </w:rPr>
        <w:t>(condizioni dichiarate nel DGUE, come da istruzioni al punto 6.2.2:</w:t>
      </w:r>
    </w:p>
    <w:p w:rsidR="008324B2" w:rsidRDefault="008324B2" w:rsidP="00683CAE">
      <w:pPr>
        <w:numPr>
          <w:ilvl w:val="0"/>
          <w:numId w:val="4"/>
        </w:numPr>
        <w:shd w:val="clear" w:color="auto" w:fill="FFFFFF"/>
        <w:spacing w:before="197"/>
        <w:ind w:left="993" w:right="846"/>
        <w:rPr>
          <w:rFonts w:cs="Times New Roman"/>
          <w:color w:val="000000"/>
          <w:sz w:val="16"/>
          <w:szCs w:val="16"/>
        </w:rPr>
      </w:pPr>
      <w:r>
        <w:rPr>
          <w:color w:val="000000"/>
          <w:sz w:val="16"/>
          <w:szCs w:val="16"/>
        </w:rPr>
        <w:t xml:space="preserve">dall'operatore economico mandatario alla Parte II, Sezione A, quadro </w:t>
      </w:r>
      <w:r>
        <w:rPr>
          <w:rFonts w:cs="Times New Roman"/>
          <w:color w:val="000000"/>
          <w:sz w:val="16"/>
          <w:szCs w:val="16"/>
        </w:rPr>
        <w:t>«</w:t>
      </w:r>
      <w:r>
        <w:rPr>
          <w:color w:val="000000"/>
          <w:sz w:val="16"/>
          <w:szCs w:val="16"/>
        </w:rPr>
        <w:t>Forma di partecipazione</w:t>
      </w:r>
      <w:r>
        <w:rPr>
          <w:rFonts w:cs="Times New Roman"/>
          <w:color w:val="000000"/>
          <w:sz w:val="16"/>
          <w:szCs w:val="16"/>
        </w:rPr>
        <w:t>»</w:t>
      </w:r>
      <w:r w:rsidR="00D2496A">
        <w:rPr>
          <w:color w:val="000000"/>
          <w:sz w:val="16"/>
          <w:szCs w:val="16"/>
        </w:rPr>
        <w:t xml:space="preserve"> lettere a), b) e c</w:t>
      </w:r>
      <w:r>
        <w:rPr>
          <w:color w:val="000000"/>
          <w:sz w:val="16"/>
          <w:szCs w:val="16"/>
        </w:rPr>
        <w:t>), e inoltre all'appendice 5;</w:t>
      </w:r>
    </w:p>
    <w:p w:rsidR="008324B2" w:rsidRDefault="008324B2" w:rsidP="00683CAE">
      <w:pPr>
        <w:numPr>
          <w:ilvl w:val="0"/>
          <w:numId w:val="4"/>
        </w:numPr>
        <w:shd w:val="clear" w:color="auto" w:fill="FFFFFF"/>
        <w:ind w:left="993" w:right="846"/>
        <w:rPr>
          <w:rFonts w:cs="Times New Roman"/>
          <w:color w:val="000000"/>
          <w:sz w:val="16"/>
          <w:szCs w:val="16"/>
        </w:rPr>
      </w:pPr>
      <w:r>
        <w:rPr>
          <w:color w:val="000000"/>
          <w:spacing w:val="-1"/>
          <w:sz w:val="16"/>
          <w:szCs w:val="16"/>
        </w:rPr>
        <w:t xml:space="preserve">dal consorzio alla Parte II, Sezione A, quadro </w:t>
      </w:r>
      <w:r>
        <w:rPr>
          <w:rFonts w:cs="Times New Roman"/>
          <w:color w:val="000000"/>
          <w:spacing w:val="-1"/>
          <w:sz w:val="16"/>
          <w:szCs w:val="16"/>
        </w:rPr>
        <w:t>«</w:t>
      </w:r>
      <w:r>
        <w:rPr>
          <w:color w:val="000000"/>
          <w:spacing w:val="-1"/>
          <w:sz w:val="16"/>
          <w:szCs w:val="16"/>
        </w:rPr>
        <w:t>Forma di partecipazione</w:t>
      </w:r>
      <w:r>
        <w:rPr>
          <w:rFonts w:cs="Times New Roman"/>
          <w:color w:val="000000"/>
          <w:spacing w:val="-1"/>
          <w:sz w:val="16"/>
          <w:szCs w:val="16"/>
        </w:rPr>
        <w:t>»</w:t>
      </w:r>
      <w:r>
        <w:rPr>
          <w:color w:val="000000"/>
          <w:spacing w:val="-1"/>
          <w:sz w:val="16"/>
          <w:szCs w:val="16"/>
        </w:rPr>
        <w:t xml:space="preserve"> lettera d);</w:t>
      </w:r>
    </w:p>
    <w:p w:rsidR="008324B2" w:rsidRDefault="008324B2" w:rsidP="00683CAE">
      <w:pPr>
        <w:numPr>
          <w:ilvl w:val="0"/>
          <w:numId w:val="4"/>
        </w:numPr>
        <w:shd w:val="clear" w:color="auto" w:fill="FFFFFF"/>
        <w:ind w:left="993"/>
        <w:rPr>
          <w:rFonts w:cs="Times New Roman"/>
          <w:color w:val="000000"/>
          <w:sz w:val="16"/>
          <w:szCs w:val="16"/>
        </w:rPr>
      </w:pPr>
      <w:r>
        <w:rPr>
          <w:color w:val="000000"/>
          <w:sz w:val="16"/>
          <w:szCs w:val="16"/>
        </w:rPr>
        <w:t>dall'operatore economico ausiliario alla Parte II, Sezione C).</w:t>
      </w:r>
    </w:p>
    <w:p w:rsidR="008324B2" w:rsidRDefault="005D44D1" w:rsidP="005D44D1">
      <w:pPr>
        <w:shd w:val="clear" w:color="auto" w:fill="FFFFFF"/>
        <w:spacing w:before="206"/>
        <w:ind w:left="284"/>
      </w:pPr>
      <w:r>
        <w:rPr>
          <w:color w:val="000000"/>
          <w:sz w:val="16"/>
          <w:szCs w:val="16"/>
        </w:rPr>
        <w:t xml:space="preserve">d )  </w:t>
      </w:r>
      <w:r w:rsidR="008324B2">
        <w:rPr>
          <w:color w:val="000000"/>
          <w:sz w:val="16"/>
          <w:szCs w:val="16"/>
        </w:rPr>
        <w:t>per ciascuna offerta presentata da operatori economici sia singoli che in Forma aggregata:</w:t>
      </w:r>
    </w:p>
    <w:p w:rsidR="008324B2" w:rsidRDefault="008324B2" w:rsidP="00683CAE">
      <w:pPr>
        <w:shd w:val="clear" w:color="auto" w:fill="FFFFFF"/>
        <w:tabs>
          <w:tab w:val="left" w:pos="533"/>
        </w:tabs>
        <w:spacing w:before="211"/>
        <w:ind w:left="993"/>
      </w:pPr>
      <w:r>
        <w:rPr>
          <w:rFonts w:cs="Times New Roman"/>
          <w:color w:val="000000"/>
          <w:sz w:val="16"/>
          <w:szCs w:val="16"/>
        </w:rPr>
        <w:t>•</w:t>
      </w:r>
      <w:r w:rsidR="00683CAE">
        <w:rPr>
          <w:color w:val="000000"/>
          <w:sz w:val="16"/>
          <w:szCs w:val="16"/>
        </w:rPr>
        <w:t xml:space="preserve"> </w:t>
      </w:r>
      <w:r>
        <w:rPr>
          <w:color w:val="000000"/>
          <w:spacing w:val="-1"/>
          <w:sz w:val="16"/>
          <w:szCs w:val="16"/>
        </w:rPr>
        <w:t>la garanzia provvisoria di cui al punto 3.3.1 ;</w:t>
      </w:r>
    </w:p>
    <w:p w:rsidR="008324B2" w:rsidRDefault="008324B2" w:rsidP="005D44D1">
      <w:pPr>
        <w:shd w:val="clear" w:color="auto" w:fill="FFFFFF"/>
        <w:spacing w:before="206" w:line="197" w:lineRule="exact"/>
        <w:ind w:left="426"/>
      </w:pPr>
      <w:r>
        <w:rPr>
          <w:color w:val="000000"/>
          <w:spacing w:val="-7"/>
          <w:sz w:val="16"/>
          <w:szCs w:val="16"/>
        </w:rPr>
        <w:t>e)</w:t>
      </w:r>
      <w:r>
        <w:rPr>
          <w:color w:val="000000"/>
          <w:sz w:val="16"/>
          <w:szCs w:val="16"/>
        </w:rPr>
        <w:tab/>
      </w:r>
      <w:r>
        <w:rPr>
          <w:color w:val="000000"/>
          <w:spacing w:val="-1"/>
          <w:sz w:val="16"/>
          <w:szCs w:val="16"/>
        </w:rPr>
        <w:t>per ciascuna offerta presentata: ai sensi dell'articolo 2, comma 3, lettera b), della deliberazione di ANAC n. 157 de</w:t>
      </w:r>
      <w:r w:rsidR="005D44D1">
        <w:rPr>
          <w:color w:val="000000"/>
          <w:spacing w:val="-1"/>
          <w:sz w:val="16"/>
          <w:szCs w:val="16"/>
        </w:rPr>
        <w:t xml:space="preserve">l 17 febbraio 2016, nell'ambito </w:t>
      </w:r>
      <w:r>
        <w:rPr>
          <w:color w:val="000000"/>
          <w:sz w:val="16"/>
          <w:szCs w:val="16"/>
        </w:rPr>
        <w:t>del sistema AVCPASS, per l'accesso alla Banca dati di cui all'articolo 81 del Codice:</w:t>
      </w:r>
    </w:p>
    <w:p w:rsidR="008324B2" w:rsidRDefault="008324B2" w:rsidP="005D44D1">
      <w:pPr>
        <w:numPr>
          <w:ilvl w:val="0"/>
          <w:numId w:val="4"/>
        </w:numPr>
        <w:shd w:val="clear" w:color="auto" w:fill="FFFFFF"/>
        <w:spacing w:before="202" w:line="197" w:lineRule="exact"/>
        <w:ind w:left="993" w:right="846"/>
        <w:rPr>
          <w:rFonts w:cs="Times New Roman"/>
          <w:color w:val="000000"/>
          <w:sz w:val="16"/>
          <w:szCs w:val="16"/>
        </w:rPr>
      </w:pPr>
      <w:r>
        <w:rPr>
          <w:color w:val="000000"/>
          <w:sz w:val="16"/>
          <w:szCs w:val="16"/>
        </w:rPr>
        <w:t xml:space="preserve">gli operatori economici che presentano offerta in forma singola devono allegare il proprio </w:t>
      </w:r>
      <w:r>
        <w:rPr>
          <w:rFonts w:cs="Times New Roman"/>
          <w:color w:val="000000"/>
          <w:sz w:val="16"/>
          <w:szCs w:val="16"/>
        </w:rPr>
        <w:t>«</w:t>
      </w:r>
      <w:r>
        <w:rPr>
          <w:color w:val="000000"/>
          <w:sz w:val="16"/>
          <w:szCs w:val="16"/>
        </w:rPr>
        <w:t>PASSOE</w:t>
      </w:r>
      <w:r>
        <w:rPr>
          <w:rFonts w:cs="Times New Roman"/>
          <w:color w:val="000000"/>
          <w:sz w:val="16"/>
          <w:szCs w:val="16"/>
        </w:rPr>
        <w:t>»</w:t>
      </w:r>
      <w:r>
        <w:rPr>
          <w:color w:val="000000"/>
          <w:sz w:val="16"/>
          <w:szCs w:val="16"/>
        </w:rPr>
        <w:t>;</w:t>
      </w:r>
    </w:p>
    <w:p w:rsidR="008324B2" w:rsidRDefault="008324B2" w:rsidP="005D44D1">
      <w:pPr>
        <w:numPr>
          <w:ilvl w:val="0"/>
          <w:numId w:val="4"/>
        </w:numPr>
        <w:shd w:val="clear" w:color="auto" w:fill="FFFFFF"/>
        <w:spacing w:line="197" w:lineRule="exact"/>
        <w:ind w:left="993" w:right="846"/>
        <w:rPr>
          <w:rFonts w:cs="Times New Roman"/>
          <w:color w:val="000000"/>
          <w:sz w:val="16"/>
          <w:szCs w:val="16"/>
        </w:rPr>
      </w:pPr>
      <w:r>
        <w:rPr>
          <w:color w:val="000000"/>
          <w:sz w:val="16"/>
          <w:szCs w:val="16"/>
        </w:rPr>
        <w:t xml:space="preserve">gli offerenti in Forma aggregata, ferma restando l'acquisizione del </w:t>
      </w:r>
      <w:r>
        <w:rPr>
          <w:rFonts w:cs="Times New Roman"/>
          <w:color w:val="000000"/>
          <w:sz w:val="16"/>
          <w:szCs w:val="16"/>
        </w:rPr>
        <w:t>«</w:t>
      </w:r>
      <w:r>
        <w:rPr>
          <w:color w:val="000000"/>
          <w:sz w:val="16"/>
          <w:szCs w:val="16"/>
        </w:rPr>
        <w:t>PASSOE</w:t>
      </w:r>
      <w:r>
        <w:rPr>
          <w:rFonts w:cs="Times New Roman"/>
          <w:color w:val="000000"/>
          <w:sz w:val="16"/>
          <w:szCs w:val="16"/>
        </w:rPr>
        <w:t>»</w:t>
      </w:r>
      <w:r>
        <w:rPr>
          <w:color w:val="000000"/>
          <w:sz w:val="16"/>
          <w:szCs w:val="16"/>
        </w:rPr>
        <w:t xml:space="preserve"> da parte di tutti gli operatori economici mandanti, devono allegare </w:t>
      </w:r>
      <w:r>
        <w:rPr>
          <w:color w:val="000000"/>
          <w:spacing w:val="-1"/>
          <w:sz w:val="16"/>
          <w:szCs w:val="16"/>
        </w:rPr>
        <w:t xml:space="preserve">il </w:t>
      </w:r>
      <w:r>
        <w:rPr>
          <w:rFonts w:cs="Times New Roman"/>
          <w:color w:val="000000"/>
          <w:spacing w:val="-1"/>
          <w:sz w:val="16"/>
          <w:szCs w:val="16"/>
        </w:rPr>
        <w:t>«</w:t>
      </w:r>
      <w:r>
        <w:rPr>
          <w:color w:val="000000"/>
          <w:spacing w:val="-1"/>
          <w:sz w:val="16"/>
          <w:szCs w:val="16"/>
        </w:rPr>
        <w:t>PASSOE</w:t>
      </w:r>
      <w:r>
        <w:rPr>
          <w:rFonts w:cs="Times New Roman"/>
          <w:color w:val="000000"/>
          <w:spacing w:val="-1"/>
          <w:sz w:val="16"/>
          <w:szCs w:val="16"/>
        </w:rPr>
        <w:t>»</w:t>
      </w:r>
      <w:r>
        <w:rPr>
          <w:color w:val="000000"/>
          <w:spacing w:val="-1"/>
          <w:sz w:val="16"/>
          <w:szCs w:val="16"/>
        </w:rPr>
        <w:t xml:space="preserve"> dell'operatore economico mandatario o capogruppo (cosiddetto </w:t>
      </w:r>
      <w:r>
        <w:rPr>
          <w:rFonts w:cs="Times New Roman"/>
          <w:color w:val="000000"/>
          <w:spacing w:val="-1"/>
          <w:sz w:val="16"/>
          <w:szCs w:val="16"/>
        </w:rPr>
        <w:t>«</w:t>
      </w:r>
      <w:r>
        <w:rPr>
          <w:color w:val="000000"/>
          <w:spacing w:val="-1"/>
          <w:sz w:val="16"/>
          <w:szCs w:val="16"/>
        </w:rPr>
        <w:t>PASSOE complessivo</w:t>
      </w:r>
      <w:r>
        <w:rPr>
          <w:rFonts w:cs="Times New Roman"/>
          <w:color w:val="000000"/>
          <w:spacing w:val="-1"/>
          <w:sz w:val="16"/>
          <w:szCs w:val="16"/>
        </w:rPr>
        <w:t>»</w:t>
      </w:r>
      <w:r>
        <w:rPr>
          <w:color w:val="000000"/>
          <w:spacing w:val="-1"/>
          <w:sz w:val="16"/>
          <w:szCs w:val="16"/>
        </w:rPr>
        <w:t xml:space="preserve">), da quale risultano gli operatori </w:t>
      </w:r>
      <w:r>
        <w:rPr>
          <w:color w:val="000000"/>
          <w:sz w:val="16"/>
          <w:szCs w:val="16"/>
        </w:rPr>
        <w:t>economici mandanti che hanno conferito il mandato.</w:t>
      </w:r>
    </w:p>
    <w:p w:rsidR="008324B2" w:rsidRDefault="008324B2">
      <w:pPr>
        <w:shd w:val="clear" w:color="auto" w:fill="FFFFFF"/>
        <w:spacing w:before="197" w:line="197" w:lineRule="exact"/>
        <w:ind w:left="10"/>
      </w:pPr>
      <w:r>
        <w:rPr>
          <w:i/>
          <w:iCs/>
          <w:color w:val="000000"/>
          <w:sz w:val="16"/>
          <w:szCs w:val="16"/>
        </w:rPr>
        <w:t>Note di chiarimento alla documentazione amministrativa di cui al Capo 3.</w:t>
      </w:r>
    </w:p>
    <w:p w:rsidR="008324B2" w:rsidRDefault="008324B2">
      <w:pPr>
        <w:shd w:val="clear" w:color="auto" w:fill="FFFFFF"/>
        <w:spacing w:line="197" w:lineRule="exact"/>
        <w:ind w:left="29"/>
      </w:pPr>
      <w:r>
        <w:rPr>
          <w:i/>
          <w:iCs/>
          <w:color w:val="000000"/>
          <w:sz w:val="16"/>
          <w:szCs w:val="16"/>
        </w:rPr>
        <w:t>1.   Qualora alla data del presente Documento NON siano trascorsi pi</w:t>
      </w:r>
      <w:r>
        <w:rPr>
          <w:rFonts w:cs="Times New Roman"/>
          <w:i/>
          <w:iCs/>
          <w:color w:val="000000"/>
          <w:sz w:val="16"/>
          <w:szCs w:val="16"/>
        </w:rPr>
        <w:t>ù</w:t>
      </w:r>
      <w:r>
        <w:rPr>
          <w:i/>
          <w:iCs/>
          <w:color w:val="000000"/>
          <w:sz w:val="16"/>
          <w:szCs w:val="16"/>
        </w:rPr>
        <w:t xml:space="preserve"> di 6 (sei) mesi dalla Qualificazione dell'operatore economico ai sensi del punto</w:t>
      </w:r>
    </w:p>
    <w:p w:rsidR="008324B2" w:rsidRDefault="005D44D1">
      <w:pPr>
        <w:shd w:val="clear" w:color="auto" w:fill="FFFFFF"/>
        <w:spacing w:line="197" w:lineRule="exact"/>
        <w:ind w:left="29"/>
      </w:pPr>
      <w:r>
        <w:rPr>
          <w:i/>
          <w:iCs/>
          <w:color w:val="000000"/>
          <w:spacing w:val="-1"/>
          <w:sz w:val="16"/>
          <w:szCs w:val="16"/>
        </w:rPr>
        <w:t xml:space="preserve">      </w:t>
      </w:r>
      <w:r w:rsidR="000E7475">
        <w:rPr>
          <w:i/>
          <w:iCs/>
          <w:color w:val="000000"/>
          <w:spacing w:val="-1"/>
          <w:sz w:val="16"/>
          <w:szCs w:val="16"/>
        </w:rPr>
        <w:t>1.4</w:t>
      </w:r>
      <w:r w:rsidR="008324B2">
        <w:rPr>
          <w:i/>
          <w:iCs/>
          <w:color w:val="000000"/>
          <w:spacing w:val="-1"/>
          <w:sz w:val="16"/>
          <w:szCs w:val="16"/>
        </w:rPr>
        <w:t>.1, lettera a):</w:t>
      </w:r>
    </w:p>
    <w:p w:rsidR="008324B2" w:rsidRDefault="008324B2" w:rsidP="003E6A34">
      <w:pPr>
        <w:numPr>
          <w:ilvl w:val="0"/>
          <w:numId w:val="15"/>
        </w:numPr>
        <w:shd w:val="clear" w:color="auto" w:fill="FFFFFF"/>
        <w:tabs>
          <w:tab w:val="left" w:pos="528"/>
        </w:tabs>
        <w:spacing w:before="206" w:line="197" w:lineRule="exact"/>
        <w:ind w:left="528" w:hanging="144"/>
        <w:rPr>
          <w:rFonts w:cs="Times New Roman"/>
          <w:color w:val="000000"/>
          <w:sz w:val="16"/>
          <w:szCs w:val="16"/>
        </w:rPr>
      </w:pPr>
      <w:r>
        <w:rPr>
          <w:i/>
          <w:iCs/>
          <w:color w:val="000000"/>
          <w:sz w:val="16"/>
          <w:szCs w:val="16"/>
        </w:rPr>
        <w:t xml:space="preserve">se per l'offerente NON </w:t>
      </w:r>
      <w:r>
        <w:rPr>
          <w:rFonts w:cs="Times New Roman"/>
          <w:i/>
          <w:iCs/>
          <w:color w:val="000000"/>
          <w:sz w:val="16"/>
          <w:szCs w:val="16"/>
        </w:rPr>
        <w:t>è</w:t>
      </w:r>
      <w:r>
        <w:rPr>
          <w:i/>
          <w:iCs/>
          <w:color w:val="000000"/>
          <w:sz w:val="16"/>
          <w:szCs w:val="16"/>
        </w:rPr>
        <w:t xml:space="preserve"> mutata alcuna delle condizioni di cui alla precedente lettera a), rispetto alla predetta Qualificazione, in luogo delle </w:t>
      </w:r>
      <w:r>
        <w:rPr>
          <w:i/>
          <w:iCs/>
          <w:color w:val="000000"/>
          <w:spacing w:val="-1"/>
          <w:sz w:val="16"/>
          <w:szCs w:val="16"/>
        </w:rPr>
        <w:t>relative dichiarazioni specifiche l'operatore economico pu</w:t>
      </w:r>
      <w:r>
        <w:rPr>
          <w:rFonts w:cs="Times New Roman"/>
          <w:i/>
          <w:iCs/>
          <w:color w:val="000000"/>
          <w:spacing w:val="-1"/>
          <w:sz w:val="16"/>
          <w:szCs w:val="16"/>
        </w:rPr>
        <w:t>ò</w:t>
      </w:r>
      <w:r>
        <w:rPr>
          <w:i/>
          <w:iCs/>
          <w:color w:val="000000"/>
          <w:spacing w:val="-1"/>
          <w:sz w:val="16"/>
          <w:szCs w:val="16"/>
        </w:rPr>
        <w:t xml:space="preserve"> confermare la permanenza delle condizioni negli appositi spazi previsti dal DGUE;</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i/>
          <w:iCs/>
          <w:color w:val="000000"/>
          <w:sz w:val="16"/>
          <w:szCs w:val="16"/>
        </w:rPr>
        <w:t xml:space="preserve">se per l'offerente NON </w:t>
      </w:r>
      <w:r>
        <w:rPr>
          <w:rFonts w:cs="Times New Roman"/>
          <w:i/>
          <w:iCs/>
          <w:color w:val="000000"/>
          <w:sz w:val="16"/>
          <w:szCs w:val="16"/>
        </w:rPr>
        <w:t>è</w:t>
      </w:r>
      <w:r>
        <w:rPr>
          <w:i/>
          <w:iCs/>
          <w:color w:val="000000"/>
          <w:sz w:val="16"/>
          <w:szCs w:val="16"/>
        </w:rPr>
        <w:t xml:space="preserve"> mutata alcuna delle condizioni di cui alla precedente lettera b), rispetto alla predetta Qualificazione, in luogo delle relative dichiarazioni specifiche l'operatore economico pu</w:t>
      </w:r>
      <w:r>
        <w:rPr>
          <w:rFonts w:cs="Times New Roman"/>
          <w:i/>
          <w:iCs/>
          <w:color w:val="000000"/>
          <w:sz w:val="16"/>
          <w:szCs w:val="16"/>
        </w:rPr>
        <w:t>ò</w:t>
      </w:r>
      <w:r>
        <w:rPr>
          <w:i/>
          <w:iCs/>
          <w:color w:val="000000"/>
          <w:sz w:val="16"/>
          <w:szCs w:val="16"/>
        </w:rPr>
        <w:t xml:space="preserve"> presentare una dichiarazione generica semplificata con la quale si limita a dichiarare in via generale il possesso degli stessi requisiti mediante la Sezione ALFA del DGUE;</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i/>
          <w:iCs/>
          <w:color w:val="000000"/>
          <w:sz w:val="16"/>
          <w:szCs w:val="16"/>
        </w:rPr>
        <w:t>se per l'offerente ricorrono ambedue le condizioni di cui ai punti precedenti, pu</w:t>
      </w:r>
      <w:r>
        <w:rPr>
          <w:rFonts w:cs="Times New Roman"/>
          <w:i/>
          <w:iCs/>
          <w:color w:val="000000"/>
          <w:sz w:val="16"/>
          <w:szCs w:val="16"/>
        </w:rPr>
        <w:t>ò</w:t>
      </w:r>
      <w:r>
        <w:rPr>
          <w:i/>
          <w:iCs/>
          <w:color w:val="000000"/>
          <w:sz w:val="16"/>
          <w:szCs w:val="16"/>
        </w:rPr>
        <w:t xml:space="preserve"> utilizzare copia del DGUE presentato in precedenza nella fase di Qualificazione, con una nuova sottoscrizione a conferma dei contenuti.</w:t>
      </w:r>
    </w:p>
    <w:p w:rsidR="008324B2" w:rsidRDefault="008324B2">
      <w:pPr>
        <w:shd w:val="clear" w:color="auto" w:fill="FFFFFF"/>
        <w:tabs>
          <w:tab w:val="left" w:pos="278"/>
        </w:tabs>
        <w:spacing w:before="211"/>
      </w:pPr>
      <w:r>
        <w:rPr>
          <w:i/>
          <w:iCs/>
          <w:color w:val="000000"/>
          <w:spacing w:val="-8"/>
          <w:sz w:val="16"/>
          <w:szCs w:val="16"/>
        </w:rPr>
        <w:t>2.</w:t>
      </w:r>
      <w:r>
        <w:rPr>
          <w:i/>
          <w:iCs/>
          <w:color w:val="000000"/>
          <w:sz w:val="16"/>
          <w:szCs w:val="16"/>
        </w:rPr>
        <w:tab/>
        <w:t>Fermo restando quanto previsto alla precedente nota numero 1:</w:t>
      </w:r>
    </w:p>
    <w:p w:rsidR="008324B2" w:rsidRDefault="008324B2" w:rsidP="003E6A34">
      <w:pPr>
        <w:numPr>
          <w:ilvl w:val="0"/>
          <w:numId w:val="15"/>
        </w:numPr>
        <w:shd w:val="clear" w:color="auto" w:fill="FFFFFF"/>
        <w:tabs>
          <w:tab w:val="left" w:pos="528"/>
        </w:tabs>
        <w:spacing w:before="202" w:line="197" w:lineRule="exact"/>
        <w:ind w:left="528" w:hanging="144"/>
        <w:rPr>
          <w:rFonts w:cs="Times New Roman"/>
          <w:color w:val="000000"/>
          <w:sz w:val="16"/>
          <w:szCs w:val="16"/>
        </w:rPr>
      </w:pPr>
      <w:r>
        <w:rPr>
          <w:i/>
          <w:iCs/>
          <w:color w:val="000000"/>
          <w:spacing w:val="-1"/>
          <w:sz w:val="16"/>
          <w:szCs w:val="16"/>
        </w:rPr>
        <w:t xml:space="preserve">l'assenza dei motivi di esclusione di cui alla lettera a) e il possesso dei requisiti di qualificazione di cui alla lettera b) sono dichiarati mediante il </w:t>
      </w:r>
      <w:r>
        <w:rPr>
          <w:i/>
          <w:iCs/>
          <w:color w:val="000000"/>
          <w:sz w:val="16"/>
          <w:szCs w:val="16"/>
        </w:rPr>
        <w:t>DGUE da parte di ciascun operatore economico;</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i/>
          <w:iCs/>
          <w:color w:val="000000"/>
          <w:sz w:val="16"/>
          <w:szCs w:val="16"/>
        </w:rPr>
        <w:t>in caso di raggruppamenti temporanei o consorzi ordinari il modello DGUE deve essere integrato con l'appendice 5;</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i/>
          <w:iCs/>
          <w:color w:val="000000"/>
          <w:sz w:val="16"/>
          <w:szCs w:val="16"/>
        </w:rPr>
        <w:t>la corretta compilazione dei modelli, unitamente alle appendici, ove necessarie, esaurisce gli obblighi dichiarativi.</w:t>
      </w:r>
    </w:p>
    <w:p w:rsidR="008324B2" w:rsidRDefault="008324B2">
      <w:pPr>
        <w:rPr>
          <w:sz w:val="2"/>
          <w:szCs w:val="2"/>
        </w:rPr>
      </w:pPr>
    </w:p>
    <w:p w:rsidR="008324B2" w:rsidRDefault="008324B2" w:rsidP="00424421">
      <w:pPr>
        <w:numPr>
          <w:ilvl w:val="0"/>
          <w:numId w:val="16"/>
        </w:numPr>
        <w:shd w:val="clear" w:color="auto" w:fill="FFFFFF"/>
        <w:tabs>
          <w:tab w:val="left" w:pos="278"/>
        </w:tabs>
        <w:spacing w:before="202" w:line="197" w:lineRule="exact"/>
        <w:ind w:left="426" w:hanging="426"/>
        <w:rPr>
          <w:i/>
          <w:iCs/>
          <w:color w:val="000000"/>
          <w:spacing w:val="-9"/>
          <w:sz w:val="16"/>
          <w:szCs w:val="16"/>
        </w:rPr>
      </w:pPr>
      <w:r>
        <w:rPr>
          <w:i/>
          <w:iCs/>
          <w:color w:val="000000"/>
          <w:sz w:val="16"/>
          <w:szCs w:val="16"/>
        </w:rPr>
        <w:t>L'operatore economico deve altres</w:t>
      </w:r>
      <w:r>
        <w:rPr>
          <w:rFonts w:cs="Times New Roman"/>
          <w:i/>
          <w:iCs/>
          <w:color w:val="000000"/>
          <w:sz w:val="16"/>
          <w:szCs w:val="16"/>
        </w:rPr>
        <w:t>ì</w:t>
      </w:r>
      <w:r>
        <w:rPr>
          <w:i/>
          <w:iCs/>
          <w:color w:val="000000"/>
          <w:sz w:val="16"/>
          <w:szCs w:val="16"/>
        </w:rPr>
        <w:t xml:space="preserve"> allegare la documentazione che ritiene necessaria a chiarire la propria posizione, che per la particolarit</w:t>
      </w:r>
      <w:r>
        <w:rPr>
          <w:rFonts w:cs="Times New Roman"/>
          <w:i/>
          <w:iCs/>
          <w:color w:val="000000"/>
          <w:sz w:val="16"/>
          <w:szCs w:val="16"/>
        </w:rPr>
        <w:t>à</w:t>
      </w:r>
      <w:r>
        <w:rPr>
          <w:i/>
          <w:iCs/>
          <w:color w:val="000000"/>
          <w:sz w:val="16"/>
          <w:szCs w:val="16"/>
        </w:rPr>
        <w:t xml:space="preserve"> della fattispecie, non sia individuata nel DGUE quali, ad esempio: copia di provvedimenti giurisdizionali, modifiche ai rappresentanti non ancora annotate </w:t>
      </w:r>
      <w:r>
        <w:rPr>
          <w:i/>
          <w:iCs/>
          <w:color w:val="000000"/>
          <w:spacing w:val="-1"/>
          <w:sz w:val="16"/>
          <w:szCs w:val="16"/>
        </w:rPr>
        <w:t>dalla C.C.I.A.A., atti di contenzioso contrattuale non ancora definiti, documentazione o dichiarazioni a comprova dell'attivit</w:t>
      </w:r>
      <w:r>
        <w:rPr>
          <w:rFonts w:cs="Times New Roman"/>
          <w:i/>
          <w:iCs/>
          <w:color w:val="000000"/>
          <w:spacing w:val="-1"/>
          <w:sz w:val="16"/>
          <w:szCs w:val="16"/>
        </w:rPr>
        <w:t>à</w:t>
      </w:r>
      <w:r>
        <w:rPr>
          <w:i/>
          <w:iCs/>
          <w:color w:val="000000"/>
          <w:spacing w:val="-1"/>
          <w:sz w:val="16"/>
          <w:szCs w:val="16"/>
        </w:rPr>
        <w:t xml:space="preserve"> di self-clean</w:t>
      </w:r>
      <w:r>
        <w:rPr>
          <w:rFonts w:cs="Times New Roman"/>
          <w:i/>
          <w:iCs/>
          <w:color w:val="000000"/>
          <w:spacing w:val="-1"/>
          <w:sz w:val="16"/>
          <w:szCs w:val="16"/>
        </w:rPr>
        <w:t>ì</w:t>
      </w:r>
      <w:r>
        <w:rPr>
          <w:i/>
          <w:iCs/>
          <w:color w:val="000000"/>
          <w:spacing w:val="-1"/>
          <w:sz w:val="16"/>
          <w:szCs w:val="16"/>
        </w:rPr>
        <w:t xml:space="preserve">ng, contratti di </w:t>
      </w:r>
      <w:r>
        <w:rPr>
          <w:i/>
          <w:iCs/>
          <w:color w:val="000000"/>
          <w:sz w:val="16"/>
          <w:szCs w:val="16"/>
        </w:rPr>
        <w:t>avvalimento, procure notarili conferite, atti di cessione o di affitto di ramo d'azienda ecc.).</w:t>
      </w:r>
    </w:p>
    <w:p w:rsidR="008324B2" w:rsidRDefault="008324B2" w:rsidP="00424421">
      <w:pPr>
        <w:numPr>
          <w:ilvl w:val="0"/>
          <w:numId w:val="16"/>
        </w:numPr>
        <w:shd w:val="clear" w:color="auto" w:fill="FFFFFF"/>
        <w:tabs>
          <w:tab w:val="left" w:pos="278"/>
        </w:tabs>
        <w:spacing w:line="197" w:lineRule="exact"/>
        <w:ind w:left="426" w:hanging="426"/>
        <w:rPr>
          <w:i/>
          <w:iCs/>
          <w:color w:val="000000"/>
          <w:spacing w:val="-9"/>
          <w:sz w:val="16"/>
          <w:szCs w:val="16"/>
        </w:rPr>
      </w:pPr>
      <w:r>
        <w:rPr>
          <w:i/>
          <w:iCs/>
          <w:color w:val="000000"/>
          <w:sz w:val="16"/>
          <w:szCs w:val="16"/>
        </w:rPr>
        <w:t>Per ogni altra condizione modificata si rinvia alle istruzioni per la compilazione del DGUE fornite in fase di Qualificazione.</w:t>
      </w:r>
    </w:p>
    <w:p w:rsidR="008324B2" w:rsidRDefault="008324B2" w:rsidP="00424421">
      <w:pPr>
        <w:numPr>
          <w:ilvl w:val="0"/>
          <w:numId w:val="16"/>
        </w:numPr>
        <w:shd w:val="clear" w:color="auto" w:fill="FFFFFF"/>
        <w:tabs>
          <w:tab w:val="left" w:pos="278"/>
        </w:tabs>
        <w:spacing w:line="197" w:lineRule="exact"/>
        <w:ind w:left="426" w:hanging="426"/>
        <w:rPr>
          <w:i/>
          <w:iCs/>
          <w:color w:val="000000"/>
          <w:spacing w:val="-9"/>
          <w:sz w:val="16"/>
          <w:szCs w:val="16"/>
        </w:rPr>
      </w:pPr>
      <w:r>
        <w:rPr>
          <w:i/>
          <w:iCs/>
          <w:color w:val="000000"/>
          <w:sz w:val="16"/>
          <w:szCs w:val="16"/>
        </w:rPr>
        <w:t>Si raccomanda di evitare documentazione o dichiarazioni duplicate, irrilevanti o superflue ai fin</w:t>
      </w:r>
      <w:r>
        <w:rPr>
          <w:rFonts w:cs="Times New Roman"/>
          <w:i/>
          <w:iCs/>
          <w:color w:val="000000"/>
          <w:sz w:val="16"/>
          <w:szCs w:val="16"/>
        </w:rPr>
        <w:t>ì</w:t>
      </w:r>
      <w:r>
        <w:rPr>
          <w:i/>
          <w:iCs/>
          <w:color w:val="000000"/>
          <w:sz w:val="16"/>
          <w:szCs w:val="16"/>
        </w:rPr>
        <w:t xml:space="preserve"> del procedimento; comprese documentazioni o </w:t>
      </w:r>
      <w:r>
        <w:rPr>
          <w:i/>
          <w:iCs/>
          <w:color w:val="000000"/>
          <w:spacing w:val="-1"/>
          <w:sz w:val="16"/>
          <w:szCs w:val="16"/>
        </w:rPr>
        <w:t>dichiarazioni gi</w:t>
      </w:r>
      <w:r>
        <w:rPr>
          <w:rFonts w:cs="Times New Roman"/>
          <w:i/>
          <w:iCs/>
          <w:color w:val="000000"/>
          <w:spacing w:val="-1"/>
          <w:sz w:val="16"/>
          <w:szCs w:val="16"/>
        </w:rPr>
        <w:t>à</w:t>
      </w:r>
      <w:r>
        <w:rPr>
          <w:i/>
          <w:iCs/>
          <w:color w:val="000000"/>
          <w:spacing w:val="-1"/>
          <w:sz w:val="16"/>
          <w:szCs w:val="16"/>
        </w:rPr>
        <w:t xml:space="preserve"> presentate in fase di candidatura se sono ancora valide ed efficaci e le condizioni ivi previste non hanno subito modifiche di sorta, fatto </w:t>
      </w:r>
      <w:r>
        <w:rPr>
          <w:i/>
          <w:iCs/>
          <w:color w:val="000000"/>
          <w:sz w:val="16"/>
          <w:szCs w:val="16"/>
        </w:rPr>
        <w:t>salvo quanto previsto dal presente Documento.</w:t>
      </w:r>
    </w:p>
    <w:p w:rsidR="008324B2" w:rsidRPr="00432AAA" w:rsidRDefault="008324B2">
      <w:pPr>
        <w:shd w:val="clear" w:color="auto" w:fill="FFFFFF"/>
        <w:spacing w:before="163"/>
        <w:rPr>
          <w:b/>
        </w:rPr>
      </w:pPr>
      <w:r w:rsidRPr="00432AAA">
        <w:rPr>
          <w:b/>
          <w:color w:val="000000"/>
        </w:rPr>
        <w:t>3.0.    Motivi di esclusione (articolo 80, del Codice)</w:t>
      </w:r>
    </w:p>
    <w:p w:rsidR="008324B2" w:rsidRDefault="008324B2">
      <w:pPr>
        <w:shd w:val="clear" w:color="auto" w:fill="FFFFFF"/>
        <w:spacing w:before="163"/>
      </w:pPr>
      <w:r>
        <w:rPr>
          <w:b/>
          <w:bCs/>
          <w:color w:val="000000"/>
          <w:sz w:val="16"/>
          <w:szCs w:val="16"/>
        </w:rPr>
        <w:t>3.0.1. Motivi di esclusione per provvedimenti di natura penale (articolo 80, comma 1, del Codice)</w:t>
      </w:r>
    </w:p>
    <w:p w:rsidR="008324B2" w:rsidRDefault="008324B2">
      <w:pPr>
        <w:shd w:val="clear" w:color="auto" w:fill="FFFFFF"/>
        <w:spacing w:before="125" w:line="197" w:lineRule="exact"/>
        <w:ind w:right="365"/>
      </w:pPr>
      <w:r>
        <w:rPr>
          <w:color w:val="000000"/>
          <w:spacing w:val="-1"/>
          <w:sz w:val="16"/>
          <w:szCs w:val="16"/>
        </w:rPr>
        <w:t xml:space="preserve">Ai sensi dell'articolo 80, comma 1, del Codice, condanna con sentenza definitiva o decreto penale di condanna divenuto irrevocabile o sentenza di </w:t>
      </w:r>
      <w:r>
        <w:rPr>
          <w:color w:val="000000"/>
          <w:sz w:val="16"/>
          <w:szCs w:val="16"/>
        </w:rPr>
        <w:t>applicazione della pena su richiesta ai sensi dell'articolo 444 del codice di procedura penale, per alcuno dei seguenti reati:</w:t>
      </w:r>
    </w:p>
    <w:p w:rsidR="008324B2" w:rsidRDefault="008324B2">
      <w:pPr>
        <w:shd w:val="clear" w:color="auto" w:fill="FFFFFF"/>
        <w:tabs>
          <w:tab w:val="left" w:pos="230"/>
        </w:tabs>
        <w:spacing w:line="197" w:lineRule="exact"/>
      </w:pPr>
      <w:r>
        <w:rPr>
          <w:color w:val="000000"/>
          <w:spacing w:val="-7"/>
          <w:sz w:val="16"/>
          <w:szCs w:val="16"/>
        </w:rPr>
        <w:t>a)</w:t>
      </w:r>
      <w:r>
        <w:rPr>
          <w:color w:val="000000"/>
          <w:sz w:val="16"/>
          <w:szCs w:val="16"/>
        </w:rPr>
        <w:tab/>
      </w:r>
      <w:r>
        <w:rPr>
          <w:color w:val="000000"/>
          <w:spacing w:val="-1"/>
          <w:sz w:val="16"/>
          <w:szCs w:val="16"/>
        </w:rPr>
        <w:t>delitti, consumati o tentati, di cui agli articoli 416, 416-bis del codice penale ovvero delitti commessi avvalendosi delle condizioni previste dal predetto</w:t>
      </w:r>
      <w:r>
        <w:rPr>
          <w:color w:val="000000"/>
          <w:spacing w:val="-1"/>
          <w:sz w:val="16"/>
          <w:szCs w:val="16"/>
        </w:rPr>
        <w:br/>
      </w:r>
      <w:r>
        <w:rPr>
          <w:color w:val="000000"/>
          <w:sz w:val="16"/>
          <w:szCs w:val="16"/>
        </w:rPr>
        <w:t>articolo 416-bis ovvero al fine di agevolare l'attivit</w:t>
      </w:r>
      <w:r>
        <w:rPr>
          <w:rFonts w:cs="Times New Roman"/>
          <w:color w:val="000000"/>
          <w:sz w:val="16"/>
          <w:szCs w:val="16"/>
        </w:rPr>
        <w:t>à</w:t>
      </w:r>
      <w:r>
        <w:rPr>
          <w:color w:val="000000"/>
          <w:sz w:val="16"/>
          <w:szCs w:val="16"/>
        </w:rPr>
        <w:t xml:space="preserve"> delle associazioni previste dallo stesso articolo, nonch</w:t>
      </w:r>
      <w:r>
        <w:rPr>
          <w:rFonts w:cs="Times New Roman"/>
          <w:color w:val="000000"/>
          <w:sz w:val="16"/>
          <w:szCs w:val="16"/>
        </w:rPr>
        <w:t>é</w:t>
      </w:r>
      <w:r>
        <w:rPr>
          <w:color w:val="000000"/>
          <w:sz w:val="16"/>
          <w:szCs w:val="16"/>
        </w:rPr>
        <w:t xml:space="preserve"> per i delitti, consumati o tentati, previsti</w:t>
      </w:r>
      <w:r>
        <w:rPr>
          <w:color w:val="000000"/>
          <w:sz w:val="16"/>
          <w:szCs w:val="16"/>
        </w:rPr>
        <w:br/>
        <w:t>dall'articolo 74 del d.P.R. n. 309 del 1990, dall'articolo 291-quater del d.P.R. n. 43 del 1973 e dall'articolo 260 del decreto legislativo n. 152 del 2006,</w:t>
      </w:r>
    </w:p>
    <w:p w:rsidR="008324B2" w:rsidRDefault="008324B2">
      <w:pPr>
        <w:shd w:val="clear" w:color="auto" w:fill="FFFFFF"/>
        <w:spacing w:line="197" w:lineRule="exact"/>
        <w:ind w:left="5"/>
      </w:pPr>
      <w:r>
        <w:rPr>
          <w:color w:val="000000"/>
          <w:spacing w:val="-1"/>
          <w:sz w:val="16"/>
          <w:szCs w:val="16"/>
        </w:rPr>
        <w:t>in quanto riconducibili alla partecipazione a un'organizzazione criminale, quale definita all'articolo 2 della decisione quadro 2008/841/GAI del Consiglio;</w:t>
      </w:r>
    </w:p>
    <w:p w:rsidR="008324B2" w:rsidRDefault="008324B2">
      <w:pPr>
        <w:shd w:val="clear" w:color="auto" w:fill="FFFFFF"/>
        <w:tabs>
          <w:tab w:val="left" w:pos="230"/>
        </w:tabs>
        <w:spacing w:line="197" w:lineRule="exact"/>
      </w:pPr>
      <w:r>
        <w:rPr>
          <w:color w:val="000000"/>
          <w:spacing w:val="-9"/>
          <w:sz w:val="16"/>
          <w:szCs w:val="16"/>
        </w:rPr>
        <w:t>b)</w:t>
      </w:r>
      <w:r>
        <w:rPr>
          <w:color w:val="000000"/>
          <w:sz w:val="16"/>
          <w:szCs w:val="16"/>
        </w:rPr>
        <w:tab/>
      </w:r>
      <w:r>
        <w:rPr>
          <w:color w:val="000000"/>
          <w:spacing w:val="-1"/>
          <w:sz w:val="16"/>
          <w:szCs w:val="16"/>
        </w:rPr>
        <w:t>delitti, consumati o tentati, di cui agli articoli 317, 318, 319, 319-ter, 319-quater, 320, 321, 322, 322-bis, 346-bis, 353, 353-bis, 354, 355 e 356 del</w:t>
      </w:r>
      <w:r>
        <w:rPr>
          <w:color w:val="000000"/>
          <w:spacing w:val="-1"/>
          <w:sz w:val="16"/>
          <w:szCs w:val="16"/>
        </w:rPr>
        <w:br/>
      </w:r>
      <w:r>
        <w:rPr>
          <w:color w:val="000000"/>
          <w:sz w:val="16"/>
          <w:szCs w:val="16"/>
        </w:rPr>
        <w:t>codice penale nonch</w:t>
      </w:r>
      <w:r>
        <w:rPr>
          <w:rFonts w:cs="Times New Roman"/>
          <w:color w:val="000000"/>
          <w:sz w:val="16"/>
          <w:szCs w:val="16"/>
        </w:rPr>
        <w:t>é</w:t>
      </w:r>
      <w:r>
        <w:rPr>
          <w:color w:val="000000"/>
          <w:sz w:val="16"/>
          <w:szCs w:val="16"/>
        </w:rPr>
        <w:t xml:space="preserve"> all'articolo 2635 del codice civile;</w:t>
      </w:r>
    </w:p>
    <w:p w:rsidR="008324B2" w:rsidRDefault="008324B2">
      <w:pPr>
        <w:shd w:val="clear" w:color="auto" w:fill="FFFFFF"/>
        <w:spacing w:line="197" w:lineRule="exact"/>
        <w:ind w:left="5"/>
      </w:pPr>
      <w:r>
        <w:rPr>
          <w:color w:val="000000"/>
          <w:sz w:val="16"/>
          <w:szCs w:val="16"/>
        </w:rPr>
        <w:t>b-bis) false comunicazioni sociali di cui agli articoli 2621 e 2622 del codice civile;</w:t>
      </w:r>
    </w:p>
    <w:p w:rsidR="008324B2" w:rsidRDefault="00432AAA">
      <w:pPr>
        <w:shd w:val="clear" w:color="auto" w:fill="FFFFFF"/>
        <w:spacing w:line="197" w:lineRule="exact"/>
      </w:pPr>
      <w:r>
        <w:rPr>
          <w:color w:val="000000"/>
          <w:sz w:val="16"/>
          <w:szCs w:val="16"/>
        </w:rPr>
        <w:t>c</w:t>
      </w:r>
      <w:r w:rsidR="008324B2">
        <w:rPr>
          <w:color w:val="000000"/>
          <w:sz w:val="16"/>
          <w:szCs w:val="16"/>
        </w:rPr>
        <w:t>)   frode ai sensi dell'articolo 1 della convenzione relativa alla tutela degli interessi finanziari delle Comunit</w:t>
      </w:r>
      <w:r w:rsidR="008324B2">
        <w:rPr>
          <w:rFonts w:cs="Times New Roman"/>
          <w:color w:val="000000"/>
          <w:sz w:val="16"/>
          <w:szCs w:val="16"/>
        </w:rPr>
        <w:t>à</w:t>
      </w:r>
      <w:r w:rsidR="008324B2">
        <w:rPr>
          <w:color w:val="000000"/>
          <w:sz w:val="16"/>
          <w:szCs w:val="16"/>
        </w:rPr>
        <w:t xml:space="preserve"> europee;</w:t>
      </w:r>
    </w:p>
    <w:p w:rsidR="008324B2" w:rsidRDefault="008324B2" w:rsidP="003E6A34">
      <w:pPr>
        <w:numPr>
          <w:ilvl w:val="0"/>
          <w:numId w:val="17"/>
        </w:numPr>
        <w:shd w:val="clear" w:color="auto" w:fill="FFFFFF"/>
        <w:tabs>
          <w:tab w:val="left" w:pos="230"/>
        </w:tabs>
        <w:spacing w:line="197" w:lineRule="exact"/>
        <w:rPr>
          <w:color w:val="000000"/>
          <w:spacing w:val="-7"/>
          <w:sz w:val="16"/>
          <w:szCs w:val="16"/>
        </w:rPr>
      </w:pPr>
      <w:r>
        <w:rPr>
          <w:color w:val="000000"/>
          <w:spacing w:val="-1"/>
          <w:sz w:val="16"/>
          <w:szCs w:val="16"/>
        </w:rPr>
        <w:t>delitti, consumati o tentati, commessi con finalit</w:t>
      </w:r>
      <w:r>
        <w:rPr>
          <w:rFonts w:cs="Times New Roman"/>
          <w:color w:val="000000"/>
          <w:spacing w:val="-1"/>
          <w:sz w:val="16"/>
          <w:szCs w:val="16"/>
        </w:rPr>
        <w:t>à</w:t>
      </w:r>
      <w:r>
        <w:rPr>
          <w:color w:val="000000"/>
          <w:spacing w:val="-1"/>
          <w:sz w:val="16"/>
          <w:szCs w:val="16"/>
        </w:rPr>
        <w:t xml:space="preserve"> di terrorismo, anche internazionale, e di eversione dell'ordine costituzionale reati terroristici o reati </w:t>
      </w:r>
      <w:r>
        <w:rPr>
          <w:color w:val="000000"/>
          <w:sz w:val="16"/>
          <w:szCs w:val="16"/>
        </w:rPr>
        <w:t>connessi alle attivit</w:t>
      </w:r>
      <w:r>
        <w:rPr>
          <w:rFonts w:cs="Times New Roman"/>
          <w:color w:val="000000"/>
          <w:sz w:val="16"/>
          <w:szCs w:val="16"/>
        </w:rPr>
        <w:t>à</w:t>
      </w:r>
      <w:r>
        <w:rPr>
          <w:color w:val="000000"/>
          <w:sz w:val="16"/>
          <w:szCs w:val="16"/>
        </w:rPr>
        <w:t xml:space="preserve"> terroristiche;</w:t>
      </w:r>
    </w:p>
    <w:p w:rsidR="008324B2" w:rsidRDefault="008324B2" w:rsidP="003E6A34">
      <w:pPr>
        <w:numPr>
          <w:ilvl w:val="0"/>
          <w:numId w:val="17"/>
        </w:numPr>
        <w:shd w:val="clear" w:color="auto" w:fill="FFFFFF"/>
        <w:tabs>
          <w:tab w:val="left" w:pos="230"/>
        </w:tabs>
        <w:spacing w:line="197" w:lineRule="exact"/>
        <w:rPr>
          <w:color w:val="000000"/>
          <w:spacing w:val="-7"/>
          <w:sz w:val="16"/>
          <w:szCs w:val="16"/>
        </w:rPr>
      </w:pPr>
      <w:r>
        <w:rPr>
          <w:color w:val="000000"/>
          <w:spacing w:val="-1"/>
          <w:sz w:val="16"/>
          <w:szCs w:val="16"/>
        </w:rPr>
        <w:t>delitti di cui agli articoli 648-bis, 648-ter e 648-ter.1 del codice penale, riciclaggio di proventi di attivit</w:t>
      </w:r>
      <w:r>
        <w:rPr>
          <w:rFonts w:cs="Times New Roman"/>
          <w:color w:val="000000"/>
          <w:spacing w:val="-1"/>
          <w:sz w:val="16"/>
          <w:szCs w:val="16"/>
        </w:rPr>
        <w:t>à</w:t>
      </w:r>
      <w:r>
        <w:rPr>
          <w:color w:val="000000"/>
          <w:spacing w:val="-1"/>
          <w:sz w:val="16"/>
          <w:szCs w:val="16"/>
        </w:rPr>
        <w:t xml:space="preserve"> criminose o finanziamento del terrorismo, quali </w:t>
      </w:r>
      <w:r>
        <w:rPr>
          <w:color w:val="000000"/>
          <w:sz w:val="16"/>
          <w:szCs w:val="16"/>
        </w:rPr>
        <w:t>definiti all'articolo 1 del decreto legislativo n. 109 del 2007 e successive modificazioni;</w:t>
      </w:r>
    </w:p>
    <w:p w:rsidR="008324B2" w:rsidRDefault="008324B2" w:rsidP="003E6A34">
      <w:pPr>
        <w:numPr>
          <w:ilvl w:val="0"/>
          <w:numId w:val="17"/>
        </w:numPr>
        <w:shd w:val="clear" w:color="auto" w:fill="FFFFFF"/>
        <w:tabs>
          <w:tab w:val="left" w:pos="230"/>
        </w:tabs>
        <w:spacing w:line="197" w:lineRule="exact"/>
        <w:rPr>
          <w:color w:val="000000"/>
          <w:spacing w:val="-9"/>
          <w:sz w:val="16"/>
          <w:szCs w:val="16"/>
        </w:rPr>
      </w:pPr>
      <w:r>
        <w:rPr>
          <w:color w:val="000000"/>
          <w:sz w:val="16"/>
          <w:szCs w:val="16"/>
        </w:rPr>
        <w:t>sfruttamento del lavoro minorile e altre forme di tratta di esseri umani definite con il decreto legislativo n. 24 del 2014;</w:t>
      </w:r>
    </w:p>
    <w:p w:rsidR="008324B2" w:rsidRDefault="008324B2" w:rsidP="003E6A34">
      <w:pPr>
        <w:numPr>
          <w:ilvl w:val="0"/>
          <w:numId w:val="17"/>
        </w:numPr>
        <w:shd w:val="clear" w:color="auto" w:fill="FFFFFF"/>
        <w:tabs>
          <w:tab w:val="left" w:pos="230"/>
        </w:tabs>
        <w:spacing w:line="197" w:lineRule="exact"/>
        <w:rPr>
          <w:color w:val="000000"/>
          <w:spacing w:val="-7"/>
          <w:sz w:val="16"/>
          <w:szCs w:val="16"/>
        </w:rPr>
      </w:pPr>
      <w:r>
        <w:rPr>
          <w:color w:val="000000"/>
          <w:sz w:val="16"/>
          <w:szCs w:val="16"/>
        </w:rPr>
        <w:t>ogni altro delitto da cui derivi, quale pena accessoria, l'incapacit</w:t>
      </w:r>
      <w:r>
        <w:rPr>
          <w:rFonts w:cs="Times New Roman"/>
          <w:color w:val="000000"/>
          <w:sz w:val="16"/>
          <w:szCs w:val="16"/>
        </w:rPr>
        <w:t>à</w:t>
      </w:r>
      <w:r>
        <w:rPr>
          <w:color w:val="000000"/>
          <w:sz w:val="16"/>
          <w:szCs w:val="16"/>
        </w:rPr>
        <w:t xml:space="preserve"> di contrattare con la pubblica amministrazione.</w:t>
      </w:r>
    </w:p>
    <w:p w:rsidR="008324B2" w:rsidRDefault="008324B2">
      <w:pPr>
        <w:shd w:val="clear" w:color="auto" w:fill="FFFFFF"/>
        <w:spacing w:before="202" w:line="197" w:lineRule="exact"/>
        <w:ind w:left="10"/>
      </w:pPr>
      <w:r>
        <w:rPr>
          <w:i/>
          <w:iCs/>
          <w:color w:val="000000"/>
          <w:sz w:val="16"/>
          <w:szCs w:val="16"/>
        </w:rPr>
        <w:lastRenderedPageBreak/>
        <w:t>Note di chiarimento ai motivi di esclusione del comma 1</w:t>
      </w:r>
    </w:p>
    <w:p w:rsidR="008324B2" w:rsidRDefault="008324B2">
      <w:pPr>
        <w:shd w:val="clear" w:color="auto" w:fill="FFFFFF"/>
        <w:spacing w:line="197" w:lineRule="exact"/>
        <w:ind w:left="14"/>
      </w:pPr>
      <w:r>
        <w:rPr>
          <w:i/>
          <w:iCs/>
          <w:color w:val="000000"/>
          <w:sz w:val="16"/>
          <w:szCs w:val="16"/>
        </w:rPr>
        <w:t>(condizioni dichiarate alla Parte III, sezione A, ed eventualmente all'appendice 2 del DGUE)</w:t>
      </w:r>
    </w:p>
    <w:p w:rsidR="008324B2" w:rsidRDefault="008324B2">
      <w:pPr>
        <w:shd w:val="clear" w:color="auto" w:fill="FFFFFF"/>
        <w:spacing w:line="197" w:lineRule="exact"/>
        <w:ind w:left="10"/>
      </w:pPr>
      <w:r>
        <w:rPr>
          <w:i/>
          <w:iCs/>
          <w:color w:val="000000"/>
          <w:sz w:val="16"/>
          <w:szCs w:val="16"/>
        </w:rPr>
        <w:t>Devono essere dichiarati tutti i provvedimenti definitivi, con l'indicazione del reato, delle circostanze, dell'epoca della commissione, e di ogni altra</w:t>
      </w:r>
    </w:p>
    <w:p w:rsidR="008324B2" w:rsidRDefault="008324B2">
      <w:pPr>
        <w:shd w:val="clear" w:color="auto" w:fill="FFFFFF"/>
        <w:spacing w:line="197" w:lineRule="exact"/>
        <w:ind w:left="5"/>
      </w:pPr>
      <w:r>
        <w:rPr>
          <w:i/>
          <w:iCs/>
          <w:color w:val="000000"/>
          <w:sz w:val="16"/>
          <w:szCs w:val="16"/>
        </w:rPr>
        <w:t>notizia utile a permettere la valutazione dell'incidenza ai fin</w:t>
      </w:r>
      <w:r>
        <w:rPr>
          <w:rFonts w:cs="Times New Roman"/>
          <w:i/>
          <w:iCs/>
          <w:color w:val="000000"/>
          <w:sz w:val="16"/>
          <w:szCs w:val="16"/>
        </w:rPr>
        <w:t>ì</w:t>
      </w:r>
      <w:r>
        <w:rPr>
          <w:i/>
          <w:iCs/>
          <w:color w:val="000000"/>
          <w:sz w:val="16"/>
          <w:szCs w:val="16"/>
        </w:rPr>
        <w:t xml:space="preserve"> della partecipazione alla gara; inoltre:</w:t>
      </w:r>
    </w:p>
    <w:p w:rsidR="008324B2" w:rsidRDefault="008324B2" w:rsidP="003E6A34">
      <w:pPr>
        <w:numPr>
          <w:ilvl w:val="0"/>
          <w:numId w:val="15"/>
        </w:numPr>
        <w:shd w:val="clear" w:color="auto" w:fill="FFFFFF"/>
        <w:tabs>
          <w:tab w:val="left" w:pos="528"/>
        </w:tabs>
        <w:spacing w:before="197" w:line="197" w:lineRule="exact"/>
        <w:ind w:left="528" w:hanging="144"/>
        <w:rPr>
          <w:rFonts w:cs="Times New Roman"/>
          <w:color w:val="000000"/>
          <w:sz w:val="16"/>
          <w:szCs w:val="16"/>
        </w:rPr>
      </w:pPr>
      <w:r>
        <w:rPr>
          <w:i/>
          <w:iCs/>
          <w:color w:val="000000"/>
          <w:spacing w:val="-1"/>
          <w:sz w:val="16"/>
          <w:szCs w:val="16"/>
        </w:rPr>
        <w:t xml:space="preserve">l'operatore economico, limitatamente al caso in cui la sentenza definitiva abbia imposto una pena detentiva non superiore a 18 (diciotto) mesi o </w:t>
      </w:r>
      <w:r>
        <w:rPr>
          <w:i/>
          <w:iCs/>
          <w:color w:val="000000"/>
          <w:sz w:val="16"/>
          <w:szCs w:val="16"/>
        </w:rPr>
        <w:t xml:space="preserve">abbia riconosciuto /attenuante della collaborazione come definita per le singole fattispecie di reato, </w:t>
      </w:r>
      <w:r>
        <w:rPr>
          <w:rFonts w:cs="Times New Roman"/>
          <w:i/>
          <w:iCs/>
          <w:color w:val="000000"/>
          <w:sz w:val="16"/>
          <w:szCs w:val="16"/>
        </w:rPr>
        <w:t>è</w:t>
      </w:r>
      <w:r>
        <w:rPr>
          <w:i/>
          <w:iCs/>
          <w:color w:val="000000"/>
          <w:sz w:val="16"/>
          <w:szCs w:val="16"/>
        </w:rPr>
        <w:t xml:space="preserve"> ammesso se prova con la pertinente documentazione di aver risarcito o di essersi impegnato a risarcire qualunque danno causato dal reato e di aver adottato provvedimenti concreti di carattere tecnico, organizzativo e relativi al personale idonei a prevenire ulteriori reati o illeciti;</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i/>
          <w:iCs/>
          <w:color w:val="000000"/>
          <w:spacing w:val="-1"/>
          <w:sz w:val="16"/>
          <w:szCs w:val="16"/>
        </w:rPr>
        <w:t xml:space="preserve">se la stazione appaltante ritiene che le misure di cui alla precedente lettera a) sono sufficienti, l'operatore economico </w:t>
      </w:r>
      <w:r>
        <w:rPr>
          <w:rFonts w:cs="Times New Roman"/>
          <w:i/>
          <w:iCs/>
          <w:color w:val="000000"/>
          <w:spacing w:val="-1"/>
          <w:sz w:val="16"/>
          <w:szCs w:val="16"/>
        </w:rPr>
        <w:t>è</w:t>
      </w:r>
      <w:r>
        <w:rPr>
          <w:i/>
          <w:iCs/>
          <w:color w:val="000000"/>
          <w:spacing w:val="-1"/>
          <w:sz w:val="16"/>
          <w:szCs w:val="16"/>
        </w:rPr>
        <w:t xml:space="preserve"> ammesso; viceversa </w:t>
      </w:r>
      <w:r>
        <w:rPr>
          <w:i/>
          <w:iCs/>
          <w:color w:val="000000"/>
          <w:sz w:val="16"/>
          <w:szCs w:val="16"/>
        </w:rPr>
        <w:t>dell'esclusione viene data motivata comunicazione all'operatore economico;</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i/>
          <w:iCs/>
          <w:color w:val="000000"/>
          <w:spacing w:val="-1"/>
          <w:sz w:val="16"/>
          <w:szCs w:val="16"/>
        </w:rPr>
        <w:t xml:space="preserve">se l'operatore economico </w:t>
      </w:r>
      <w:r>
        <w:rPr>
          <w:rFonts w:cs="Times New Roman"/>
          <w:i/>
          <w:iCs/>
          <w:color w:val="000000"/>
          <w:spacing w:val="-1"/>
          <w:sz w:val="16"/>
          <w:szCs w:val="16"/>
        </w:rPr>
        <w:t>è</w:t>
      </w:r>
      <w:r>
        <w:rPr>
          <w:i/>
          <w:iCs/>
          <w:color w:val="000000"/>
          <w:spacing w:val="-1"/>
          <w:sz w:val="16"/>
          <w:szCs w:val="16"/>
        </w:rPr>
        <w:t xml:space="preserve"> escluso con sentenza definitiva dalla partecipazione alle procedure di appalto non pu</w:t>
      </w:r>
      <w:r>
        <w:rPr>
          <w:rFonts w:cs="Times New Roman"/>
          <w:i/>
          <w:iCs/>
          <w:color w:val="000000"/>
          <w:spacing w:val="-1"/>
          <w:sz w:val="16"/>
          <w:szCs w:val="16"/>
        </w:rPr>
        <w:t>ò</w:t>
      </w:r>
      <w:r>
        <w:rPr>
          <w:i/>
          <w:iCs/>
          <w:color w:val="000000"/>
          <w:spacing w:val="-1"/>
          <w:sz w:val="16"/>
          <w:szCs w:val="16"/>
        </w:rPr>
        <w:t xml:space="preserve"> avvalersi della possibilit</w:t>
      </w:r>
      <w:r>
        <w:rPr>
          <w:rFonts w:cs="Times New Roman"/>
          <w:i/>
          <w:iCs/>
          <w:color w:val="000000"/>
          <w:spacing w:val="-1"/>
          <w:sz w:val="16"/>
          <w:szCs w:val="16"/>
        </w:rPr>
        <w:t xml:space="preserve">à </w:t>
      </w:r>
      <w:r>
        <w:rPr>
          <w:i/>
          <w:iCs/>
          <w:color w:val="000000"/>
          <w:sz w:val="16"/>
          <w:szCs w:val="16"/>
        </w:rPr>
        <w:t>prevista dalle precedenti lettere a) e b) durante il per</w:t>
      </w:r>
      <w:r>
        <w:rPr>
          <w:rFonts w:cs="Times New Roman"/>
          <w:i/>
          <w:iCs/>
          <w:color w:val="000000"/>
          <w:sz w:val="16"/>
          <w:szCs w:val="16"/>
        </w:rPr>
        <w:t>ì</w:t>
      </w:r>
      <w:r>
        <w:rPr>
          <w:i/>
          <w:iCs/>
          <w:color w:val="000000"/>
          <w:sz w:val="16"/>
          <w:szCs w:val="16"/>
        </w:rPr>
        <w:t>odo di esclusione derivante da tale sentenza;</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i/>
          <w:iCs/>
          <w:color w:val="000000"/>
          <w:spacing w:val="-1"/>
          <w:sz w:val="16"/>
          <w:szCs w:val="16"/>
        </w:rPr>
        <w:t>se la sentenza di condanna definitiva non f</w:t>
      </w:r>
      <w:r>
        <w:rPr>
          <w:rFonts w:cs="Times New Roman"/>
          <w:i/>
          <w:iCs/>
          <w:color w:val="000000"/>
          <w:spacing w:val="-1"/>
          <w:sz w:val="16"/>
          <w:szCs w:val="16"/>
        </w:rPr>
        <w:t>ì</w:t>
      </w:r>
      <w:r>
        <w:rPr>
          <w:i/>
          <w:iCs/>
          <w:color w:val="000000"/>
          <w:spacing w:val="-1"/>
          <w:sz w:val="16"/>
          <w:szCs w:val="16"/>
        </w:rPr>
        <w:t>ssa la durata della pena accessoria della incapacit</w:t>
      </w:r>
      <w:r>
        <w:rPr>
          <w:rFonts w:cs="Times New Roman"/>
          <w:i/>
          <w:iCs/>
          <w:color w:val="000000"/>
          <w:spacing w:val="-1"/>
          <w:sz w:val="16"/>
          <w:szCs w:val="16"/>
        </w:rPr>
        <w:t>à</w:t>
      </w:r>
      <w:r>
        <w:rPr>
          <w:i/>
          <w:iCs/>
          <w:color w:val="000000"/>
          <w:spacing w:val="-1"/>
          <w:sz w:val="16"/>
          <w:szCs w:val="16"/>
        </w:rPr>
        <w:t xml:space="preserve"> di contrattare con la pubblica amministrazione, </w:t>
      </w:r>
      <w:r>
        <w:rPr>
          <w:i/>
          <w:iCs/>
          <w:color w:val="000000"/>
          <w:sz w:val="16"/>
          <w:szCs w:val="16"/>
        </w:rPr>
        <w:t xml:space="preserve">ovvero non sia intervenuta riabilitazione, tale durata </w:t>
      </w:r>
      <w:r>
        <w:rPr>
          <w:rFonts w:cs="Times New Roman"/>
          <w:i/>
          <w:iCs/>
          <w:color w:val="000000"/>
          <w:sz w:val="16"/>
          <w:szCs w:val="16"/>
        </w:rPr>
        <w:t>è</w:t>
      </w:r>
      <w:r>
        <w:rPr>
          <w:i/>
          <w:iCs/>
          <w:color w:val="000000"/>
          <w:sz w:val="16"/>
          <w:szCs w:val="16"/>
        </w:rPr>
        <w:t xml:space="preserve"> pari alla durata della pena principale con un massimo di 5 (cinque) anni;</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i/>
          <w:iCs/>
          <w:color w:val="000000"/>
          <w:spacing w:val="-1"/>
          <w:sz w:val="16"/>
          <w:szCs w:val="16"/>
        </w:rPr>
        <w:t xml:space="preserve">non </w:t>
      </w:r>
      <w:r>
        <w:rPr>
          <w:rFonts w:cs="Times New Roman"/>
          <w:i/>
          <w:iCs/>
          <w:color w:val="000000"/>
          <w:spacing w:val="-1"/>
          <w:sz w:val="16"/>
          <w:szCs w:val="16"/>
        </w:rPr>
        <w:t>è</w:t>
      </w:r>
      <w:r>
        <w:rPr>
          <w:i/>
          <w:iCs/>
          <w:color w:val="000000"/>
          <w:spacing w:val="-1"/>
          <w:sz w:val="16"/>
          <w:szCs w:val="16"/>
        </w:rPr>
        <w:t xml:space="preserve"> richiesta la dichiarazione delle sentenze relative a reati depenalizzati, quando </w:t>
      </w:r>
      <w:r>
        <w:rPr>
          <w:rFonts w:cs="Times New Roman"/>
          <w:i/>
          <w:iCs/>
          <w:color w:val="000000"/>
          <w:spacing w:val="-1"/>
          <w:sz w:val="16"/>
          <w:szCs w:val="16"/>
        </w:rPr>
        <w:t>è</w:t>
      </w:r>
      <w:r>
        <w:rPr>
          <w:i/>
          <w:iCs/>
          <w:color w:val="000000"/>
          <w:spacing w:val="-1"/>
          <w:sz w:val="16"/>
          <w:szCs w:val="16"/>
        </w:rPr>
        <w:t xml:space="preserve"> intervenuto il provvedimento di riabilitazione, quando il </w:t>
      </w:r>
      <w:r>
        <w:rPr>
          <w:i/>
          <w:iCs/>
          <w:color w:val="000000"/>
          <w:sz w:val="16"/>
          <w:szCs w:val="16"/>
        </w:rPr>
        <w:t xml:space="preserve">reato </w:t>
      </w:r>
      <w:r>
        <w:rPr>
          <w:rFonts w:cs="Times New Roman"/>
          <w:i/>
          <w:iCs/>
          <w:color w:val="000000"/>
          <w:sz w:val="16"/>
          <w:szCs w:val="16"/>
        </w:rPr>
        <w:t>è</w:t>
      </w:r>
      <w:r>
        <w:rPr>
          <w:i/>
          <w:iCs/>
          <w:color w:val="000000"/>
          <w:sz w:val="16"/>
          <w:szCs w:val="16"/>
        </w:rPr>
        <w:t xml:space="preserve"> stato dichiarato estinto dopo la condanna o in caso di revoca della condanna medesima.</w:t>
      </w:r>
    </w:p>
    <w:p w:rsidR="008324B2" w:rsidRDefault="008324B2">
      <w:pPr>
        <w:shd w:val="clear" w:color="auto" w:fill="FFFFFF"/>
        <w:spacing w:before="206"/>
      </w:pPr>
      <w:r>
        <w:rPr>
          <w:b/>
          <w:bCs/>
          <w:color w:val="000000"/>
          <w:sz w:val="16"/>
          <w:szCs w:val="16"/>
        </w:rPr>
        <w:t>3.0.2. Motivi di esclusione per provvedimenti antimafia (articolo 80, comma 2, del Codice)</w:t>
      </w:r>
    </w:p>
    <w:p w:rsidR="008324B2" w:rsidRDefault="008324B2">
      <w:pPr>
        <w:shd w:val="clear" w:color="auto" w:fill="FFFFFF"/>
        <w:spacing w:before="125" w:line="197" w:lineRule="exact"/>
        <w:ind w:left="5" w:right="5472"/>
      </w:pPr>
      <w:r>
        <w:rPr>
          <w:color w:val="000000"/>
          <w:spacing w:val="-1"/>
          <w:sz w:val="16"/>
          <w:szCs w:val="16"/>
        </w:rPr>
        <w:t xml:space="preserve">(condizioni dichiarate alla Parte III, sezione D, prima parte, del DGUE) </w:t>
      </w:r>
      <w:r>
        <w:rPr>
          <w:color w:val="000000"/>
          <w:sz w:val="16"/>
          <w:szCs w:val="16"/>
        </w:rPr>
        <w:t>Sussistenza di:</w:t>
      </w:r>
    </w:p>
    <w:p w:rsidR="008324B2" w:rsidRDefault="008324B2" w:rsidP="003E6A34">
      <w:pPr>
        <w:numPr>
          <w:ilvl w:val="0"/>
          <w:numId w:val="18"/>
        </w:numPr>
        <w:shd w:val="clear" w:color="auto" w:fill="FFFFFF"/>
        <w:tabs>
          <w:tab w:val="left" w:pos="230"/>
        </w:tabs>
        <w:spacing w:line="197" w:lineRule="exact"/>
        <w:rPr>
          <w:color w:val="000000"/>
          <w:spacing w:val="-7"/>
          <w:sz w:val="16"/>
          <w:szCs w:val="16"/>
        </w:rPr>
      </w:pPr>
      <w:r>
        <w:rPr>
          <w:color w:val="000000"/>
          <w:sz w:val="16"/>
          <w:szCs w:val="16"/>
        </w:rPr>
        <w:t>sussistenza di cause di decadenza, di sospensione o di divieto previste dall'articolo 67 del decreto legislativo n. 159 del 2011 ;</w:t>
      </w:r>
    </w:p>
    <w:p w:rsidR="008324B2" w:rsidRDefault="008324B2" w:rsidP="003E6A34">
      <w:pPr>
        <w:numPr>
          <w:ilvl w:val="0"/>
          <w:numId w:val="18"/>
        </w:numPr>
        <w:shd w:val="clear" w:color="auto" w:fill="FFFFFF"/>
        <w:tabs>
          <w:tab w:val="left" w:pos="230"/>
        </w:tabs>
        <w:spacing w:line="197" w:lineRule="exact"/>
        <w:rPr>
          <w:color w:val="000000"/>
          <w:spacing w:val="-9"/>
          <w:sz w:val="16"/>
          <w:szCs w:val="16"/>
        </w:rPr>
      </w:pPr>
      <w:r>
        <w:rPr>
          <w:color w:val="000000"/>
          <w:sz w:val="16"/>
          <w:szCs w:val="16"/>
        </w:rPr>
        <w:t>sussistenza di un tentativo di infiltrazione mafiosa di cui all'articolo 84, comma 4, dello stesso decreto legislativo n. 159 del 2011.</w:t>
      </w:r>
    </w:p>
    <w:p w:rsidR="008324B2" w:rsidRDefault="008324B2">
      <w:pPr>
        <w:shd w:val="clear" w:color="auto" w:fill="FFFFFF"/>
        <w:spacing w:before="326"/>
      </w:pPr>
      <w:r>
        <w:rPr>
          <w:b/>
          <w:bCs/>
          <w:color w:val="000000"/>
          <w:sz w:val="16"/>
          <w:szCs w:val="16"/>
        </w:rPr>
        <w:t>3.0.3. Persone fisiche destinatarie di motivi di esclusione (articolo 80, comma 3, del Codice)</w:t>
      </w:r>
    </w:p>
    <w:p w:rsidR="008324B2" w:rsidRDefault="008324B2">
      <w:pPr>
        <w:shd w:val="clear" w:color="auto" w:fill="FFFFFF"/>
        <w:spacing w:before="134"/>
        <w:ind w:left="10"/>
        <w:rPr>
          <w:color w:val="000000"/>
          <w:spacing w:val="-1"/>
          <w:sz w:val="16"/>
          <w:szCs w:val="16"/>
        </w:rPr>
      </w:pPr>
      <w:r>
        <w:rPr>
          <w:color w:val="000000"/>
          <w:spacing w:val="-1"/>
          <w:sz w:val="16"/>
          <w:szCs w:val="16"/>
        </w:rPr>
        <w:t xml:space="preserve">L'esclusione </w:t>
      </w:r>
      <w:r>
        <w:rPr>
          <w:rFonts w:cs="Times New Roman"/>
          <w:color w:val="000000"/>
          <w:spacing w:val="-1"/>
          <w:sz w:val="16"/>
          <w:szCs w:val="16"/>
        </w:rPr>
        <w:t>è</w:t>
      </w:r>
      <w:r>
        <w:rPr>
          <w:color w:val="000000"/>
          <w:spacing w:val="-1"/>
          <w:sz w:val="16"/>
          <w:szCs w:val="16"/>
        </w:rPr>
        <w:t xml:space="preserve"> disposta:</w:t>
      </w:r>
    </w:p>
    <w:p w:rsidR="008324B2" w:rsidRDefault="008324B2">
      <w:pPr>
        <w:shd w:val="clear" w:color="auto" w:fill="FFFFFF"/>
        <w:tabs>
          <w:tab w:val="left" w:pos="235"/>
        </w:tabs>
        <w:spacing w:line="202" w:lineRule="exact"/>
      </w:pPr>
      <w:r>
        <w:rPr>
          <w:color w:val="000000"/>
          <w:spacing w:val="-7"/>
          <w:sz w:val="16"/>
          <w:szCs w:val="16"/>
        </w:rPr>
        <w:t>a)</w:t>
      </w:r>
      <w:r>
        <w:rPr>
          <w:color w:val="000000"/>
          <w:sz w:val="16"/>
          <w:szCs w:val="16"/>
        </w:rPr>
        <w:tab/>
      </w:r>
      <w:r>
        <w:rPr>
          <w:color w:val="000000"/>
          <w:spacing w:val="-1"/>
          <w:sz w:val="16"/>
          <w:szCs w:val="16"/>
        </w:rPr>
        <w:t>per i motivi di cui ai precedenti punti 3.0.1 e 3.0.2, nonch</w:t>
      </w:r>
      <w:r>
        <w:rPr>
          <w:rFonts w:cs="Times New Roman"/>
          <w:color w:val="000000"/>
          <w:spacing w:val="-1"/>
          <w:sz w:val="16"/>
          <w:szCs w:val="16"/>
        </w:rPr>
        <w:t>é</w:t>
      </w:r>
      <w:r>
        <w:rPr>
          <w:color w:val="000000"/>
          <w:spacing w:val="-1"/>
          <w:sz w:val="16"/>
          <w:szCs w:val="16"/>
        </w:rPr>
        <w:t xml:space="preserve"> al successivo punto 3.0.5, lettera d), lettera e), lettera g) e lettera m), se questi ricorrono</w:t>
      </w:r>
      <w:r>
        <w:rPr>
          <w:color w:val="000000"/>
          <w:spacing w:val="-1"/>
          <w:sz w:val="16"/>
          <w:szCs w:val="16"/>
        </w:rPr>
        <w:br/>
      </w:r>
      <w:r>
        <w:rPr>
          <w:color w:val="000000"/>
          <w:sz w:val="16"/>
          <w:szCs w:val="16"/>
        </w:rPr>
        <w:t>per una delle persone fisiche elencate nel seguito, attualmente in carica:</w:t>
      </w:r>
    </w:p>
    <w:p w:rsidR="008324B2" w:rsidRDefault="008324B2" w:rsidP="003E6A34">
      <w:pPr>
        <w:numPr>
          <w:ilvl w:val="0"/>
          <w:numId w:val="15"/>
        </w:numPr>
        <w:shd w:val="clear" w:color="auto" w:fill="FFFFFF"/>
        <w:tabs>
          <w:tab w:val="left" w:pos="528"/>
        </w:tabs>
        <w:spacing w:before="197" w:line="197" w:lineRule="exact"/>
        <w:ind w:left="384"/>
        <w:rPr>
          <w:rFonts w:cs="Times New Roman"/>
          <w:color w:val="000000"/>
          <w:sz w:val="16"/>
          <w:szCs w:val="16"/>
        </w:rPr>
      </w:pPr>
      <w:r>
        <w:rPr>
          <w:color w:val="000000"/>
          <w:sz w:val="16"/>
          <w:szCs w:val="16"/>
        </w:rPr>
        <w:t>in caso di impresa individuale: il titolare;</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in caso di societ</w:t>
      </w:r>
      <w:r>
        <w:rPr>
          <w:rFonts w:cs="Times New Roman"/>
          <w:color w:val="000000"/>
          <w:sz w:val="16"/>
          <w:szCs w:val="16"/>
        </w:rPr>
        <w:t>à</w:t>
      </w:r>
      <w:r>
        <w:rPr>
          <w:color w:val="000000"/>
          <w:sz w:val="16"/>
          <w:szCs w:val="16"/>
        </w:rPr>
        <w:t xml:space="preserve"> in nome collettivo: uno dei i soci;</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in caso di societ</w:t>
      </w:r>
      <w:r>
        <w:rPr>
          <w:rFonts w:cs="Times New Roman"/>
          <w:color w:val="000000"/>
          <w:sz w:val="16"/>
          <w:szCs w:val="16"/>
        </w:rPr>
        <w:t>à</w:t>
      </w:r>
      <w:r>
        <w:rPr>
          <w:color w:val="000000"/>
          <w:sz w:val="16"/>
          <w:szCs w:val="16"/>
        </w:rPr>
        <w:t xml:space="preserve"> in accomandita semplice: tutti i soci accomandatari;</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color w:val="000000"/>
          <w:sz w:val="16"/>
          <w:szCs w:val="16"/>
        </w:rPr>
        <w:t>in caso di altro tipo di societ</w:t>
      </w:r>
      <w:r>
        <w:rPr>
          <w:rFonts w:cs="Times New Roman"/>
          <w:color w:val="000000"/>
          <w:sz w:val="16"/>
          <w:szCs w:val="16"/>
        </w:rPr>
        <w:t>à</w:t>
      </w:r>
      <w:r>
        <w:rPr>
          <w:color w:val="000000"/>
          <w:sz w:val="16"/>
          <w:szCs w:val="16"/>
        </w:rPr>
        <w:t xml:space="preserve"> o consorzio: i membri del consiglio di amministrazione cui sia stata conferita la legale rappresentanza, di direzione o di vigilanza; dei soggetti muniti di poteri di rappresentanza, ivi compresi institori e procuratori generali, dei membri degli organi con poteri di direzione o di controllo;</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color w:val="000000"/>
          <w:sz w:val="16"/>
          <w:szCs w:val="16"/>
        </w:rPr>
        <w:t>limitatamente alle societ</w:t>
      </w:r>
      <w:r>
        <w:rPr>
          <w:rFonts w:cs="Times New Roman"/>
          <w:color w:val="000000"/>
          <w:sz w:val="16"/>
          <w:szCs w:val="16"/>
        </w:rPr>
        <w:t>à</w:t>
      </w:r>
      <w:r>
        <w:rPr>
          <w:color w:val="000000"/>
          <w:sz w:val="16"/>
          <w:szCs w:val="16"/>
        </w:rPr>
        <w:t xml:space="preserve"> di capitali con meno di quattro soci: il socio unico (persona fisica), il socio con partecipazione almeno del 50% </w:t>
      </w:r>
      <w:r>
        <w:rPr>
          <w:color w:val="000000"/>
          <w:spacing w:val="-1"/>
          <w:sz w:val="16"/>
          <w:szCs w:val="16"/>
        </w:rPr>
        <w:t>(cinquanta per cento) per le societ</w:t>
      </w:r>
      <w:r>
        <w:rPr>
          <w:rFonts w:cs="Times New Roman"/>
          <w:color w:val="000000"/>
          <w:spacing w:val="-1"/>
          <w:sz w:val="16"/>
          <w:szCs w:val="16"/>
        </w:rPr>
        <w:t>à</w:t>
      </w:r>
      <w:r>
        <w:rPr>
          <w:color w:val="000000"/>
          <w:spacing w:val="-1"/>
          <w:sz w:val="16"/>
          <w:szCs w:val="16"/>
        </w:rPr>
        <w:t xml:space="preserve"> con due o tre soci, ambedue i soci in caso di due soli soci con partecipazione paritaria al 50% (cinquanta per </w:t>
      </w:r>
      <w:r>
        <w:rPr>
          <w:color w:val="000000"/>
          <w:sz w:val="16"/>
          <w:szCs w:val="16"/>
        </w:rPr>
        <w:t>cento);</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i procuratori speciali se dotati dei poteri sufficienti alla stipulazione del contratto per il quale l'operatore economico concorre;</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i direttori tecnici di cui all'articolo 87 del Regolamento.</w:t>
      </w:r>
    </w:p>
    <w:p w:rsidR="008324B2" w:rsidRDefault="008324B2">
      <w:pPr>
        <w:shd w:val="clear" w:color="auto" w:fill="FFFFFF"/>
        <w:tabs>
          <w:tab w:val="left" w:pos="235"/>
        </w:tabs>
        <w:spacing w:before="192" w:line="202" w:lineRule="exact"/>
        <w:ind w:right="365"/>
      </w:pPr>
      <w:r>
        <w:rPr>
          <w:color w:val="000000"/>
          <w:spacing w:val="-9"/>
          <w:sz w:val="16"/>
          <w:szCs w:val="16"/>
        </w:rPr>
        <w:t>b)</w:t>
      </w:r>
      <w:r>
        <w:rPr>
          <w:color w:val="000000"/>
          <w:sz w:val="16"/>
          <w:szCs w:val="16"/>
        </w:rPr>
        <w:tab/>
      </w:r>
      <w:r>
        <w:rPr>
          <w:color w:val="000000"/>
          <w:spacing w:val="-1"/>
          <w:sz w:val="16"/>
          <w:szCs w:val="16"/>
        </w:rPr>
        <w:t>per i motivi di cui al precedente punto 3.0.1, se la sentenza o il decreto sono stati emessi nei confronti di una delle persone fisiche di cui alla</w:t>
      </w:r>
      <w:r>
        <w:rPr>
          <w:color w:val="000000"/>
          <w:spacing w:val="-1"/>
          <w:sz w:val="16"/>
          <w:szCs w:val="16"/>
        </w:rPr>
        <w:br/>
      </w:r>
      <w:r>
        <w:rPr>
          <w:color w:val="000000"/>
          <w:sz w:val="16"/>
          <w:szCs w:val="16"/>
        </w:rPr>
        <w:t>precedente lettera a), cessate dalla carica nell'anno antecedente la data del presente Documento.</w:t>
      </w:r>
    </w:p>
    <w:p w:rsidR="008324B2" w:rsidRDefault="008324B2">
      <w:pPr>
        <w:shd w:val="clear" w:color="auto" w:fill="FFFFFF"/>
        <w:spacing w:before="197" w:line="197" w:lineRule="exact"/>
        <w:ind w:left="10"/>
      </w:pPr>
      <w:r>
        <w:rPr>
          <w:i/>
          <w:iCs/>
          <w:color w:val="000000"/>
          <w:sz w:val="16"/>
          <w:szCs w:val="16"/>
        </w:rPr>
        <w:t>Note di chiarimento ai motivi di esclusione del comma 3</w:t>
      </w:r>
    </w:p>
    <w:p w:rsidR="008324B2" w:rsidRDefault="008324B2">
      <w:pPr>
        <w:shd w:val="clear" w:color="auto" w:fill="FFFFFF"/>
        <w:spacing w:line="197" w:lineRule="exact"/>
        <w:ind w:left="14"/>
      </w:pPr>
      <w:r>
        <w:rPr>
          <w:i/>
          <w:iCs/>
          <w:color w:val="000000"/>
          <w:sz w:val="16"/>
          <w:szCs w:val="16"/>
        </w:rPr>
        <w:t>(condizioni dichiarate alla Parte II, sezione A, ed eventualmente alle appendici 1 e 2 del DGUE)</w:t>
      </w:r>
    </w:p>
    <w:p w:rsidR="008324B2" w:rsidRDefault="008324B2">
      <w:pPr>
        <w:shd w:val="clear" w:color="auto" w:fill="FFFFFF"/>
        <w:spacing w:line="197" w:lineRule="exact"/>
        <w:ind w:left="10"/>
      </w:pPr>
      <w:r>
        <w:rPr>
          <w:i/>
          <w:iCs/>
          <w:color w:val="000000"/>
          <w:sz w:val="16"/>
          <w:szCs w:val="16"/>
        </w:rPr>
        <w:t>In luogo della dichiarazione dei soggetti (persone fisiche) cessati dalla carica nell'anno precedente, deceduti, irreperibili o indisponibili al rilascio della</w:t>
      </w:r>
    </w:p>
    <w:p w:rsidR="008324B2" w:rsidRDefault="008324B2">
      <w:pPr>
        <w:shd w:val="clear" w:color="auto" w:fill="FFFFFF"/>
        <w:spacing w:line="197" w:lineRule="exact"/>
        <w:ind w:left="5"/>
      </w:pPr>
      <w:r>
        <w:rPr>
          <w:i/>
          <w:iCs/>
          <w:color w:val="000000"/>
          <w:sz w:val="16"/>
          <w:szCs w:val="16"/>
        </w:rPr>
        <w:t xml:space="preserve">dichiarazione in proprio, </w:t>
      </w:r>
      <w:r>
        <w:rPr>
          <w:rFonts w:cs="Times New Roman"/>
          <w:i/>
          <w:iCs/>
          <w:color w:val="000000"/>
          <w:sz w:val="16"/>
          <w:szCs w:val="16"/>
        </w:rPr>
        <w:t>è</w:t>
      </w:r>
      <w:r>
        <w:rPr>
          <w:i/>
          <w:iCs/>
          <w:color w:val="000000"/>
          <w:sz w:val="16"/>
          <w:szCs w:val="16"/>
        </w:rPr>
        <w:t xml:space="preserve"> ammessa la dichiarazione del rappresentante legale dell'operatore economico, in loro vece, anche con la condizione </w:t>
      </w:r>
      <w:r>
        <w:rPr>
          <w:rFonts w:cs="Times New Roman"/>
          <w:i/>
          <w:iCs/>
          <w:color w:val="000000"/>
          <w:sz w:val="16"/>
          <w:szCs w:val="16"/>
        </w:rPr>
        <w:t>«</w:t>
      </w:r>
      <w:r>
        <w:rPr>
          <w:i/>
          <w:iCs/>
          <w:color w:val="000000"/>
          <w:sz w:val="16"/>
          <w:szCs w:val="16"/>
        </w:rPr>
        <w:t>per</w:t>
      </w:r>
    </w:p>
    <w:p w:rsidR="008324B2" w:rsidRDefault="008324B2">
      <w:pPr>
        <w:shd w:val="clear" w:color="auto" w:fill="FFFFFF"/>
        <w:spacing w:line="197" w:lineRule="exact"/>
        <w:ind w:left="5"/>
      </w:pPr>
      <w:r>
        <w:rPr>
          <w:i/>
          <w:iCs/>
          <w:color w:val="000000"/>
          <w:sz w:val="16"/>
          <w:szCs w:val="16"/>
        </w:rPr>
        <w:t>quanto di propria conoscenza</w:t>
      </w:r>
      <w:r>
        <w:rPr>
          <w:rFonts w:cs="Times New Roman"/>
          <w:i/>
          <w:iCs/>
          <w:color w:val="000000"/>
          <w:sz w:val="16"/>
          <w:szCs w:val="16"/>
        </w:rPr>
        <w:t>»</w:t>
      </w:r>
      <w:r>
        <w:rPr>
          <w:i/>
          <w:iCs/>
          <w:color w:val="000000"/>
          <w:sz w:val="16"/>
          <w:szCs w:val="16"/>
        </w:rPr>
        <w:t>. La dichiarazione sar</w:t>
      </w:r>
      <w:r>
        <w:rPr>
          <w:rFonts w:cs="Times New Roman"/>
          <w:i/>
          <w:iCs/>
          <w:color w:val="000000"/>
          <w:sz w:val="16"/>
          <w:szCs w:val="16"/>
        </w:rPr>
        <w:t>à</w:t>
      </w:r>
      <w:r>
        <w:rPr>
          <w:i/>
          <w:iCs/>
          <w:color w:val="000000"/>
          <w:sz w:val="16"/>
          <w:szCs w:val="16"/>
        </w:rPr>
        <w:t xml:space="preserve"> considerata mendace qualora difforme da stati e condizioni potenzialmente ostative, note al</w:t>
      </w:r>
    </w:p>
    <w:p w:rsidR="008324B2" w:rsidRDefault="008324B2">
      <w:pPr>
        <w:shd w:val="clear" w:color="auto" w:fill="FFFFFF"/>
        <w:spacing w:line="197" w:lineRule="exact"/>
        <w:ind w:left="5"/>
      </w:pPr>
      <w:r>
        <w:rPr>
          <w:i/>
          <w:iCs/>
          <w:color w:val="000000"/>
          <w:sz w:val="16"/>
          <w:szCs w:val="16"/>
        </w:rPr>
        <w:t>dichiarante in modo incontrovertibilmente manifesto (ad esempio, assunzione di provvedimenti in conseguenza delle condanne, coinvolgimento nel</w:t>
      </w:r>
    </w:p>
    <w:p w:rsidR="008324B2" w:rsidRDefault="008324B2">
      <w:pPr>
        <w:shd w:val="clear" w:color="auto" w:fill="FFFFFF"/>
        <w:spacing w:line="197" w:lineRule="exact"/>
        <w:ind w:left="5"/>
      </w:pPr>
      <w:r>
        <w:rPr>
          <w:i/>
          <w:iCs/>
          <w:color w:val="000000"/>
          <w:sz w:val="16"/>
          <w:szCs w:val="16"/>
        </w:rPr>
        <w:t>medesimo procedimento penale, dichiarazioni difformi presentate in altri procedimenti).</w:t>
      </w:r>
    </w:p>
    <w:p w:rsidR="008324B2" w:rsidRDefault="008324B2">
      <w:pPr>
        <w:shd w:val="clear" w:color="auto" w:fill="FFFFFF"/>
        <w:spacing w:before="130"/>
      </w:pPr>
      <w:r>
        <w:rPr>
          <w:b/>
          <w:bCs/>
          <w:color w:val="000000"/>
          <w:sz w:val="16"/>
          <w:szCs w:val="16"/>
        </w:rPr>
        <w:t>3.0.4. Motivi di esclusione per omessi pagamenti (articolo 80, comma 4, del Codice)</w:t>
      </w:r>
    </w:p>
    <w:p w:rsidR="008324B2" w:rsidRDefault="008324B2">
      <w:pPr>
        <w:shd w:val="clear" w:color="auto" w:fill="FFFFFF"/>
        <w:spacing w:before="125" w:line="197" w:lineRule="exact"/>
        <w:ind w:left="5"/>
      </w:pPr>
      <w:r>
        <w:rPr>
          <w:color w:val="000000"/>
          <w:spacing w:val="-1"/>
          <w:sz w:val="16"/>
          <w:szCs w:val="16"/>
        </w:rPr>
        <w:t xml:space="preserve">L'esclusione </w:t>
      </w:r>
      <w:r>
        <w:rPr>
          <w:rFonts w:cs="Times New Roman"/>
          <w:color w:val="000000"/>
          <w:spacing w:val="-1"/>
          <w:sz w:val="16"/>
          <w:szCs w:val="16"/>
        </w:rPr>
        <w:t>è</w:t>
      </w:r>
      <w:r>
        <w:rPr>
          <w:color w:val="000000"/>
          <w:spacing w:val="-1"/>
          <w:sz w:val="16"/>
          <w:szCs w:val="16"/>
        </w:rPr>
        <w:t xml:space="preserve"> disposta se l'operatore economico ha commesso violazioni gravi, definitivamente accertate con sentenze o atti amministrativi non pi</w:t>
      </w:r>
      <w:r>
        <w:rPr>
          <w:rFonts w:cs="Times New Roman"/>
          <w:color w:val="000000"/>
          <w:spacing w:val="-1"/>
          <w:sz w:val="16"/>
          <w:szCs w:val="16"/>
        </w:rPr>
        <w:t xml:space="preserve">ù </w:t>
      </w:r>
      <w:r>
        <w:rPr>
          <w:color w:val="000000"/>
          <w:sz w:val="16"/>
          <w:szCs w:val="16"/>
        </w:rPr>
        <w:t>impugnabili, rispetto agli obblighi relativi al pagamento:</w:t>
      </w:r>
    </w:p>
    <w:p w:rsidR="008324B2" w:rsidRDefault="008324B2" w:rsidP="003E6A34">
      <w:pPr>
        <w:numPr>
          <w:ilvl w:val="0"/>
          <w:numId w:val="19"/>
        </w:numPr>
        <w:shd w:val="clear" w:color="auto" w:fill="FFFFFF"/>
        <w:tabs>
          <w:tab w:val="left" w:pos="230"/>
        </w:tabs>
        <w:spacing w:line="197" w:lineRule="exact"/>
        <w:rPr>
          <w:color w:val="000000"/>
          <w:spacing w:val="-7"/>
          <w:sz w:val="16"/>
          <w:szCs w:val="16"/>
        </w:rPr>
      </w:pPr>
      <w:r>
        <w:rPr>
          <w:color w:val="000000"/>
          <w:sz w:val="16"/>
          <w:szCs w:val="16"/>
        </w:rPr>
        <w:t>delle imposte e tasse con omesso pagamento superiore all'importo di cui all'articolo 48-bis, commi 1 e 2-bis, del d.P.R. n. 602 del 1973;</w:t>
      </w:r>
    </w:p>
    <w:p w:rsidR="008324B2" w:rsidRDefault="008324B2" w:rsidP="003E6A34">
      <w:pPr>
        <w:numPr>
          <w:ilvl w:val="0"/>
          <w:numId w:val="19"/>
        </w:numPr>
        <w:shd w:val="clear" w:color="auto" w:fill="FFFFFF"/>
        <w:tabs>
          <w:tab w:val="left" w:pos="230"/>
        </w:tabs>
        <w:spacing w:line="197" w:lineRule="exact"/>
        <w:rPr>
          <w:color w:val="000000"/>
          <w:spacing w:val="-9"/>
          <w:sz w:val="16"/>
          <w:szCs w:val="16"/>
        </w:rPr>
      </w:pPr>
      <w:r>
        <w:rPr>
          <w:color w:val="000000"/>
          <w:spacing w:val="-1"/>
          <w:sz w:val="16"/>
          <w:szCs w:val="16"/>
        </w:rPr>
        <w:t xml:space="preserve">dei contributi previdenziali con omesso pagamento in misura ostativa al rilascio del DURC di cui al decreto ministeriale 30 gennaio 2015 (in G.U. n. </w:t>
      </w:r>
      <w:r>
        <w:rPr>
          <w:color w:val="000000"/>
          <w:sz w:val="16"/>
          <w:szCs w:val="16"/>
        </w:rPr>
        <w:t>125 del 2015) ovvero delle certificazioni rilasciate dagli enti previdenziali di riferimento non aderenti al sistema dello sportello unico previdenziale.</w:t>
      </w:r>
    </w:p>
    <w:p w:rsidR="008324B2" w:rsidRDefault="008324B2">
      <w:pPr>
        <w:shd w:val="clear" w:color="auto" w:fill="FFFFFF"/>
        <w:spacing w:before="202" w:line="197" w:lineRule="exact"/>
        <w:ind w:left="10"/>
      </w:pPr>
      <w:r>
        <w:rPr>
          <w:i/>
          <w:iCs/>
          <w:color w:val="000000"/>
          <w:sz w:val="16"/>
          <w:szCs w:val="16"/>
        </w:rPr>
        <w:t>Note di chiarimento ai motivi di esclusione del comma 4</w:t>
      </w:r>
    </w:p>
    <w:p w:rsidR="008324B2" w:rsidRDefault="008324B2">
      <w:pPr>
        <w:shd w:val="clear" w:color="auto" w:fill="FFFFFF"/>
        <w:spacing w:line="197" w:lineRule="exact"/>
        <w:ind w:left="14"/>
      </w:pPr>
      <w:r>
        <w:rPr>
          <w:i/>
          <w:iCs/>
          <w:color w:val="000000"/>
          <w:sz w:val="16"/>
          <w:szCs w:val="16"/>
        </w:rPr>
        <w:t>(condizioni dichiarate alla Parte III, sezione B, del DGUE)</w:t>
      </w:r>
    </w:p>
    <w:p w:rsidR="008324B2" w:rsidRDefault="008324B2">
      <w:pPr>
        <w:shd w:val="clear" w:color="auto" w:fill="FFFFFF"/>
        <w:spacing w:line="197" w:lineRule="exact"/>
        <w:ind w:left="10"/>
      </w:pPr>
      <w:r>
        <w:rPr>
          <w:i/>
          <w:iCs/>
          <w:color w:val="000000"/>
          <w:sz w:val="16"/>
          <w:szCs w:val="16"/>
        </w:rPr>
        <w:t xml:space="preserve">L'operatore economico </w:t>
      </w:r>
      <w:r>
        <w:rPr>
          <w:rFonts w:cs="Times New Roman"/>
          <w:i/>
          <w:iCs/>
          <w:color w:val="000000"/>
          <w:sz w:val="16"/>
          <w:szCs w:val="16"/>
        </w:rPr>
        <w:t>è</w:t>
      </w:r>
      <w:r>
        <w:rPr>
          <w:i/>
          <w:iCs/>
          <w:color w:val="000000"/>
          <w:sz w:val="16"/>
          <w:szCs w:val="16"/>
        </w:rPr>
        <w:t xml:space="preserve"> ammesso se dimostra di aver ottemperato ai suoi obblighi pagando o impegnandosi in modo vincolante a pagare le imposte o</w:t>
      </w:r>
    </w:p>
    <w:p w:rsidR="008324B2" w:rsidRDefault="008324B2">
      <w:pPr>
        <w:shd w:val="clear" w:color="auto" w:fill="FFFFFF"/>
        <w:spacing w:line="197" w:lineRule="exact"/>
        <w:ind w:left="5"/>
      </w:pPr>
      <w:r>
        <w:rPr>
          <w:i/>
          <w:iCs/>
          <w:color w:val="000000"/>
          <w:sz w:val="16"/>
          <w:szCs w:val="16"/>
        </w:rPr>
        <w:t>i contributi previdenziali dovuti, compresi eventuali interessi o multe, purch</w:t>
      </w:r>
      <w:r>
        <w:rPr>
          <w:rFonts w:cs="Times New Roman"/>
          <w:i/>
          <w:iCs/>
          <w:color w:val="000000"/>
          <w:sz w:val="16"/>
          <w:szCs w:val="16"/>
        </w:rPr>
        <w:t>é</w:t>
      </w:r>
      <w:r>
        <w:rPr>
          <w:i/>
          <w:iCs/>
          <w:color w:val="000000"/>
          <w:sz w:val="16"/>
          <w:szCs w:val="16"/>
        </w:rPr>
        <w:t xml:space="preserve"> il pagamento o l'impegno siano stati formalizzati prima della scadenza del</w:t>
      </w:r>
    </w:p>
    <w:p w:rsidR="008324B2" w:rsidRDefault="008324B2">
      <w:pPr>
        <w:shd w:val="clear" w:color="auto" w:fill="FFFFFF"/>
        <w:spacing w:line="197" w:lineRule="exact"/>
        <w:ind w:left="10"/>
      </w:pPr>
      <w:r>
        <w:rPr>
          <w:i/>
          <w:iCs/>
          <w:color w:val="000000"/>
          <w:spacing w:val="-1"/>
          <w:sz w:val="16"/>
          <w:szCs w:val="16"/>
        </w:rPr>
        <w:t>termine per la presentazione delle offerte.</w:t>
      </w:r>
    </w:p>
    <w:p w:rsidR="008324B2" w:rsidRDefault="008324B2">
      <w:pPr>
        <w:shd w:val="clear" w:color="auto" w:fill="FFFFFF"/>
        <w:spacing w:before="125"/>
      </w:pPr>
      <w:r>
        <w:rPr>
          <w:b/>
          <w:bCs/>
          <w:color w:val="000000"/>
          <w:sz w:val="16"/>
          <w:szCs w:val="16"/>
        </w:rPr>
        <w:t>3.0.5. Ulteriori motivi di esclusione (articolo 80, comma 5, del Codice)</w:t>
      </w:r>
    </w:p>
    <w:p w:rsidR="008324B2" w:rsidRDefault="008324B2">
      <w:pPr>
        <w:shd w:val="clear" w:color="auto" w:fill="FFFFFF"/>
        <w:spacing w:before="125" w:line="197" w:lineRule="exact"/>
        <w:ind w:left="5"/>
      </w:pPr>
      <w:r>
        <w:rPr>
          <w:color w:val="000000"/>
          <w:sz w:val="16"/>
          <w:szCs w:val="16"/>
        </w:rPr>
        <w:t>Sono altres</w:t>
      </w:r>
      <w:r>
        <w:rPr>
          <w:rFonts w:cs="Times New Roman"/>
          <w:color w:val="000000"/>
          <w:sz w:val="16"/>
          <w:szCs w:val="16"/>
        </w:rPr>
        <w:t>ì</w:t>
      </w:r>
      <w:r>
        <w:rPr>
          <w:color w:val="000000"/>
          <w:sz w:val="16"/>
          <w:szCs w:val="16"/>
        </w:rPr>
        <w:t xml:space="preserve"> motivi di esclusione i seguenti casi:</w:t>
      </w:r>
    </w:p>
    <w:p w:rsidR="008324B2" w:rsidRDefault="008324B2" w:rsidP="003E6A34">
      <w:pPr>
        <w:numPr>
          <w:ilvl w:val="0"/>
          <w:numId w:val="20"/>
        </w:numPr>
        <w:shd w:val="clear" w:color="auto" w:fill="FFFFFF"/>
        <w:tabs>
          <w:tab w:val="left" w:pos="226"/>
        </w:tabs>
        <w:spacing w:line="197" w:lineRule="exact"/>
        <w:rPr>
          <w:color w:val="000000"/>
          <w:spacing w:val="-7"/>
          <w:sz w:val="16"/>
          <w:szCs w:val="16"/>
        </w:rPr>
      </w:pPr>
      <w:r>
        <w:rPr>
          <w:color w:val="000000"/>
          <w:sz w:val="16"/>
          <w:szCs w:val="16"/>
        </w:rPr>
        <w:t xml:space="preserve">aver commesso infrazioni debitamente accertate alle norme in materia di salute e sicurezza sul lavoro di cui al decreto legislativo n. 81 del 2008, </w:t>
      </w:r>
      <w:r>
        <w:rPr>
          <w:color w:val="000000"/>
          <w:spacing w:val="-1"/>
          <w:sz w:val="16"/>
          <w:szCs w:val="16"/>
        </w:rPr>
        <w:t>nonch</w:t>
      </w:r>
      <w:r>
        <w:rPr>
          <w:rFonts w:cs="Times New Roman"/>
          <w:color w:val="000000"/>
          <w:spacing w:val="-1"/>
          <w:sz w:val="16"/>
          <w:szCs w:val="16"/>
        </w:rPr>
        <w:t>é</w:t>
      </w:r>
      <w:r>
        <w:rPr>
          <w:color w:val="000000"/>
          <w:spacing w:val="-1"/>
          <w:sz w:val="16"/>
          <w:szCs w:val="16"/>
        </w:rPr>
        <w:t xml:space="preserve"> agli obblighi in materia ambientale, sociale e del lavoro stabiliti dalla normativa europea e nazionale, dai contratti collettivi o dalle disposizioni di </w:t>
      </w:r>
      <w:r>
        <w:rPr>
          <w:color w:val="000000"/>
          <w:sz w:val="16"/>
          <w:szCs w:val="16"/>
        </w:rPr>
        <w:t xml:space="preserve">cui all'allegato </w:t>
      </w:r>
      <w:r w:rsidRPr="003E6A34">
        <w:rPr>
          <w:color w:val="000000"/>
          <w:sz w:val="16"/>
          <w:szCs w:val="16"/>
        </w:rPr>
        <w:t xml:space="preserve">X </w:t>
      </w:r>
      <w:r>
        <w:rPr>
          <w:color w:val="000000"/>
          <w:sz w:val="16"/>
          <w:szCs w:val="16"/>
        </w:rPr>
        <w:t>del Codice;</w:t>
      </w:r>
    </w:p>
    <w:p w:rsidR="008324B2" w:rsidRDefault="007B1E63" w:rsidP="007B1E63">
      <w:pPr>
        <w:numPr>
          <w:ilvl w:val="0"/>
          <w:numId w:val="20"/>
        </w:numPr>
        <w:shd w:val="clear" w:color="auto" w:fill="FFFFFF"/>
        <w:tabs>
          <w:tab w:val="left" w:pos="226"/>
        </w:tabs>
        <w:spacing w:line="197" w:lineRule="exact"/>
        <w:rPr>
          <w:color w:val="000000"/>
          <w:spacing w:val="-9"/>
          <w:sz w:val="16"/>
          <w:szCs w:val="16"/>
        </w:rPr>
      </w:pPr>
      <w:r w:rsidRPr="007B1E63">
        <w:rPr>
          <w:color w:val="000000"/>
          <w:spacing w:val="-1"/>
          <w:sz w:val="16"/>
          <w:szCs w:val="16"/>
        </w:rPr>
        <w:t xml:space="preserve">l'operatore economico sia stato sottoposto a fallimento o si trovi in stato di liquidazione coatta o di concordato preventivo o sia in corso nei suoi </w:t>
      </w:r>
      <w:r w:rsidRPr="007B1E63">
        <w:rPr>
          <w:color w:val="000000"/>
          <w:spacing w:val="-1"/>
          <w:sz w:val="16"/>
          <w:szCs w:val="16"/>
        </w:rPr>
        <w:lastRenderedPageBreak/>
        <w:t>confronti un procedimento per la dichiarazione di una di tali situazioni, fermo restando quanto previsto dagli articoli 110 e 186-bis del regio decreto 16 marzo 1942, n. 267;</w:t>
      </w:r>
      <w:r w:rsidR="008324B2">
        <w:rPr>
          <w:color w:val="000000"/>
          <w:sz w:val="16"/>
          <w:szCs w:val="16"/>
        </w:rPr>
        <w:t>situazioni;</w:t>
      </w:r>
    </w:p>
    <w:p w:rsidR="008324B2" w:rsidRPr="00077019" w:rsidRDefault="007B1E63" w:rsidP="007B1E63">
      <w:pPr>
        <w:shd w:val="clear" w:color="auto" w:fill="FFFFFF"/>
        <w:spacing w:line="197" w:lineRule="exact"/>
        <w:rPr>
          <w:color w:val="000000"/>
          <w:sz w:val="16"/>
          <w:szCs w:val="16"/>
        </w:rPr>
      </w:pPr>
      <w:r>
        <w:rPr>
          <w:color w:val="000000"/>
          <w:sz w:val="16"/>
          <w:szCs w:val="16"/>
        </w:rPr>
        <w:t>c</w:t>
      </w:r>
      <w:r w:rsidR="008324B2">
        <w:rPr>
          <w:color w:val="000000"/>
          <w:sz w:val="16"/>
          <w:szCs w:val="16"/>
        </w:rPr>
        <w:t>)   essersi reso colpevole di gravi illeciti professionali</w:t>
      </w:r>
      <w:r>
        <w:rPr>
          <w:color w:val="000000"/>
          <w:sz w:val="16"/>
          <w:szCs w:val="16"/>
        </w:rPr>
        <w:t xml:space="preserve">  </w:t>
      </w:r>
      <w:r w:rsidR="00077019">
        <w:rPr>
          <w:color w:val="000000"/>
          <w:sz w:val="16"/>
          <w:szCs w:val="16"/>
        </w:rPr>
        <w:t>tali da rendere dubbia la sua integrità o affidabilità</w:t>
      </w:r>
    </w:p>
    <w:p w:rsidR="008324B2" w:rsidRDefault="00077019" w:rsidP="00077019">
      <w:pPr>
        <w:shd w:val="clear" w:color="auto" w:fill="FFFFFF"/>
        <w:tabs>
          <w:tab w:val="left" w:pos="528"/>
        </w:tabs>
        <w:spacing w:line="202" w:lineRule="exact"/>
        <w:ind w:right="279"/>
        <w:rPr>
          <w:color w:val="000000"/>
          <w:sz w:val="16"/>
          <w:szCs w:val="16"/>
        </w:rPr>
      </w:pPr>
      <w:r w:rsidRPr="00077019">
        <w:rPr>
          <w:color w:val="000000"/>
          <w:sz w:val="16"/>
          <w:szCs w:val="16"/>
        </w:rPr>
        <w:t>c-bis) l'operatore economi</w:t>
      </w:r>
      <w:r>
        <w:rPr>
          <w:color w:val="000000"/>
          <w:sz w:val="16"/>
          <w:szCs w:val="16"/>
        </w:rPr>
        <w:t xml:space="preserve">co abbia tentato di influenzare </w:t>
      </w:r>
      <w:r w:rsidRPr="00077019">
        <w:rPr>
          <w:color w:val="000000"/>
          <w:sz w:val="16"/>
          <w:szCs w:val="16"/>
        </w:rPr>
        <w:t>indebitament</w:t>
      </w:r>
      <w:r>
        <w:rPr>
          <w:color w:val="000000"/>
          <w:sz w:val="16"/>
          <w:szCs w:val="16"/>
        </w:rPr>
        <w:t xml:space="preserve">e il processo decisionale della </w:t>
      </w:r>
      <w:r w:rsidRPr="00077019">
        <w:rPr>
          <w:color w:val="000000"/>
          <w:sz w:val="16"/>
          <w:szCs w:val="16"/>
        </w:rPr>
        <w:t xml:space="preserve">stazione appaltante o di </w:t>
      </w:r>
      <w:r>
        <w:rPr>
          <w:color w:val="000000"/>
          <w:sz w:val="16"/>
          <w:szCs w:val="16"/>
        </w:rPr>
        <w:t xml:space="preserve">ottenere informazioni riservate </w:t>
      </w:r>
      <w:r w:rsidRPr="00077019">
        <w:rPr>
          <w:color w:val="000000"/>
          <w:sz w:val="16"/>
          <w:szCs w:val="16"/>
        </w:rPr>
        <w:t>a fini di proprio vantaggio oppure abbia fornito,</w:t>
      </w:r>
      <w:r>
        <w:rPr>
          <w:color w:val="000000"/>
          <w:sz w:val="16"/>
          <w:szCs w:val="16"/>
        </w:rPr>
        <w:t xml:space="preserve"> </w:t>
      </w:r>
      <w:r w:rsidRPr="00077019">
        <w:rPr>
          <w:color w:val="000000"/>
          <w:sz w:val="16"/>
          <w:szCs w:val="16"/>
        </w:rPr>
        <w:t>anche per negligenza, informazio</w:t>
      </w:r>
      <w:r>
        <w:rPr>
          <w:color w:val="000000"/>
          <w:sz w:val="16"/>
          <w:szCs w:val="16"/>
        </w:rPr>
        <w:t xml:space="preserve">ni false o fuorvianti </w:t>
      </w:r>
      <w:r w:rsidRPr="00077019">
        <w:rPr>
          <w:color w:val="000000"/>
          <w:sz w:val="16"/>
          <w:szCs w:val="16"/>
        </w:rPr>
        <w:t>suscettibili di influenzar</w:t>
      </w:r>
      <w:r>
        <w:rPr>
          <w:color w:val="000000"/>
          <w:sz w:val="16"/>
          <w:szCs w:val="16"/>
        </w:rPr>
        <w:t xml:space="preserve">e le decisioni sull'esclusione, </w:t>
      </w:r>
      <w:r w:rsidRPr="00077019">
        <w:rPr>
          <w:color w:val="000000"/>
          <w:sz w:val="16"/>
          <w:szCs w:val="16"/>
        </w:rPr>
        <w:t>la selezione o</w:t>
      </w:r>
      <w:r>
        <w:rPr>
          <w:color w:val="000000"/>
          <w:sz w:val="16"/>
          <w:szCs w:val="16"/>
        </w:rPr>
        <w:t xml:space="preserve"> l'aggiudicazione, ovvero abbia </w:t>
      </w:r>
      <w:r w:rsidRPr="00077019">
        <w:rPr>
          <w:color w:val="000000"/>
          <w:sz w:val="16"/>
          <w:szCs w:val="16"/>
        </w:rPr>
        <w:t>omesso le informazi</w:t>
      </w:r>
      <w:r>
        <w:rPr>
          <w:color w:val="000000"/>
          <w:sz w:val="16"/>
          <w:szCs w:val="16"/>
        </w:rPr>
        <w:t xml:space="preserve">oni dovute ai fini del corretto </w:t>
      </w:r>
      <w:r w:rsidRPr="00077019">
        <w:rPr>
          <w:color w:val="000000"/>
          <w:sz w:val="16"/>
          <w:szCs w:val="16"/>
        </w:rPr>
        <w:t>svolgimento della procedura di selezione;</w:t>
      </w:r>
    </w:p>
    <w:p w:rsidR="00077019" w:rsidRPr="00077019" w:rsidRDefault="00077019" w:rsidP="00077019">
      <w:pPr>
        <w:shd w:val="clear" w:color="auto" w:fill="FFFFFF"/>
        <w:tabs>
          <w:tab w:val="left" w:pos="528"/>
        </w:tabs>
        <w:spacing w:line="202" w:lineRule="exact"/>
        <w:ind w:right="279"/>
        <w:rPr>
          <w:color w:val="000000"/>
          <w:sz w:val="16"/>
          <w:szCs w:val="16"/>
        </w:rPr>
      </w:pPr>
      <w:r w:rsidRPr="00077019">
        <w:rPr>
          <w:color w:val="000000"/>
          <w:sz w:val="16"/>
          <w:szCs w:val="16"/>
        </w:rPr>
        <w:t>c-ter) l'operatore economico abbia dimostrato significative</w:t>
      </w:r>
    </w:p>
    <w:p w:rsidR="00077019" w:rsidRPr="00077019" w:rsidRDefault="00077019" w:rsidP="00077019">
      <w:pPr>
        <w:shd w:val="clear" w:color="auto" w:fill="FFFFFF"/>
        <w:tabs>
          <w:tab w:val="left" w:pos="528"/>
        </w:tabs>
        <w:spacing w:line="202" w:lineRule="exact"/>
        <w:ind w:right="279"/>
        <w:rPr>
          <w:color w:val="000000"/>
          <w:sz w:val="16"/>
          <w:szCs w:val="16"/>
        </w:rPr>
      </w:pPr>
      <w:r w:rsidRPr="00077019">
        <w:rPr>
          <w:color w:val="000000"/>
          <w:sz w:val="16"/>
          <w:szCs w:val="16"/>
        </w:rPr>
        <w:t>o persistent</w:t>
      </w:r>
      <w:r>
        <w:rPr>
          <w:color w:val="000000"/>
          <w:sz w:val="16"/>
          <w:szCs w:val="16"/>
        </w:rPr>
        <w:t xml:space="preserve">i carenze nell'esecuzione di un </w:t>
      </w:r>
      <w:r w:rsidRPr="00077019">
        <w:rPr>
          <w:color w:val="000000"/>
          <w:sz w:val="16"/>
          <w:szCs w:val="16"/>
        </w:rPr>
        <w:t xml:space="preserve">precedente contratto </w:t>
      </w:r>
      <w:r>
        <w:rPr>
          <w:color w:val="000000"/>
          <w:sz w:val="16"/>
          <w:szCs w:val="16"/>
        </w:rPr>
        <w:t xml:space="preserve">di appalto o di concessione che </w:t>
      </w:r>
      <w:r w:rsidRPr="00077019">
        <w:rPr>
          <w:color w:val="000000"/>
          <w:sz w:val="16"/>
          <w:szCs w:val="16"/>
        </w:rPr>
        <w:t>ne hanno causato l</w:t>
      </w:r>
      <w:r>
        <w:rPr>
          <w:color w:val="000000"/>
          <w:sz w:val="16"/>
          <w:szCs w:val="16"/>
        </w:rPr>
        <w:t xml:space="preserve">a risoluzione per inadempimento </w:t>
      </w:r>
      <w:r w:rsidRPr="00077019">
        <w:rPr>
          <w:color w:val="000000"/>
          <w:sz w:val="16"/>
          <w:szCs w:val="16"/>
        </w:rPr>
        <w:t>ovvero la condanna al</w:t>
      </w:r>
      <w:r>
        <w:rPr>
          <w:color w:val="000000"/>
          <w:sz w:val="16"/>
          <w:szCs w:val="16"/>
        </w:rPr>
        <w:t xml:space="preserve"> risarcimento del danno o altre </w:t>
      </w:r>
      <w:r w:rsidRPr="00077019">
        <w:rPr>
          <w:color w:val="000000"/>
          <w:sz w:val="16"/>
          <w:szCs w:val="16"/>
        </w:rPr>
        <w:t xml:space="preserve">sanzioni comparabili; </w:t>
      </w:r>
      <w:r>
        <w:rPr>
          <w:color w:val="000000"/>
          <w:sz w:val="16"/>
          <w:szCs w:val="16"/>
        </w:rPr>
        <w:t xml:space="preserve">su tali circostanze la stazione </w:t>
      </w:r>
      <w:r w:rsidRPr="00077019">
        <w:rPr>
          <w:color w:val="000000"/>
          <w:sz w:val="16"/>
          <w:szCs w:val="16"/>
        </w:rPr>
        <w:t>appaltante motiva anche con riferimento al tem</w:t>
      </w:r>
      <w:r>
        <w:rPr>
          <w:color w:val="000000"/>
          <w:sz w:val="16"/>
          <w:szCs w:val="16"/>
        </w:rPr>
        <w:t xml:space="preserve">po </w:t>
      </w:r>
      <w:r w:rsidRPr="00077019">
        <w:rPr>
          <w:color w:val="000000"/>
          <w:sz w:val="16"/>
          <w:szCs w:val="16"/>
        </w:rPr>
        <w:t>trascorso dalla violazione e alla gravità della stessa;</w:t>
      </w:r>
    </w:p>
    <w:p w:rsidR="008324B2" w:rsidRDefault="008324B2">
      <w:pPr>
        <w:rPr>
          <w:sz w:val="2"/>
          <w:szCs w:val="2"/>
        </w:rPr>
      </w:pPr>
    </w:p>
    <w:p w:rsidR="008324B2" w:rsidRDefault="008324B2" w:rsidP="00077019">
      <w:pPr>
        <w:numPr>
          <w:ilvl w:val="0"/>
          <w:numId w:val="21"/>
        </w:numPr>
        <w:shd w:val="clear" w:color="auto" w:fill="FFFFFF"/>
        <w:tabs>
          <w:tab w:val="left" w:pos="235"/>
        </w:tabs>
        <w:spacing w:line="202" w:lineRule="exact"/>
        <w:ind w:right="731"/>
        <w:rPr>
          <w:color w:val="000000"/>
          <w:spacing w:val="-7"/>
          <w:sz w:val="16"/>
          <w:szCs w:val="16"/>
        </w:rPr>
      </w:pPr>
      <w:r>
        <w:rPr>
          <w:color w:val="000000"/>
          <w:spacing w:val="-1"/>
          <w:sz w:val="16"/>
          <w:szCs w:val="16"/>
        </w:rPr>
        <w:t>ricadere in situazioni di conflitti di interesse ai sensi dell'articolo 42, comma 2, del Codice, non diversamente risolvibili n</w:t>
      </w:r>
      <w:r>
        <w:rPr>
          <w:rFonts w:cs="Times New Roman"/>
          <w:color w:val="000000"/>
          <w:spacing w:val="-1"/>
          <w:sz w:val="16"/>
          <w:szCs w:val="16"/>
        </w:rPr>
        <w:t>é</w:t>
      </w:r>
      <w:r>
        <w:rPr>
          <w:color w:val="000000"/>
          <w:spacing w:val="-1"/>
          <w:sz w:val="16"/>
          <w:szCs w:val="16"/>
        </w:rPr>
        <w:t xml:space="preserve"> nelle condizioni di </w:t>
      </w:r>
      <w:r>
        <w:rPr>
          <w:color w:val="000000"/>
          <w:sz w:val="16"/>
          <w:szCs w:val="16"/>
        </w:rPr>
        <w:t>astensione di cui all'articolo 7 del d.P.R. n. 62 del 2013;</w:t>
      </w:r>
    </w:p>
    <w:p w:rsidR="008324B2" w:rsidRDefault="008324B2" w:rsidP="003E6A34">
      <w:pPr>
        <w:numPr>
          <w:ilvl w:val="0"/>
          <w:numId w:val="21"/>
        </w:numPr>
        <w:shd w:val="clear" w:color="auto" w:fill="FFFFFF"/>
        <w:tabs>
          <w:tab w:val="left" w:pos="235"/>
        </w:tabs>
        <w:spacing w:line="202" w:lineRule="exact"/>
        <w:ind w:right="365"/>
        <w:rPr>
          <w:color w:val="000000"/>
          <w:spacing w:val="-7"/>
          <w:sz w:val="16"/>
          <w:szCs w:val="16"/>
        </w:rPr>
      </w:pPr>
      <w:r>
        <w:rPr>
          <w:color w:val="000000"/>
          <w:spacing w:val="-1"/>
          <w:sz w:val="16"/>
          <w:szCs w:val="16"/>
        </w:rPr>
        <w:t xml:space="preserve">incorrere nei casi di distorsione della concorrenza derivante dal precedente coinvolgimento nella preparazione della procedura d'appalto di cui </w:t>
      </w:r>
      <w:r>
        <w:rPr>
          <w:color w:val="000000"/>
          <w:sz w:val="16"/>
          <w:szCs w:val="16"/>
        </w:rPr>
        <w:t>all'articolo 67 del Codice.</w:t>
      </w:r>
    </w:p>
    <w:p w:rsidR="008324B2" w:rsidRDefault="008324B2">
      <w:pPr>
        <w:shd w:val="clear" w:color="auto" w:fill="FFFFFF"/>
        <w:spacing w:before="192" w:line="202" w:lineRule="exact"/>
        <w:ind w:left="14" w:right="5107"/>
      </w:pPr>
      <w:r>
        <w:rPr>
          <w:i/>
          <w:iCs/>
          <w:color w:val="000000"/>
          <w:spacing w:val="-1"/>
          <w:sz w:val="16"/>
          <w:szCs w:val="16"/>
        </w:rPr>
        <w:t>Note di chiarimento ai motivi di esclusion</w:t>
      </w:r>
      <w:r w:rsidR="00D469B4">
        <w:rPr>
          <w:i/>
          <w:iCs/>
          <w:color w:val="000000"/>
          <w:spacing w:val="-1"/>
          <w:sz w:val="16"/>
          <w:szCs w:val="16"/>
        </w:rPr>
        <w:t>e del comma 5, lettere a), b), c</w:t>
      </w:r>
      <w:r>
        <w:rPr>
          <w:i/>
          <w:iCs/>
          <w:color w:val="000000"/>
          <w:spacing w:val="-1"/>
          <w:sz w:val="16"/>
          <w:szCs w:val="16"/>
        </w:rPr>
        <w:t xml:space="preserve">), d), e)) </w:t>
      </w:r>
      <w:r>
        <w:rPr>
          <w:i/>
          <w:iCs/>
          <w:color w:val="000000"/>
          <w:sz w:val="16"/>
          <w:szCs w:val="16"/>
        </w:rPr>
        <w:t>(condizioni dichiarate alla Parte III, sezione C, del DGUE)</w:t>
      </w:r>
    </w:p>
    <w:p w:rsidR="008324B2" w:rsidRDefault="008324B2" w:rsidP="003E6A34">
      <w:pPr>
        <w:numPr>
          <w:ilvl w:val="0"/>
          <w:numId w:val="22"/>
        </w:numPr>
        <w:shd w:val="clear" w:color="auto" w:fill="FFFFFF"/>
        <w:tabs>
          <w:tab w:val="left" w:pos="274"/>
        </w:tabs>
        <w:spacing w:line="197" w:lineRule="exact"/>
        <w:rPr>
          <w:i/>
          <w:iCs/>
          <w:color w:val="000000"/>
          <w:spacing w:val="-21"/>
          <w:sz w:val="16"/>
          <w:szCs w:val="16"/>
        </w:rPr>
      </w:pPr>
      <w:r>
        <w:rPr>
          <w:i/>
          <w:iCs/>
          <w:color w:val="000000"/>
          <w:sz w:val="16"/>
          <w:szCs w:val="16"/>
        </w:rPr>
        <w:t xml:space="preserve">Quanto alle condizioni di cui alla lettera b), l'operatore economico gestito dal curatore del fallimento autorizzato all'esercizio provvisorio, o in </w:t>
      </w:r>
      <w:r>
        <w:rPr>
          <w:i/>
          <w:iCs/>
          <w:color w:val="000000"/>
          <w:spacing w:val="-1"/>
          <w:sz w:val="16"/>
          <w:szCs w:val="16"/>
        </w:rPr>
        <w:t>concordato con continuit</w:t>
      </w:r>
      <w:r>
        <w:rPr>
          <w:rFonts w:cs="Times New Roman"/>
          <w:i/>
          <w:iCs/>
          <w:color w:val="000000"/>
          <w:spacing w:val="-1"/>
          <w:sz w:val="16"/>
          <w:szCs w:val="16"/>
        </w:rPr>
        <w:t>à</w:t>
      </w:r>
      <w:r>
        <w:rPr>
          <w:i/>
          <w:iCs/>
          <w:color w:val="000000"/>
          <w:spacing w:val="-1"/>
          <w:sz w:val="16"/>
          <w:szCs w:val="16"/>
        </w:rPr>
        <w:t xml:space="preserve"> aziendale, </w:t>
      </w:r>
      <w:r>
        <w:rPr>
          <w:rFonts w:cs="Times New Roman"/>
          <w:i/>
          <w:iCs/>
          <w:color w:val="000000"/>
          <w:spacing w:val="-1"/>
          <w:sz w:val="16"/>
          <w:szCs w:val="16"/>
        </w:rPr>
        <w:t>è</w:t>
      </w:r>
      <w:r>
        <w:rPr>
          <w:i/>
          <w:iCs/>
          <w:color w:val="000000"/>
          <w:spacing w:val="-1"/>
          <w:sz w:val="16"/>
          <w:szCs w:val="16"/>
        </w:rPr>
        <w:t xml:space="preserve"> ammesso su autorizzazione del giudice delegato; se l'ANAC ai sensi dell'articolo 110, comma 5, del Codice, ha </w:t>
      </w:r>
      <w:r>
        <w:rPr>
          <w:i/>
          <w:iCs/>
          <w:color w:val="000000"/>
          <w:sz w:val="16"/>
          <w:szCs w:val="16"/>
        </w:rPr>
        <w:t>subordinato la partecipazione dell'operatore economico alla necessit</w:t>
      </w:r>
      <w:r>
        <w:rPr>
          <w:rFonts w:cs="Times New Roman"/>
          <w:i/>
          <w:iCs/>
          <w:color w:val="000000"/>
          <w:sz w:val="16"/>
          <w:szCs w:val="16"/>
        </w:rPr>
        <w:t>à</w:t>
      </w:r>
      <w:r>
        <w:rPr>
          <w:i/>
          <w:iCs/>
          <w:color w:val="000000"/>
          <w:sz w:val="16"/>
          <w:szCs w:val="16"/>
        </w:rPr>
        <w:t xml:space="preserve"> di ricorso all'avvalimento, l'offerente deve indicare un idoneo operatore economico ausiliario e, in tal caso, trova applicazione quanto previsto al punto 3.2.4;</w:t>
      </w:r>
    </w:p>
    <w:p w:rsidR="008324B2" w:rsidRDefault="008324B2" w:rsidP="003E6A34">
      <w:pPr>
        <w:numPr>
          <w:ilvl w:val="0"/>
          <w:numId w:val="22"/>
        </w:numPr>
        <w:shd w:val="clear" w:color="auto" w:fill="FFFFFF"/>
        <w:tabs>
          <w:tab w:val="left" w:pos="274"/>
        </w:tabs>
        <w:spacing w:line="197" w:lineRule="exact"/>
        <w:rPr>
          <w:i/>
          <w:iCs/>
          <w:color w:val="000000"/>
          <w:spacing w:val="-8"/>
          <w:sz w:val="16"/>
          <w:szCs w:val="16"/>
        </w:rPr>
      </w:pPr>
      <w:r>
        <w:rPr>
          <w:i/>
          <w:iCs/>
          <w:color w:val="000000"/>
          <w:sz w:val="16"/>
          <w:szCs w:val="16"/>
        </w:rPr>
        <w:t xml:space="preserve">quanto alle </w:t>
      </w:r>
      <w:r w:rsidR="00D469B4">
        <w:rPr>
          <w:i/>
          <w:iCs/>
          <w:color w:val="000000"/>
          <w:sz w:val="16"/>
          <w:szCs w:val="16"/>
        </w:rPr>
        <w:t>condizioni di cui alle lettere c</w:t>
      </w:r>
      <w:r>
        <w:rPr>
          <w:i/>
          <w:iCs/>
          <w:color w:val="000000"/>
          <w:sz w:val="16"/>
          <w:szCs w:val="16"/>
        </w:rPr>
        <w:t xml:space="preserve">), d) ed e), devono essere dichiarate esplicitamente, con l'indicazione delle parti, delle circostanze, dell'eventuale contenzioso in atto o definito in sede giurisdizionale o arbitrale, dell'epoca della commissione, e di ogni altra notizia utile a permettere la valutazione dell'incidenza ai fini della partecipazione alla gara; l'operatore economico </w:t>
      </w:r>
      <w:r>
        <w:rPr>
          <w:rFonts w:cs="Times New Roman"/>
          <w:i/>
          <w:iCs/>
          <w:color w:val="000000"/>
          <w:sz w:val="16"/>
          <w:szCs w:val="16"/>
        </w:rPr>
        <w:t>è</w:t>
      </w:r>
      <w:r>
        <w:rPr>
          <w:i/>
          <w:iCs/>
          <w:color w:val="000000"/>
          <w:sz w:val="16"/>
          <w:szCs w:val="16"/>
        </w:rPr>
        <w:t xml:space="preserve"> ammesso se prova con la pertinente documentazione di aver </w:t>
      </w:r>
      <w:r>
        <w:rPr>
          <w:i/>
          <w:iCs/>
          <w:color w:val="000000"/>
          <w:spacing w:val="-1"/>
          <w:sz w:val="16"/>
          <w:szCs w:val="16"/>
        </w:rPr>
        <w:t xml:space="preserve">risarcito o di essersi impegnato a risarcire qualunque danno causato dall'illecito o dalla condizione e di aver adottato provvedimenti concreti di carattere </w:t>
      </w:r>
      <w:r>
        <w:rPr>
          <w:i/>
          <w:iCs/>
          <w:color w:val="000000"/>
          <w:sz w:val="16"/>
          <w:szCs w:val="16"/>
        </w:rPr>
        <w:t>tecnico, organizzativo e relativi al personale idonei a prevenire ulteriori illeciti.</w:t>
      </w:r>
    </w:p>
    <w:p w:rsidR="008324B2" w:rsidRDefault="008324B2">
      <w:pPr>
        <w:shd w:val="clear" w:color="auto" w:fill="FFFFFF"/>
        <w:spacing w:before="125"/>
        <w:rPr>
          <w:b/>
          <w:bCs/>
          <w:color w:val="000000"/>
          <w:sz w:val="16"/>
          <w:szCs w:val="16"/>
        </w:rPr>
      </w:pPr>
      <w:r>
        <w:rPr>
          <w:b/>
          <w:bCs/>
          <w:color w:val="000000"/>
          <w:sz w:val="16"/>
          <w:szCs w:val="16"/>
        </w:rPr>
        <w:t xml:space="preserve">3.0.6. Ulteriori motivi di esclusione (articolo 80, comma 5, lettere f), g), h), i), </w:t>
      </w:r>
      <w:r w:rsidRPr="003E6A34">
        <w:rPr>
          <w:b/>
          <w:bCs/>
          <w:color w:val="000000"/>
          <w:sz w:val="16"/>
          <w:szCs w:val="16"/>
        </w:rPr>
        <w:t xml:space="preserve">I), </w:t>
      </w:r>
      <w:r>
        <w:rPr>
          <w:b/>
          <w:bCs/>
          <w:color w:val="000000"/>
          <w:sz w:val="16"/>
          <w:szCs w:val="16"/>
        </w:rPr>
        <w:t>m), del Codice)</w:t>
      </w:r>
    </w:p>
    <w:p w:rsidR="00F75088" w:rsidRDefault="00F75088">
      <w:pPr>
        <w:shd w:val="clear" w:color="auto" w:fill="FFFFFF"/>
        <w:spacing w:before="125"/>
        <w:rPr>
          <w:b/>
          <w:bCs/>
          <w:color w:val="000000"/>
          <w:sz w:val="16"/>
          <w:szCs w:val="16"/>
        </w:rPr>
      </w:pPr>
    </w:p>
    <w:p w:rsidR="008324B2" w:rsidRDefault="008324B2">
      <w:pPr>
        <w:shd w:val="clear" w:color="auto" w:fill="FFFFFF"/>
        <w:tabs>
          <w:tab w:val="left" w:pos="144"/>
        </w:tabs>
        <w:spacing w:line="197" w:lineRule="exact"/>
      </w:pPr>
      <w:r>
        <w:rPr>
          <w:color w:val="000000"/>
          <w:spacing w:val="-9"/>
          <w:sz w:val="16"/>
          <w:szCs w:val="16"/>
        </w:rPr>
        <w:t>f)</w:t>
      </w:r>
      <w:r>
        <w:rPr>
          <w:color w:val="000000"/>
          <w:sz w:val="16"/>
          <w:szCs w:val="16"/>
        </w:rPr>
        <w:tab/>
        <w:t>essere soggetto alla sanzione interdittiva di cui all'articolo 9, comma 2, lettera e), del decreto legislativo n. 231 del 2001 o ad altra sanzione che</w:t>
      </w:r>
      <w:r>
        <w:rPr>
          <w:color w:val="000000"/>
          <w:sz w:val="16"/>
          <w:szCs w:val="16"/>
        </w:rPr>
        <w:br/>
      </w:r>
      <w:r>
        <w:rPr>
          <w:color w:val="000000"/>
          <w:spacing w:val="-1"/>
          <w:sz w:val="16"/>
          <w:szCs w:val="16"/>
        </w:rPr>
        <w:t>comporta il divieto di contrattare con la pubblica amministrazione, compresi i provvedimenti interdittivi di cui all'articolo 14 del decreto legislativo n. 81</w:t>
      </w:r>
      <w:r>
        <w:rPr>
          <w:color w:val="000000"/>
          <w:spacing w:val="-1"/>
          <w:sz w:val="16"/>
          <w:szCs w:val="16"/>
        </w:rPr>
        <w:br/>
      </w:r>
      <w:r>
        <w:rPr>
          <w:color w:val="000000"/>
          <w:sz w:val="16"/>
          <w:szCs w:val="16"/>
        </w:rPr>
        <w:t>del 2008;</w:t>
      </w:r>
    </w:p>
    <w:p w:rsidR="00077019" w:rsidRDefault="008324B2">
      <w:pPr>
        <w:shd w:val="clear" w:color="auto" w:fill="FFFFFF"/>
        <w:spacing w:line="197" w:lineRule="exact"/>
        <w:rPr>
          <w:color w:val="000000"/>
          <w:spacing w:val="-1"/>
          <w:sz w:val="16"/>
          <w:szCs w:val="16"/>
        </w:rPr>
      </w:pPr>
      <w:r>
        <w:rPr>
          <w:color w:val="000000"/>
          <w:spacing w:val="-1"/>
          <w:sz w:val="16"/>
          <w:szCs w:val="16"/>
        </w:rPr>
        <w:t>f-bis) l'operatore economico che presenti nella procedura di gara in corso e negli affidamenti di subappalti documentazione o dichiarazioni non veritiere;</w:t>
      </w:r>
    </w:p>
    <w:p w:rsidR="008324B2" w:rsidRDefault="008324B2">
      <w:pPr>
        <w:shd w:val="clear" w:color="auto" w:fill="FFFFFF"/>
        <w:spacing w:line="197" w:lineRule="exact"/>
      </w:pPr>
      <w:r>
        <w:rPr>
          <w:color w:val="000000"/>
          <w:sz w:val="16"/>
          <w:szCs w:val="16"/>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8324B2" w:rsidRDefault="008324B2">
      <w:pPr>
        <w:shd w:val="clear" w:color="auto" w:fill="FFFFFF"/>
        <w:tabs>
          <w:tab w:val="left" w:pos="192"/>
        </w:tabs>
        <w:spacing w:line="197" w:lineRule="exact"/>
        <w:ind w:right="365"/>
      </w:pPr>
      <w:r>
        <w:rPr>
          <w:color w:val="000000"/>
          <w:spacing w:val="-7"/>
          <w:sz w:val="16"/>
          <w:szCs w:val="16"/>
        </w:rPr>
        <w:t>g)</w:t>
      </w:r>
      <w:r>
        <w:rPr>
          <w:color w:val="000000"/>
          <w:sz w:val="16"/>
          <w:szCs w:val="16"/>
        </w:rPr>
        <w:tab/>
      </w:r>
      <w:r>
        <w:rPr>
          <w:color w:val="000000"/>
          <w:spacing w:val="-1"/>
          <w:sz w:val="16"/>
          <w:szCs w:val="16"/>
        </w:rPr>
        <w:t>iscrizioni nel casellario informatico tenuto dall'Osservatorio dell'ANAC per aver presentato false dichiarazioni o falsa documentazione ai fini del</w:t>
      </w:r>
      <w:r>
        <w:rPr>
          <w:color w:val="000000"/>
          <w:spacing w:val="-1"/>
          <w:sz w:val="16"/>
          <w:szCs w:val="16"/>
        </w:rPr>
        <w:br/>
      </w:r>
      <w:r>
        <w:rPr>
          <w:color w:val="000000"/>
          <w:sz w:val="16"/>
          <w:szCs w:val="16"/>
        </w:rPr>
        <w:t>rilascio dell'attestazione di qualificazione;</w:t>
      </w:r>
    </w:p>
    <w:p w:rsidR="008324B2" w:rsidRDefault="008324B2">
      <w:pPr>
        <w:shd w:val="clear" w:color="auto" w:fill="FFFFFF"/>
        <w:spacing w:line="197" w:lineRule="exact"/>
        <w:ind w:left="5"/>
      </w:pPr>
      <w:r>
        <w:rPr>
          <w:color w:val="000000"/>
          <w:sz w:val="16"/>
          <w:szCs w:val="16"/>
        </w:rPr>
        <w:t>h) violazione del divieto di intestazione fiduciaria di cui all'articolo 17 della legge n. 55 del 1990, accertato definitivamente nell'anno antecedente la data</w:t>
      </w:r>
    </w:p>
    <w:p w:rsidR="008324B2" w:rsidRDefault="008324B2">
      <w:pPr>
        <w:shd w:val="clear" w:color="auto" w:fill="FFFFFF"/>
        <w:spacing w:line="197" w:lineRule="exact"/>
      </w:pPr>
      <w:r>
        <w:rPr>
          <w:color w:val="000000"/>
          <w:sz w:val="16"/>
          <w:szCs w:val="16"/>
        </w:rPr>
        <w:t>di scadenza di cui al punto 1.1, lettera a) e o in ogni caso, che la violazione eventualmente accertata sia stata rimossa;</w:t>
      </w:r>
    </w:p>
    <w:p w:rsidR="008324B2" w:rsidRDefault="008324B2">
      <w:pPr>
        <w:shd w:val="clear" w:color="auto" w:fill="FFFFFF"/>
        <w:spacing w:line="197" w:lineRule="exact"/>
        <w:ind w:left="5"/>
      </w:pPr>
      <w:r>
        <w:rPr>
          <w:color w:val="000000"/>
          <w:sz w:val="16"/>
          <w:szCs w:val="16"/>
        </w:rPr>
        <w:t>i) violazione della disciplina sul diritto al lavoro dei soggetti diversamente abili, attestabile ai sensi dell'articolo 17 della legge n. 68 del 1999.</w:t>
      </w:r>
    </w:p>
    <w:p w:rsidR="008324B2" w:rsidRDefault="008324B2">
      <w:pPr>
        <w:shd w:val="clear" w:color="auto" w:fill="FFFFFF"/>
        <w:spacing w:line="197" w:lineRule="exact"/>
        <w:ind w:left="5"/>
      </w:pPr>
      <w:r w:rsidRPr="003E6A34">
        <w:rPr>
          <w:color w:val="000000"/>
          <w:spacing w:val="-1"/>
          <w:sz w:val="16"/>
          <w:szCs w:val="16"/>
        </w:rPr>
        <w:t xml:space="preserve">I) </w:t>
      </w:r>
      <w:r>
        <w:rPr>
          <w:color w:val="000000"/>
          <w:spacing w:val="-1"/>
          <w:sz w:val="16"/>
          <w:szCs w:val="16"/>
        </w:rPr>
        <w:t>che, pur essendo stato vittima dei reati previsti e puniti dagli articoli 317 e 629 del codice penale aggravati ai sensi dell'articolo 7 del decreto-legge n.</w:t>
      </w:r>
    </w:p>
    <w:p w:rsidR="008324B2" w:rsidRDefault="008324B2">
      <w:pPr>
        <w:shd w:val="clear" w:color="auto" w:fill="FFFFFF"/>
        <w:spacing w:line="197" w:lineRule="exact"/>
        <w:ind w:left="10"/>
      </w:pPr>
      <w:r>
        <w:rPr>
          <w:color w:val="000000"/>
          <w:sz w:val="16"/>
          <w:szCs w:val="16"/>
        </w:rPr>
        <w:t>152 del 1991, convertito dalla legge n. 203 del 1991, non risulti aver denunciato i fatti all'autorit</w:t>
      </w:r>
      <w:r>
        <w:rPr>
          <w:rFonts w:cs="Times New Roman"/>
          <w:color w:val="000000"/>
          <w:sz w:val="16"/>
          <w:szCs w:val="16"/>
        </w:rPr>
        <w:t>à</w:t>
      </w:r>
      <w:r>
        <w:rPr>
          <w:color w:val="000000"/>
          <w:sz w:val="16"/>
          <w:szCs w:val="16"/>
        </w:rPr>
        <w:t xml:space="preserve"> giudiziaria, salvo che ricorrano i casi previsti</w:t>
      </w:r>
    </w:p>
    <w:p w:rsidR="008324B2" w:rsidRDefault="008324B2">
      <w:pPr>
        <w:shd w:val="clear" w:color="auto" w:fill="FFFFFF"/>
        <w:spacing w:line="197" w:lineRule="exact"/>
      </w:pPr>
      <w:r>
        <w:rPr>
          <w:color w:val="000000"/>
          <w:spacing w:val="-1"/>
          <w:sz w:val="16"/>
          <w:szCs w:val="16"/>
        </w:rPr>
        <w:t>dall'articolo 4, primo comma, della legge n. 689 del 1981 ;</w:t>
      </w:r>
    </w:p>
    <w:p w:rsidR="008324B2" w:rsidRDefault="008324B2">
      <w:pPr>
        <w:shd w:val="clear" w:color="auto" w:fill="FFFFFF"/>
        <w:spacing w:line="197" w:lineRule="exact"/>
        <w:ind w:left="5"/>
      </w:pPr>
      <w:r>
        <w:rPr>
          <w:color w:val="000000"/>
          <w:sz w:val="16"/>
          <w:szCs w:val="16"/>
        </w:rPr>
        <w:t>m) trovarsi, rispetto ad un altro partecipante alla medesima procedura di affidamento, in una situazione di controllo di cui all'articolo 2359 del codice</w:t>
      </w:r>
    </w:p>
    <w:p w:rsidR="008324B2" w:rsidRDefault="008324B2">
      <w:pPr>
        <w:shd w:val="clear" w:color="auto" w:fill="FFFFFF"/>
        <w:spacing w:line="197" w:lineRule="exact"/>
      </w:pPr>
      <w:r>
        <w:rPr>
          <w:color w:val="000000"/>
          <w:sz w:val="16"/>
          <w:szCs w:val="16"/>
        </w:rPr>
        <w:t>civile o in una qualsiasi relazione, anche di fatto, se la situazione di controllo o la relazione comporti che le offerte sono imputabili a un unico centro</w:t>
      </w:r>
    </w:p>
    <w:p w:rsidR="008324B2" w:rsidRDefault="008324B2">
      <w:pPr>
        <w:shd w:val="clear" w:color="auto" w:fill="FFFFFF"/>
        <w:spacing w:line="197" w:lineRule="exact"/>
      </w:pPr>
      <w:r>
        <w:rPr>
          <w:color w:val="000000"/>
          <w:spacing w:val="-2"/>
          <w:sz w:val="16"/>
          <w:szCs w:val="16"/>
        </w:rPr>
        <w:t>decisionale.</w:t>
      </w:r>
    </w:p>
    <w:p w:rsidR="008324B2" w:rsidRDefault="008324B2">
      <w:pPr>
        <w:shd w:val="clear" w:color="auto" w:fill="FFFFFF"/>
        <w:spacing w:before="197" w:line="197" w:lineRule="exact"/>
        <w:ind w:left="10"/>
      </w:pPr>
      <w:r>
        <w:rPr>
          <w:i/>
          <w:iCs/>
          <w:color w:val="000000"/>
          <w:sz w:val="16"/>
          <w:szCs w:val="16"/>
        </w:rPr>
        <w:t xml:space="preserve">Note di chiarimento ai motivi di esclusione del comma 5, lettere f), g), h), i), </w:t>
      </w:r>
      <w:r w:rsidRPr="003E6A34">
        <w:rPr>
          <w:i/>
          <w:iCs/>
          <w:color w:val="000000"/>
          <w:sz w:val="16"/>
          <w:szCs w:val="16"/>
        </w:rPr>
        <w:t xml:space="preserve">I), </w:t>
      </w:r>
      <w:r>
        <w:rPr>
          <w:i/>
          <w:iCs/>
          <w:color w:val="000000"/>
          <w:sz w:val="16"/>
          <w:szCs w:val="16"/>
        </w:rPr>
        <w:t>m))</w:t>
      </w:r>
    </w:p>
    <w:p w:rsidR="008324B2" w:rsidRDefault="008324B2">
      <w:pPr>
        <w:shd w:val="clear" w:color="auto" w:fill="FFFFFF"/>
        <w:spacing w:line="197" w:lineRule="exact"/>
        <w:ind w:left="14"/>
      </w:pPr>
      <w:r>
        <w:rPr>
          <w:i/>
          <w:iCs/>
          <w:color w:val="000000"/>
          <w:sz w:val="16"/>
          <w:szCs w:val="16"/>
        </w:rPr>
        <w:t>(condizioni dichiarate alla Parte III, sezione D, numeri dal a 6, del DGUE)</w:t>
      </w:r>
    </w:p>
    <w:p w:rsidR="008324B2" w:rsidRDefault="008324B2">
      <w:pPr>
        <w:shd w:val="clear" w:color="auto" w:fill="FFFFFF"/>
        <w:spacing w:line="197" w:lineRule="exact"/>
        <w:ind w:left="29"/>
      </w:pPr>
      <w:r>
        <w:rPr>
          <w:i/>
          <w:iCs/>
          <w:color w:val="000000"/>
          <w:sz w:val="16"/>
          <w:szCs w:val="16"/>
        </w:rPr>
        <w:t>1.quanto alle condizioni di cui alla lettera f), a titolo di esempio il divieto di contrattare con la pubblica amministrazione pu</w:t>
      </w:r>
      <w:r>
        <w:rPr>
          <w:rFonts w:cs="Times New Roman"/>
          <w:i/>
          <w:iCs/>
          <w:color w:val="000000"/>
          <w:sz w:val="16"/>
          <w:szCs w:val="16"/>
        </w:rPr>
        <w:t>ò</w:t>
      </w:r>
      <w:r>
        <w:rPr>
          <w:i/>
          <w:iCs/>
          <w:color w:val="000000"/>
          <w:sz w:val="16"/>
          <w:szCs w:val="16"/>
        </w:rPr>
        <w:t xml:space="preserve"> derivare da atti o</w:t>
      </w:r>
    </w:p>
    <w:p w:rsidR="008324B2" w:rsidRDefault="008324B2">
      <w:pPr>
        <w:shd w:val="clear" w:color="auto" w:fill="FFFFFF"/>
        <w:spacing w:line="197" w:lineRule="exact"/>
        <w:ind w:left="10"/>
      </w:pPr>
      <w:r>
        <w:rPr>
          <w:i/>
          <w:iCs/>
          <w:color w:val="000000"/>
          <w:sz w:val="16"/>
          <w:szCs w:val="16"/>
        </w:rPr>
        <w:t>comportamenti discriminatori in ragione della razza, del gruppo etnico o linguistico, della provenienza geografica, della confessione religiosa o della</w:t>
      </w:r>
    </w:p>
    <w:p w:rsidR="008324B2" w:rsidRDefault="008324B2">
      <w:pPr>
        <w:shd w:val="clear" w:color="auto" w:fill="FFFFFF"/>
        <w:spacing w:line="197" w:lineRule="exact"/>
        <w:ind w:left="10"/>
      </w:pPr>
      <w:r>
        <w:rPr>
          <w:i/>
          <w:iCs/>
          <w:color w:val="000000"/>
          <w:sz w:val="16"/>
          <w:szCs w:val="16"/>
        </w:rPr>
        <w:t>cittadinanza, ai sensi dell'articolo 44, comma 11, del decreto legislativo n. 286 del 1998; per emissione di assegni senza copertura ai sensi degli articoli</w:t>
      </w:r>
    </w:p>
    <w:p w:rsidR="008324B2" w:rsidRDefault="008324B2">
      <w:pPr>
        <w:shd w:val="clear" w:color="auto" w:fill="FFFFFF"/>
        <w:spacing w:line="197" w:lineRule="exact"/>
        <w:ind w:left="5"/>
      </w:pPr>
      <w:r>
        <w:rPr>
          <w:i/>
          <w:iCs/>
          <w:color w:val="000000"/>
          <w:sz w:val="16"/>
          <w:szCs w:val="16"/>
        </w:rPr>
        <w:t>5, comma 2, e 5-b</w:t>
      </w:r>
      <w:r>
        <w:rPr>
          <w:rFonts w:cs="Times New Roman"/>
          <w:i/>
          <w:iCs/>
          <w:color w:val="000000"/>
          <w:sz w:val="16"/>
          <w:szCs w:val="16"/>
        </w:rPr>
        <w:t>ì</w:t>
      </w:r>
      <w:r>
        <w:rPr>
          <w:i/>
          <w:iCs/>
          <w:color w:val="000000"/>
          <w:sz w:val="16"/>
          <w:szCs w:val="16"/>
        </w:rPr>
        <w:t>s della legge n. 386 del 1990, violazione della contrattazione collettiva ai sensi dell'articolo 36, quarto comma, della legge n. 300 del</w:t>
      </w:r>
    </w:p>
    <w:p w:rsidR="008324B2" w:rsidRDefault="008324B2">
      <w:pPr>
        <w:shd w:val="clear" w:color="auto" w:fill="FFFFFF"/>
        <w:spacing w:line="197" w:lineRule="exact"/>
        <w:ind w:left="29"/>
      </w:pPr>
      <w:r>
        <w:rPr>
          <w:i/>
          <w:iCs/>
          <w:color w:val="000000"/>
          <w:sz w:val="16"/>
          <w:szCs w:val="16"/>
        </w:rPr>
        <w:t>1970; divieto imposto dall'articolo 53, comma 16-ter, del decreto legislativo n. 165del2001 e dall'art</w:t>
      </w:r>
      <w:r>
        <w:rPr>
          <w:rFonts w:cs="Times New Roman"/>
          <w:i/>
          <w:iCs/>
          <w:color w:val="000000"/>
          <w:sz w:val="16"/>
          <w:szCs w:val="16"/>
        </w:rPr>
        <w:t>ì</w:t>
      </w:r>
      <w:r>
        <w:rPr>
          <w:i/>
          <w:iCs/>
          <w:color w:val="000000"/>
          <w:sz w:val="16"/>
          <w:szCs w:val="16"/>
        </w:rPr>
        <w:t>colo 21 del decreto legislativo n. 39del2013;</w:t>
      </w:r>
    </w:p>
    <w:p w:rsidR="008324B2" w:rsidRDefault="008324B2">
      <w:pPr>
        <w:shd w:val="clear" w:color="auto" w:fill="FFFFFF"/>
        <w:spacing w:before="5" w:line="197" w:lineRule="exact"/>
        <w:ind w:left="5"/>
      </w:pPr>
      <w:r>
        <w:rPr>
          <w:i/>
          <w:iCs/>
          <w:color w:val="000000"/>
          <w:sz w:val="16"/>
          <w:szCs w:val="16"/>
        </w:rPr>
        <w:t>incapacit</w:t>
      </w:r>
      <w:r>
        <w:rPr>
          <w:rFonts w:cs="Times New Roman"/>
          <w:i/>
          <w:iCs/>
          <w:color w:val="000000"/>
          <w:sz w:val="16"/>
          <w:szCs w:val="16"/>
        </w:rPr>
        <w:t>à</w:t>
      </w:r>
      <w:r>
        <w:rPr>
          <w:i/>
          <w:iCs/>
          <w:color w:val="000000"/>
          <w:sz w:val="16"/>
          <w:szCs w:val="16"/>
        </w:rPr>
        <w:t xml:space="preserve"> a contrattare o divieto in applicazione degli art</w:t>
      </w:r>
      <w:r>
        <w:rPr>
          <w:rFonts w:cs="Times New Roman"/>
          <w:i/>
          <w:iCs/>
          <w:color w:val="000000"/>
          <w:sz w:val="16"/>
          <w:szCs w:val="16"/>
        </w:rPr>
        <w:t>ì</w:t>
      </w:r>
      <w:r>
        <w:rPr>
          <w:i/>
          <w:iCs/>
          <w:color w:val="000000"/>
          <w:sz w:val="16"/>
          <w:szCs w:val="16"/>
        </w:rPr>
        <w:t>coli 32-quater o 603-ter del codice penale;</w:t>
      </w:r>
    </w:p>
    <w:p w:rsidR="008324B2" w:rsidRDefault="008324B2">
      <w:pPr>
        <w:shd w:val="clear" w:color="auto" w:fill="FFFFFF"/>
        <w:spacing w:line="197" w:lineRule="exact"/>
      </w:pPr>
      <w:r>
        <w:rPr>
          <w:i/>
          <w:iCs/>
          <w:color w:val="000000"/>
          <w:sz w:val="16"/>
          <w:szCs w:val="16"/>
        </w:rPr>
        <w:t>2.quanto alle condizioni d</w:t>
      </w:r>
      <w:r>
        <w:rPr>
          <w:rFonts w:cs="Times New Roman"/>
          <w:i/>
          <w:iCs/>
          <w:color w:val="000000"/>
          <w:sz w:val="16"/>
          <w:szCs w:val="16"/>
        </w:rPr>
        <w:t>ì</w:t>
      </w:r>
      <w:r>
        <w:rPr>
          <w:i/>
          <w:iCs/>
          <w:color w:val="000000"/>
          <w:sz w:val="16"/>
          <w:szCs w:val="16"/>
        </w:rPr>
        <w:t xml:space="preserve"> cui alla lettera i), l'operatore economico </w:t>
      </w:r>
      <w:r>
        <w:rPr>
          <w:rFonts w:cs="Times New Roman"/>
          <w:i/>
          <w:iCs/>
          <w:color w:val="000000"/>
          <w:sz w:val="16"/>
          <w:szCs w:val="16"/>
        </w:rPr>
        <w:t>è</w:t>
      </w:r>
      <w:r>
        <w:rPr>
          <w:i/>
          <w:iCs/>
          <w:color w:val="000000"/>
          <w:sz w:val="16"/>
          <w:szCs w:val="16"/>
        </w:rPr>
        <w:t xml:space="preserve"> in regola con le disposizioni se il numero dei propri dipendenti, calcolato con le</w:t>
      </w:r>
    </w:p>
    <w:p w:rsidR="008324B2" w:rsidRDefault="008324B2">
      <w:pPr>
        <w:shd w:val="clear" w:color="auto" w:fill="FFFFFF"/>
        <w:spacing w:line="197" w:lineRule="exact"/>
        <w:ind w:left="5"/>
      </w:pPr>
      <w:r>
        <w:rPr>
          <w:i/>
          <w:iCs/>
          <w:color w:val="000000"/>
          <w:spacing w:val="-1"/>
          <w:sz w:val="16"/>
          <w:szCs w:val="16"/>
        </w:rPr>
        <w:t>modalit</w:t>
      </w:r>
      <w:r>
        <w:rPr>
          <w:rFonts w:cs="Times New Roman"/>
          <w:i/>
          <w:iCs/>
          <w:color w:val="000000"/>
          <w:spacing w:val="-1"/>
          <w:sz w:val="16"/>
          <w:szCs w:val="16"/>
        </w:rPr>
        <w:t>à</w:t>
      </w:r>
      <w:r>
        <w:rPr>
          <w:i/>
          <w:iCs/>
          <w:color w:val="000000"/>
          <w:spacing w:val="-1"/>
          <w:sz w:val="16"/>
          <w:szCs w:val="16"/>
        </w:rPr>
        <w:t xml:space="preserve"> di cui all'articolo 4 della legge n. 68 del 1999, tenuto conto delle esenzioni per il settore edile di cui all'articolo 5, comma 2, della stessa legge,</w:t>
      </w:r>
    </w:p>
    <w:p w:rsidR="008324B2" w:rsidRDefault="008324B2">
      <w:pPr>
        <w:shd w:val="clear" w:color="auto" w:fill="FFFFFF"/>
        <w:spacing w:line="197" w:lineRule="exact"/>
        <w:ind w:left="5"/>
      </w:pPr>
      <w:r>
        <w:rPr>
          <w:i/>
          <w:iCs/>
          <w:color w:val="000000"/>
          <w:sz w:val="16"/>
          <w:szCs w:val="16"/>
        </w:rPr>
        <w:t>modificato dall'articolo 1, comma 53, della legge n. 247 del 2007:</w:t>
      </w:r>
    </w:p>
    <w:p w:rsidR="008324B2" w:rsidRDefault="008324B2" w:rsidP="003E6A34">
      <w:pPr>
        <w:numPr>
          <w:ilvl w:val="0"/>
          <w:numId w:val="23"/>
        </w:numPr>
        <w:shd w:val="clear" w:color="auto" w:fill="FFFFFF"/>
        <w:tabs>
          <w:tab w:val="left" w:pos="542"/>
        </w:tabs>
        <w:spacing w:before="206"/>
        <w:ind w:left="384"/>
        <w:rPr>
          <w:rFonts w:cs="Times New Roman"/>
          <w:i/>
          <w:iCs/>
          <w:color w:val="000000"/>
          <w:sz w:val="16"/>
          <w:szCs w:val="16"/>
        </w:rPr>
      </w:pPr>
      <w:r>
        <w:rPr>
          <w:rFonts w:cs="Times New Roman"/>
          <w:i/>
          <w:iCs/>
          <w:color w:val="000000"/>
          <w:sz w:val="16"/>
          <w:szCs w:val="16"/>
        </w:rPr>
        <w:t>è</w:t>
      </w:r>
      <w:r>
        <w:rPr>
          <w:i/>
          <w:iCs/>
          <w:color w:val="000000"/>
          <w:sz w:val="16"/>
          <w:szCs w:val="16"/>
        </w:rPr>
        <w:t xml:space="preserve"> inferiore a 15;</w:t>
      </w:r>
    </w:p>
    <w:p w:rsidR="008324B2" w:rsidRDefault="008324B2" w:rsidP="003E6A34">
      <w:pPr>
        <w:numPr>
          <w:ilvl w:val="0"/>
          <w:numId w:val="23"/>
        </w:numPr>
        <w:shd w:val="clear" w:color="auto" w:fill="FFFFFF"/>
        <w:tabs>
          <w:tab w:val="left" w:pos="542"/>
        </w:tabs>
        <w:spacing w:before="14"/>
        <w:ind w:left="384"/>
        <w:rPr>
          <w:rFonts w:cs="Times New Roman"/>
          <w:color w:val="000000"/>
          <w:sz w:val="16"/>
          <w:szCs w:val="16"/>
        </w:rPr>
      </w:pPr>
      <w:r>
        <w:rPr>
          <w:rFonts w:cs="Times New Roman"/>
          <w:color w:val="000000"/>
          <w:sz w:val="16"/>
          <w:szCs w:val="16"/>
        </w:rPr>
        <w:t>è</w:t>
      </w:r>
      <w:r>
        <w:rPr>
          <w:color w:val="000000"/>
          <w:sz w:val="16"/>
          <w:szCs w:val="16"/>
        </w:rPr>
        <w:t xml:space="preserve"> </w:t>
      </w:r>
      <w:r>
        <w:rPr>
          <w:i/>
          <w:iCs/>
          <w:color w:val="000000"/>
          <w:sz w:val="16"/>
          <w:szCs w:val="16"/>
        </w:rPr>
        <w:t>compreso tra 15 e 35 e non sono state effettuate assunzioni dopo il 18 gennaio 2000;</w:t>
      </w:r>
    </w:p>
    <w:p w:rsidR="008324B2" w:rsidRDefault="008324B2" w:rsidP="003E6A34">
      <w:pPr>
        <w:numPr>
          <w:ilvl w:val="0"/>
          <w:numId w:val="23"/>
        </w:numPr>
        <w:shd w:val="clear" w:color="auto" w:fill="FFFFFF"/>
        <w:tabs>
          <w:tab w:val="left" w:pos="542"/>
        </w:tabs>
        <w:spacing w:before="5" w:line="197" w:lineRule="exact"/>
        <w:ind w:left="542" w:hanging="158"/>
        <w:rPr>
          <w:rFonts w:cs="Times New Roman"/>
          <w:color w:val="000000"/>
          <w:sz w:val="16"/>
          <w:szCs w:val="16"/>
        </w:rPr>
      </w:pPr>
      <w:r>
        <w:rPr>
          <w:rFonts w:cs="Times New Roman"/>
          <w:color w:val="000000"/>
          <w:spacing w:val="-1"/>
          <w:sz w:val="16"/>
          <w:szCs w:val="16"/>
        </w:rPr>
        <w:t>è</w:t>
      </w:r>
      <w:r>
        <w:rPr>
          <w:color w:val="000000"/>
          <w:spacing w:val="-1"/>
          <w:sz w:val="16"/>
          <w:szCs w:val="16"/>
        </w:rPr>
        <w:t xml:space="preserve"> </w:t>
      </w:r>
      <w:r>
        <w:rPr>
          <w:i/>
          <w:iCs/>
          <w:color w:val="000000"/>
          <w:spacing w:val="-1"/>
          <w:sz w:val="16"/>
          <w:szCs w:val="16"/>
        </w:rPr>
        <w:t xml:space="preserve">compreso tra 15 e 35 e sono state effettuate assunzioni dopo il 18 gennaio 2000 oppure </w:t>
      </w:r>
      <w:r>
        <w:rPr>
          <w:rFonts w:cs="Times New Roman"/>
          <w:i/>
          <w:iCs/>
          <w:color w:val="000000"/>
          <w:spacing w:val="-1"/>
          <w:sz w:val="16"/>
          <w:szCs w:val="16"/>
        </w:rPr>
        <w:t>è</w:t>
      </w:r>
      <w:r>
        <w:rPr>
          <w:i/>
          <w:iCs/>
          <w:color w:val="000000"/>
          <w:spacing w:val="-1"/>
          <w:sz w:val="16"/>
          <w:szCs w:val="16"/>
        </w:rPr>
        <w:t xml:space="preserve"> superiore a 35, ma risulta in regola con le norme </w:t>
      </w:r>
      <w:r>
        <w:rPr>
          <w:i/>
          <w:iCs/>
          <w:color w:val="000000"/>
          <w:sz w:val="16"/>
          <w:szCs w:val="16"/>
        </w:rPr>
        <w:t>che disciplinano il diritto al lavoro dei soggetti diversamente abili, ai sensi dell'articolo 17 della legge n. 68 del 1999;</w:t>
      </w:r>
    </w:p>
    <w:p w:rsidR="008324B2" w:rsidRDefault="008324B2">
      <w:pPr>
        <w:shd w:val="clear" w:color="auto" w:fill="FFFFFF"/>
        <w:spacing w:before="202" w:line="197" w:lineRule="exact"/>
        <w:ind w:left="5"/>
      </w:pPr>
      <w:r>
        <w:rPr>
          <w:i/>
          <w:iCs/>
          <w:color w:val="000000"/>
          <w:spacing w:val="-1"/>
          <w:sz w:val="16"/>
          <w:szCs w:val="16"/>
        </w:rPr>
        <w:t xml:space="preserve">3.   quanto alle condizioni di cui alla lettera </w:t>
      </w:r>
      <w:r w:rsidRPr="003E6A34">
        <w:rPr>
          <w:i/>
          <w:iCs/>
          <w:color w:val="000000"/>
          <w:spacing w:val="-1"/>
          <w:sz w:val="16"/>
          <w:szCs w:val="16"/>
        </w:rPr>
        <w:t xml:space="preserve">I), </w:t>
      </w:r>
      <w:r>
        <w:rPr>
          <w:i/>
          <w:iCs/>
          <w:color w:val="000000"/>
          <w:spacing w:val="-1"/>
          <w:sz w:val="16"/>
          <w:szCs w:val="16"/>
        </w:rPr>
        <w:t>la circostanza deve emergere dagli indizi a base della richiesta di rinv</w:t>
      </w:r>
      <w:r>
        <w:rPr>
          <w:rFonts w:cs="Times New Roman"/>
          <w:i/>
          <w:iCs/>
          <w:color w:val="000000"/>
          <w:spacing w:val="-1"/>
          <w:sz w:val="16"/>
          <w:szCs w:val="16"/>
        </w:rPr>
        <w:t>ì</w:t>
      </w:r>
      <w:r>
        <w:rPr>
          <w:i/>
          <w:iCs/>
          <w:color w:val="000000"/>
          <w:spacing w:val="-1"/>
          <w:sz w:val="16"/>
          <w:szCs w:val="16"/>
        </w:rPr>
        <w:t xml:space="preserve">o a giudizio formulata nei confronti </w:t>
      </w:r>
      <w:r>
        <w:rPr>
          <w:i/>
          <w:iCs/>
          <w:color w:val="000000"/>
          <w:sz w:val="16"/>
          <w:szCs w:val="16"/>
        </w:rPr>
        <w:t>dell'imputato nell'anno antecedente alla data del presente Documento e deve essere comunicata, unitamente alle generalit</w:t>
      </w:r>
      <w:r>
        <w:rPr>
          <w:rFonts w:cs="Times New Roman"/>
          <w:i/>
          <w:iCs/>
          <w:color w:val="000000"/>
          <w:sz w:val="16"/>
          <w:szCs w:val="16"/>
        </w:rPr>
        <w:t>à</w:t>
      </w:r>
      <w:r>
        <w:rPr>
          <w:i/>
          <w:iCs/>
          <w:color w:val="000000"/>
          <w:sz w:val="16"/>
          <w:szCs w:val="16"/>
        </w:rPr>
        <w:t xml:space="preserve"> del soggetto che ha omesso la predetta denuncia, dal procuratore della Repubblica procedente all'ANAC, la quale cura la pubblicazione della comunicazione sul sito dell'Osservatorio.</w:t>
      </w:r>
    </w:p>
    <w:p w:rsidR="008324B2" w:rsidRDefault="008324B2">
      <w:pPr>
        <w:shd w:val="clear" w:color="auto" w:fill="FFFFFF"/>
        <w:spacing w:before="326"/>
      </w:pPr>
      <w:r>
        <w:rPr>
          <w:b/>
          <w:bCs/>
          <w:color w:val="000000"/>
          <w:sz w:val="16"/>
          <w:szCs w:val="16"/>
        </w:rPr>
        <w:t>3.0.7. Motivo di esclusione per passaggio dall'impiego pubblico all'attivit</w:t>
      </w:r>
      <w:r>
        <w:rPr>
          <w:rFonts w:cs="Times New Roman"/>
          <w:b/>
          <w:bCs/>
          <w:color w:val="000000"/>
          <w:sz w:val="16"/>
          <w:szCs w:val="16"/>
        </w:rPr>
        <w:t>à</w:t>
      </w:r>
      <w:r>
        <w:rPr>
          <w:b/>
          <w:bCs/>
          <w:color w:val="000000"/>
          <w:sz w:val="16"/>
          <w:szCs w:val="16"/>
        </w:rPr>
        <w:t xml:space="preserve"> privata</w:t>
      </w:r>
    </w:p>
    <w:p w:rsidR="008324B2" w:rsidRDefault="008324B2">
      <w:pPr>
        <w:shd w:val="clear" w:color="auto" w:fill="FFFFFF"/>
        <w:spacing w:before="125" w:line="197" w:lineRule="exact"/>
        <w:ind w:left="5"/>
      </w:pPr>
      <w:r>
        <w:rPr>
          <w:color w:val="000000"/>
          <w:sz w:val="16"/>
          <w:szCs w:val="16"/>
        </w:rPr>
        <w:lastRenderedPageBreak/>
        <w:t>(art. 53 comma 16-ter del d.lgs. n. 165 del 2001)</w:t>
      </w:r>
    </w:p>
    <w:p w:rsidR="008324B2" w:rsidRDefault="008324B2">
      <w:pPr>
        <w:shd w:val="clear" w:color="auto" w:fill="FFFFFF"/>
        <w:spacing w:line="197" w:lineRule="exact"/>
        <w:ind w:left="5"/>
      </w:pPr>
      <w:r>
        <w:rPr>
          <w:color w:val="000000"/>
          <w:sz w:val="16"/>
          <w:szCs w:val="16"/>
        </w:rPr>
        <w:t>(condizioni dichiarate alla Parte III, sezione D, numero 7, del DGUE)</w:t>
      </w:r>
    </w:p>
    <w:p w:rsidR="008324B2" w:rsidRDefault="008324B2">
      <w:pPr>
        <w:shd w:val="clear" w:color="auto" w:fill="FFFFFF"/>
        <w:spacing w:line="197" w:lineRule="exact"/>
        <w:ind w:left="10"/>
      </w:pPr>
      <w:r>
        <w:rPr>
          <w:color w:val="000000"/>
          <w:sz w:val="16"/>
          <w:szCs w:val="16"/>
        </w:rPr>
        <w:t>E' escluso l'operatore economico nel quale un soggetto di cui al punto 3.0.3, si trova nella condizione prevista dall'articolo 53, comma 16-ter del</w:t>
      </w:r>
    </w:p>
    <w:p w:rsidR="008324B2" w:rsidRDefault="008324B2">
      <w:pPr>
        <w:shd w:val="clear" w:color="auto" w:fill="FFFFFF"/>
        <w:spacing w:line="197" w:lineRule="exact"/>
      </w:pPr>
      <w:r>
        <w:rPr>
          <w:color w:val="000000"/>
          <w:sz w:val="16"/>
          <w:szCs w:val="16"/>
        </w:rPr>
        <w:t>decreto legislativo n. 165 del 2001, introdotto dall'articolo 1, comma 42 della legge n. 190 del 2012 ed esteso dall'articolo 21 del decreto legislativo n.</w:t>
      </w:r>
    </w:p>
    <w:p w:rsidR="008324B2" w:rsidRDefault="008324B2">
      <w:pPr>
        <w:shd w:val="clear" w:color="auto" w:fill="FFFFFF"/>
        <w:spacing w:line="197" w:lineRule="exact"/>
      </w:pPr>
      <w:r>
        <w:rPr>
          <w:color w:val="000000"/>
          <w:sz w:val="16"/>
          <w:szCs w:val="16"/>
        </w:rPr>
        <w:t>39 del 2013 (cosiddetto pantouflage o revolving door) in quanto ha concluso contratti di lavoro subordinato o autonomo e, comunque, ha attribuito</w:t>
      </w:r>
    </w:p>
    <w:p w:rsidR="008324B2" w:rsidRDefault="008324B2">
      <w:pPr>
        <w:shd w:val="clear" w:color="auto" w:fill="FFFFFF"/>
        <w:spacing w:line="197" w:lineRule="exact"/>
        <w:ind w:left="5"/>
      </w:pPr>
      <w:r>
        <w:rPr>
          <w:color w:val="000000"/>
          <w:spacing w:val="-1"/>
          <w:sz w:val="16"/>
          <w:szCs w:val="16"/>
        </w:rPr>
        <w:t>incarichi ad ex dipendenti della stazione appaltante che hanno cessato il loro rapporto di lavoro da meno di tre anni e che negli ultimi tre anni di servizio</w:t>
      </w:r>
    </w:p>
    <w:p w:rsidR="008324B2" w:rsidRDefault="008324B2">
      <w:pPr>
        <w:shd w:val="clear" w:color="auto" w:fill="FFFFFF"/>
        <w:spacing w:line="197" w:lineRule="exact"/>
        <w:ind w:left="5"/>
      </w:pPr>
      <w:r>
        <w:rPr>
          <w:color w:val="000000"/>
          <w:sz w:val="16"/>
          <w:szCs w:val="16"/>
        </w:rPr>
        <w:t>hanno esercitato poteri autoritativi o negoziali per conto della stessa stazione appaltante nei confronti del medesimo operatore economico.</w:t>
      </w:r>
    </w:p>
    <w:p w:rsidR="008324B2" w:rsidRDefault="008324B2">
      <w:pPr>
        <w:shd w:val="clear" w:color="auto" w:fill="FFFFFF"/>
        <w:spacing w:before="125"/>
      </w:pPr>
      <w:r>
        <w:rPr>
          <w:b/>
          <w:bCs/>
          <w:color w:val="000000"/>
          <w:sz w:val="16"/>
          <w:szCs w:val="16"/>
        </w:rPr>
        <w:t>3.0.8. Protocollo di legalit</w:t>
      </w:r>
      <w:r>
        <w:rPr>
          <w:rFonts w:cs="Times New Roman"/>
          <w:b/>
          <w:bCs/>
          <w:color w:val="000000"/>
          <w:sz w:val="16"/>
          <w:szCs w:val="16"/>
        </w:rPr>
        <w:t>à</w:t>
      </w:r>
      <w:r>
        <w:rPr>
          <w:b/>
          <w:bCs/>
          <w:color w:val="000000"/>
          <w:sz w:val="16"/>
          <w:szCs w:val="16"/>
        </w:rPr>
        <w:t xml:space="preserve"> </w:t>
      </w:r>
    </w:p>
    <w:p w:rsidR="008324B2" w:rsidRDefault="008324B2">
      <w:pPr>
        <w:shd w:val="clear" w:color="auto" w:fill="FFFFFF"/>
        <w:spacing w:before="125" w:line="197" w:lineRule="exact"/>
        <w:ind w:left="5"/>
      </w:pPr>
      <w:r>
        <w:rPr>
          <w:color w:val="000000"/>
          <w:sz w:val="16"/>
          <w:szCs w:val="16"/>
        </w:rPr>
        <w:t>(condizioni dichiarate alla Parte III, sezione D, numero 8, del DGUE)</w:t>
      </w:r>
    </w:p>
    <w:p w:rsidR="008324B2" w:rsidRDefault="008324B2">
      <w:pPr>
        <w:shd w:val="clear" w:color="auto" w:fill="FFFFFF"/>
        <w:spacing w:line="197" w:lineRule="exact"/>
        <w:ind w:left="10"/>
      </w:pPr>
      <w:r>
        <w:rPr>
          <w:color w:val="000000"/>
          <w:sz w:val="16"/>
          <w:szCs w:val="16"/>
        </w:rPr>
        <w:t>E' escluso l'operatore economico in caso di mancata accettazione o mancato impegno alla sottoscrizione, in caso di aggiudicazione, ai sensi</w:t>
      </w:r>
    </w:p>
    <w:p w:rsidR="008324B2" w:rsidRDefault="008324B2">
      <w:pPr>
        <w:shd w:val="clear" w:color="auto" w:fill="FFFFFF"/>
        <w:spacing w:line="197" w:lineRule="exact"/>
      </w:pPr>
      <w:r>
        <w:rPr>
          <w:color w:val="000000"/>
          <w:sz w:val="16"/>
          <w:szCs w:val="16"/>
        </w:rPr>
        <w:t>dell'articolo 1, comma 17, della legge n. 190 del 2012:</w:t>
      </w:r>
    </w:p>
    <w:p w:rsidR="008324B2" w:rsidRDefault="008324B2">
      <w:pPr>
        <w:shd w:val="clear" w:color="auto" w:fill="FFFFFF"/>
        <w:spacing w:line="197" w:lineRule="exact"/>
      </w:pPr>
      <w:r>
        <w:rPr>
          <w:color w:val="000000"/>
          <w:sz w:val="16"/>
          <w:szCs w:val="16"/>
        </w:rPr>
        <w:t xml:space="preserve">a) del </w:t>
      </w:r>
      <w:r>
        <w:rPr>
          <w:rFonts w:cs="Times New Roman"/>
          <w:color w:val="000000"/>
          <w:sz w:val="16"/>
          <w:szCs w:val="16"/>
        </w:rPr>
        <w:t>«</w:t>
      </w:r>
      <w:r>
        <w:rPr>
          <w:color w:val="000000"/>
          <w:sz w:val="16"/>
          <w:szCs w:val="16"/>
        </w:rPr>
        <w:t>Protocollo</w:t>
      </w:r>
      <w:r w:rsidR="00166E7F">
        <w:rPr>
          <w:color w:val="000000"/>
          <w:sz w:val="16"/>
          <w:szCs w:val="16"/>
        </w:rPr>
        <w:t xml:space="preserve"> </w:t>
      </w:r>
      <w:r>
        <w:rPr>
          <w:color w:val="000000"/>
          <w:sz w:val="16"/>
          <w:szCs w:val="16"/>
        </w:rPr>
        <w:t>di legalit</w:t>
      </w:r>
      <w:r>
        <w:rPr>
          <w:rFonts w:cs="Times New Roman"/>
          <w:color w:val="000000"/>
          <w:sz w:val="16"/>
          <w:szCs w:val="16"/>
        </w:rPr>
        <w:t>à»</w:t>
      </w:r>
      <w:r>
        <w:rPr>
          <w:color w:val="000000"/>
          <w:sz w:val="16"/>
          <w:szCs w:val="16"/>
        </w:rPr>
        <w:t>;</w:t>
      </w:r>
    </w:p>
    <w:p w:rsidR="008324B2" w:rsidRDefault="008324B2">
      <w:pPr>
        <w:shd w:val="clear" w:color="auto" w:fill="FFFFFF"/>
        <w:spacing w:before="163"/>
        <w:rPr>
          <w:b/>
          <w:color w:val="000000"/>
        </w:rPr>
      </w:pPr>
      <w:r w:rsidRPr="00F75088">
        <w:rPr>
          <w:b/>
          <w:color w:val="000000"/>
        </w:rPr>
        <w:t>3.1.    Requisiti di partecipazione</w:t>
      </w:r>
    </w:p>
    <w:p w:rsidR="001B60E4" w:rsidRPr="001B60E4" w:rsidRDefault="001B60E4">
      <w:pPr>
        <w:shd w:val="clear" w:color="auto" w:fill="FFFFFF"/>
        <w:spacing w:before="163"/>
        <w:rPr>
          <w:sz w:val="16"/>
          <w:szCs w:val="16"/>
        </w:rPr>
      </w:pPr>
      <w:r w:rsidRPr="001B60E4">
        <w:rPr>
          <w:sz w:val="16"/>
          <w:szCs w:val="16"/>
        </w:rPr>
        <w:t>Per essere ammessi alla gara</w:t>
      </w:r>
      <w:r>
        <w:rPr>
          <w:sz w:val="16"/>
          <w:szCs w:val="16"/>
        </w:rPr>
        <w:t xml:space="preserve"> i concorrenti devono possedere tutti i requisti</w:t>
      </w:r>
      <w:r w:rsidRPr="001B60E4">
        <w:rPr>
          <w:sz w:val="16"/>
          <w:szCs w:val="16"/>
        </w:rPr>
        <w:t xml:space="preserve"> alla data fissata quale termine per la presentazione dell’offerta</w:t>
      </w:r>
      <w:r>
        <w:rPr>
          <w:sz w:val="16"/>
          <w:szCs w:val="16"/>
        </w:rPr>
        <w:t>.</w:t>
      </w:r>
    </w:p>
    <w:p w:rsidR="008324B2" w:rsidRDefault="008324B2">
      <w:pPr>
        <w:shd w:val="clear" w:color="auto" w:fill="FFFFFF"/>
        <w:tabs>
          <w:tab w:val="left" w:pos="446"/>
        </w:tabs>
        <w:spacing w:before="163"/>
      </w:pPr>
      <w:r>
        <w:rPr>
          <w:b/>
          <w:bCs/>
          <w:color w:val="000000"/>
          <w:spacing w:val="-4"/>
          <w:sz w:val="16"/>
          <w:szCs w:val="16"/>
        </w:rPr>
        <w:t>3.1.1.</w:t>
      </w:r>
      <w:r>
        <w:rPr>
          <w:b/>
          <w:bCs/>
          <w:color w:val="000000"/>
          <w:sz w:val="16"/>
          <w:szCs w:val="16"/>
        </w:rPr>
        <w:tab/>
        <w:t>Idoneit</w:t>
      </w:r>
      <w:r>
        <w:rPr>
          <w:rFonts w:cs="Times New Roman"/>
          <w:b/>
          <w:bCs/>
          <w:color w:val="000000"/>
          <w:sz w:val="16"/>
          <w:szCs w:val="16"/>
        </w:rPr>
        <w:t>à</w:t>
      </w:r>
      <w:r>
        <w:rPr>
          <w:b/>
          <w:bCs/>
          <w:color w:val="000000"/>
          <w:sz w:val="16"/>
          <w:szCs w:val="16"/>
        </w:rPr>
        <w:t xml:space="preserve"> professionale (articolo 83, comma 3, del Codice)</w:t>
      </w:r>
    </w:p>
    <w:p w:rsidR="008324B2" w:rsidRDefault="008324B2">
      <w:pPr>
        <w:shd w:val="clear" w:color="auto" w:fill="FFFFFF"/>
        <w:spacing w:before="125" w:line="197" w:lineRule="exact"/>
        <w:ind w:left="5"/>
      </w:pPr>
      <w:r>
        <w:rPr>
          <w:color w:val="000000"/>
          <w:sz w:val="16"/>
          <w:szCs w:val="16"/>
        </w:rPr>
        <w:t xml:space="preserve">(condizioni dichiarate alla Parte </w:t>
      </w:r>
      <w:r w:rsidRPr="003E6A34">
        <w:rPr>
          <w:color w:val="000000"/>
          <w:sz w:val="16"/>
          <w:szCs w:val="16"/>
        </w:rPr>
        <w:t xml:space="preserve">IV, </w:t>
      </w:r>
      <w:r>
        <w:rPr>
          <w:color w:val="000000"/>
          <w:sz w:val="16"/>
          <w:szCs w:val="16"/>
        </w:rPr>
        <w:t>sezione A, del DGUE)</w:t>
      </w:r>
    </w:p>
    <w:p w:rsidR="008324B2" w:rsidRDefault="008324B2">
      <w:pPr>
        <w:shd w:val="clear" w:color="auto" w:fill="FFFFFF"/>
        <w:spacing w:line="197" w:lineRule="exact"/>
        <w:ind w:left="10"/>
      </w:pPr>
      <w:r>
        <w:rPr>
          <w:color w:val="000000"/>
          <w:sz w:val="16"/>
          <w:szCs w:val="16"/>
        </w:rPr>
        <w:t>Dichiarazione, redatta ai sensi del punto 9.1, attestante i Requisiti di idoneit</w:t>
      </w:r>
      <w:r>
        <w:rPr>
          <w:rFonts w:cs="Times New Roman"/>
          <w:color w:val="000000"/>
          <w:sz w:val="16"/>
          <w:szCs w:val="16"/>
        </w:rPr>
        <w:t>à</w:t>
      </w:r>
      <w:r>
        <w:rPr>
          <w:color w:val="000000"/>
          <w:sz w:val="16"/>
          <w:szCs w:val="16"/>
        </w:rPr>
        <w:t xml:space="preserve"> professionale di cui all'articolo 83, comma 3, del Codice, costituiti</w:t>
      </w:r>
    </w:p>
    <w:p w:rsidR="008324B2" w:rsidRDefault="008324B2">
      <w:pPr>
        <w:shd w:val="clear" w:color="auto" w:fill="FFFFFF"/>
        <w:spacing w:line="197" w:lineRule="exact"/>
      </w:pPr>
      <w:r>
        <w:rPr>
          <w:color w:val="000000"/>
          <w:sz w:val="16"/>
          <w:szCs w:val="16"/>
        </w:rPr>
        <w:t>dall'iscrizione nei registri della Camera di Commercio, Industria, Artigianato, Agricoltura, completa dei numeri identificativi e della localit</w:t>
      </w:r>
      <w:r>
        <w:rPr>
          <w:rFonts w:cs="Times New Roman"/>
          <w:color w:val="000000"/>
          <w:sz w:val="16"/>
          <w:szCs w:val="16"/>
        </w:rPr>
        <w:t>à</w:t>
      </w:r>
      <w:r>
        <w:rPr>
          <w:color w:val="000000"/>
          <w:sz w:val="16"/>
          <w:szCs w:val="16"/>
        </w:rPr>
        <w:t xml:space="preserve"> di iscrizione.</w:t>
      </w:r>
    </w:p>
    <w:p w:rsidR="008324B2" w:rsidRDefault="008324B2" w:rsidP="00F75088">
      <w:pPr>
        <w:shd w:val="clear" w:color="auto" w:fill="FFFFFF"/>
        <w:tabs>
          <w:tab w:val="left" w:pos="446"/>
        </w:tabs>
        <w:spacing w:before="211"/>
      </w:pPr>
      <w:r>
        <w:rPr>
          <w:b/>
          <w:bCs/>
          <w:color w:val="000000"/>
          <w:spacing w:val="-4"/>
          <w:sz w:val="16"/>
          <w:szCs w:val="16"/>
        </w:rPr>
        <w:t>3.1.2.</w:t>
      </w:r>
      <w:r>
        <w:rPr>
          <w:b/>
          <w:bCs/>
          <w:color w:val="000000"/>
          <w:sz w:val="16"/>
          <w:szCs w:val="16"/>
        </w:rPr>
        <w:tab/>
        <w:t>Requisiti di capacit</w:t>
      </w:r>
      <w:r>
        <w:rPr>
          <w:rFonts w:cs="Times New Roman"/>
          <w:b/>
          <w:bCs/>
          <w:color w:val="000000"/>
          <w:sz w:val="16"/>
          <w:szCs w:val="16"/>
        </w:rPr>
        <w:t>à</w:t>
      </w:r>
      <w:r>
        <w:rPr>
          <w:b/>
          <w:bCs/>
          <w:color w:val="000000"/>
          <w:sz w:val="16"/>
          <w:szCs w:val="16"/>
        </w:rPr>
        <w:t xml:space="preserve"> economico-finanziaria e Requisiti di capacit</w:t>
      </w:r>
      <w:r>
        <w:rPr>
          <w:rFonts w:cs="Times New Roman"/>
          <w:b/>
          <w:bCs/>
          <w:color w:val="000000"/>
          <w:sz w:val="16"/>
          <w:szCs w:val="16"/>
        </w:rPr>
        <w:t>à</w:t>
      </w:r>
      <w:r>
        <w:rPr>
          <w:b/>
          <w:bCs/>
          <w:color w:val="000000"/>
          <w:sz w:val="16"/>
          <w:szCs w:val="16"/>
        </w:rPr>
        <w:t xml:space="preserve"> tecnica</w:t>
      </w:r>
    </w:p>
    <w:p w:rsidR="008324B2" w:rsidRDefault="008324B2" w:rsidP="00670350">
      <w:pPr>
        <w:shd w:val="clear" w:color="auto" w:fill="FFFFFF"/>
        <w:spacing w:before="115" w:line="202" w:lineRule="exact"/>
        <w:ind w:right="730"/>
        <w:jc w:val="both"/>
      </w:pPr>
      <w:r>
        <w:rPr>
          <w:color w:val="000000"/>
          <w:spacing w:val="-1"/>
          <w:sz w:val="16"/>
          <w:szCs w:val="16"/>
        </w:rPr>
        <w:t>Non sono richiesti requisiti di capacit</w:t>
      </w:r>
      <w:r>
        <w:rPr>
          <w:rFonts w:cs="Times New Roman"/>
          <w:color w:val="000000"/>
          <w:spacing w:val="-1"/>
          <w:sz w:val="16"/>
          <w:szCs w:val="16"/>
        </w:rPr>
        <w:t>à</w:t>
      </w:r>
      <w:r>
        <w:rPr>
          <w:color w:val="000000"/>
          <w:spacing w:val="-1"/>
          <w:sz w:val="16"/>
          <w:szCs w:val="16"/>
        </w:rPr>
        <w:t xml:space="preserve"> economico-finanziaria e Requisiti di capacit</w:t>
      </w:r>
      <w:r>
        <w:rPr>
          <w:rFonts w:cs="Times New Roman"/>
          <w:color w:val="000000"/>
          <w:spacing w:val="-1"/>
          <w:sz w:val="16"/>
          <w:szCs w:val="16"/>
        </w:rPr>
        <w:t>à</w:t>
      </w:r>
      <w:r>
        <w:rPr>
          <w:color w:val="000000"/>
          <w:spacing w:val="-1"/>
          <w:sz w:val="16"/>
          <w:szCs w:val="16"/>
        </w:rPr>
        <w:t xml:space="preserve"> tecnica, in quanto assorbiti e comprovati direttamente </w:t>
      </w:r>
      <w:r>
        <w:rPr>
          <w:color w:val="000000"/>
          <w:sz w:val="16"/>
          <w:szCs w:val="16"/>
        </w:rPr>
        <w:t>dall'attestazione SOA</w:t>
      </w:r>
      <w:r w:rsidR="00252008">
        <w:rPr>
          <w:color w:val="000000"/>
          <w:sz w:val="16"/>
          <w:szCs w:val="16"/>
        </w:rPr>
        <w:t xml:space="preserve"> </w:t>
      </w:r>
      <w:r>
        <w:rPr>
          <w:color w:val="000000"/>
          <w:sz w:val="16"/>
          <w:szCs w:val="16"/>
        </w:rPr>
        <w:t>di cui al punto 3.1.3.</w:t>
      </w:r>
    </w:p>
    <w:p w:rsidR="008324B2" w:rsidRDefault="008324B2" w:rsidP="00670350">
      <w:pPr>
        <w:shd w:val="clear" w:color="auto" w:fill="FFFFFF"/>
        <w:tabs>
          <w:tab w:val="left" w:pos="446"/>
        </w:tabs>
        <w:spacing w:before="206"/>
        <w:jc w:val="both"/>
      </w:pPr>
      <w:r>
        <w:rPr>
          <w:b/>
          <w:bCs/>
          <w:color w:val="000000"/>
          <w:spacing w:val="-4"/>
          <w:sz w:val="16"/>
          <w:szCs w:val="16"/>
        </w:rPr>
        <w:t>3.1.3.</w:t>
      </w:r>
      <w:r>
        <w:rPr>
          <w:b/>
          <w:bCs/>
          <w:color w:val="000000"/>
          <w:sz w:val="16"/>
          <w:szCs w:val="16"/>
        </w:rPr>
        <w:tab/>
        <w:t>Attestazioni SOA</w:t>
      </w:r>
      <w:r w:rsidR="00141F56">
        <w:rPr>
          <w:b/>
          <w:bCs/>
          <w:color w:val="000000"/>
          <w:sz w:val="16"/>
          <w:szCs w:val="16"/>
        </w:rPr>
        <w:t xml:space="preserve"> in corso di validità </w:t>
      </w:r>
      <w:r>
        <w:rPr>
          <w:b/>
          <w:bCs/>
          <w:color w:val="000000"/>
          <w:sz w:val="16"/>
          <w:szCs w:val="16"/>
        </w:rPr>
        <w:t xml:space="preserve"> (Iscrizione in elenchi ufficiali di esecutori di lavori pubblici, art. 84 del Codice)</w:t>
      </w:r>
    </w:p>
    <w:p w:rsidR="00DC56D0" w:rsidRDefault="008324B2" w:rsidP="00670350">
      <w:pPr>
        <w:shd w:val="clear" w:color="auto" w:fill="FFFFFF"/>
        <w:spacing w:before="120" w:line="202" w:lineRule="exact"/>
        <w:ind w:right="4013"/>
        <w:jc w:val="both"/>
        <w:rPr>
          <w:color w:val="000000"/>
          <w:sz w:val="16"/>
          <w:szCs w:val="16"/>
        </w:rPr>
      </w:pPr>
      <w:r>
        <w:rPr>
          <w:color w:val="000000"/>
          <w:spacing w:val="-1"/>
          <w:sz w:val="16"/>
          <w:szCs w:val="16"/>
        </w:rPr>
        <w:t>(art. 12, commi 1 e 2, della legge n. 80 del 2014, articoli 61</w:t>
      </w:r>
      <w:r w:rsidR="006A3F12">
        <w:rPr>
          <w:color w:val="000000"/>
          <w:spacing w:val="-1"/>
          <w:sz w:val="16"/>
          <w:szCs w:val="16"/>
        </w:rPr>
        <w:t xml:space="preserve">, 62, 63 e 92, del Regolamento) </w:t>
      </w:r>
      <w:r>
        <w:rPr>
          <w:color w:val="000000"/>
          <w:sz w:val="16"/>
          <w:szCs w:val="16"/>
        </w:rPr>
        <w:t xml:space="preserve">   </w:t>
      </w:r>
    </w:p>
    <w:p w:rsidR="008324B2" w:rsidRPr="009824D4" w:rsidRDefault="00CD7FF0" w:rsidP="009824D4">
      <w:pPr>
        <w:numPr>
          <w:ilvl w:val="0"/>
          <w:numId w:val="78"/>
        </w:numPr>
        <w:shd w:val="clear" w:color="auto" w:fill="FFFFFF"/>
        <w:spacing w:before="120" w:line="202" w:lineRule="exact"/>
        <w:ind w:right="4013"/>
        <w:jc w:val="both"/>
        <w:rPr>
          <w:color w:val="000000"/>
          <w:sz w:val="16"/>
          <w:szCs w:val="16"/>
        </w:rPr>
      </w:pPr>
      <w:r>
        <w:rPr>
          <w:color w:val="000000"/>
          <w:sz w:val="16"/>
          <w:szCs w:val="16"/>
        </w:rPr>
        <w:t xml:space="preserve">Possesso </w:t>
      </w:r>
      <w:r w:rsidR="008324B2">
        <w:rPr>
          <w:color w:val="000000"/>
          <w:sz w:val="16"/>
          <w:szCs w:val="16"/>
        </w:rPr>
        <w:t xml:space="preserve">attestazione SOA nella categoria </w:t>
      </w:r>
      <w:r w:rsidR="00670350">
        <w:rPr>
          <w:color w:val="000000"/>
          <w:sz w:val="16"/>
          <w:szCs w:val="16"/>
        </w:rPr>
        <w:t>prevalente OG1 in classifica II</w:t>
      </w:r>
      <w:r>
        <w:rPr>
          <w:color w:val="000000"/>
          <w:sz w:val="16"/>
          <w:szCs w:val="16"/>
        </w:rPr>
        <w:t xml:space="preserve"> (obbligatoria)</w:t>
      </w:r>
      <w:r w:rsidR="00670350">
        <w:rPr>
          <w:color w:val="000000"/>
          <w:sz w:val="16"/>
          <w:szCs w:val="16"/>
        </w:rPr>
        <w:t>;</w:t>
      </w:r>
    </w:p>
    <w:p w:rsidR="009824D4" w:rsidRDefault="00C238F8" w:rsidP="00670350">
      <w:pPr>
        <w:numPr>
          <w:ilvl w:val="0"/>
          <w:numId w:val="78"/>
        </w:numPr>
        <w:shd w:val="clear" w:color="auto" w:fill="FFFFFF"/>
        <w:spacing w:before="120" w:line="202" w:lineRule="exact"/>
        <w:ind w:right="-4"/>
        <w:jc w:val="both"/>
        <w:rPr>
          <w:color w:val="000000"/>
          <w:sz w:val="16"/>
          <w:szCs w:val="16"/>
        </w:rPr>
      </w:pPr>
      <w:r w:rsidRPr="009824D4">
        <w:rPr>
          <w:color w:val="000000"/>
          <w:sz w:val="16"/>
          <w:szCs w:val="16"/>
        </w:rPr>
        <w:t xml:space="preserve">E’ consentito l’avvalimento per le categorie OG1 </w:t>
      </w:r>
      <w:r w:rsidR="009824D4">
        <w:rPr>
          <w:color w:val="000000"/>
          <w:sz w:val="16"/>
          <w:szCs w:val="16"/>
        </w:rPr>
        <w:t>;</w:t>
      </w:r>
    </w:p>
    <w:p w:rsidR="008324B2" w:rsidRPr="009824D4" w:rsidRDefault="009824D4" w:rsidP="00670350">
      <w:pPr>
        <w:numPr>
          <w:ilvl w:val="0"/>
          <w:numId w:val="78"/>
        </w:numPr>
        <w:shd w:val="clear" w:color="auto" w:fill="FFFFFF"/>
        <w:spacing w:before="120" w:line="202" w:lineRule="exact"/>
        <w:ind w:right="-4"/>
        <w:jc w:val="both"/>
        <w:rPr>
          <w:color w:val="000000"/>
          <w:sz w:val="16"/>
          <w:szCs w:val="16"/>
        </w:rPr>
      </w:pPr>
      <w:r>
        <w:rPr>
          <w:color w:val="000000"/>
          <w:sz w:val="16"/>
          <w:szCs w:val="16"/>
        </w:rPr>
        <w:t>I</w:t>
      </w:r>
      <w:r w:rsidR="008324B2" w:rsidRPr="009824D4">
        <w:rPr>
          <w:color w:val="000000"/>
          <w:sz w:val="16"/>
          <w:szCs w:val="16"/>
        </w:rPr>
        <w:t>n ogni caso i requisiti relativi alle categorie scorporabili non posseduti direttamente devono essere posseduti con riferimento alla categoria prevalente di cui alla lettera a), nei limiti di possibilit</w:t>
      </w:r>
      <w:r w:rsidR="008324B2" w:rsidRPr="009824D4">
        <w:rPr>
          <w:rFonts w:cs="Times New Roman"/>
          <w:color w:val="000000"/>
          <w:sz w:val="16"/>
          <w:szCs w:val="16"/>
        </w:rPr>
        <w:t>à</w:t>
      </w:r>
      <w:r w:rsidR="008324B2" w:rsidRPr="009824D4">
        <w:rPr>
          <w:color w:val="000000"/>
          <w:sz w:val="16"/>
          <w:szCs w:val="16"/>
        </w:rPr>
        <w:t xml:space="preserve"> di avvalersi del suba</w:t>
      </w:r>
      <w:r w:rsidR="00E743D5" w:rsidRPr="009824D4">
        <w:rPr>
          <w:color w:val="000000"/>
          <w:sz w:val="16"/>
          <w:szCs w:val="16"/>
        </w:rPr>
        <w:t>ppalto del 5</w:t>
      </w:r>
      <w:r w:rsidR="008324B2" w:rsidRPr="009824D4">
        <w:rPr>
          <w:color w:val="000000"/>
          <w:sz w:val="16"/>
          <w:szCs w:val="16"/>
        </w:rPr>
        <w:t>0% (</w:t>
      </w:r>
      <w:r w:rsidR="00AD411A" w:rsidRPr="009824D4">
        <w:rPr>
          <w:color w:val="000000"/>
          <w:sz w:val="16"/>
          <w:szCs w:val="16"/>
        </w:rPr>
        <w:t>cinquanta</w:t>
      </w:r>
      <w:r w:rsidR="008324B2" w:rsidRPr="009824D4">
        <w:rPr>
          <w:color w:val="000000"/>
          <w:sz w:val="16"/>
          <w:szCs w:val="16"/>
        </w:rPr>
        <w:t xml:space="preserve"> per cento) del totale in appalto; restano fermi gli obblighi e i limiti della dichiarazione di cui al punto 3.2.5, relativi al subappalto;</w:t>
      </w:r>
    </w:p>
    <w:p w:rsidR="00417F81" w:rsidRPr="00417F81" w:rsidRDefault="00417F81" w:rsidP="00670350">
      <w:pPr>
        <w:numPr>
          <w:ilvl w:val="0"/>
          <w:numId w:val="78"/>
        </w:numPr>
        <w:shd w:val="clear" w:color="auto" w:fill="FFFFFF"/>
        <w:spacing w:before="120" w:line="202" w:lineRule="exact"/>
        <w:ind w:right="-4"/>
        <w:jc w:val="both"/>
        <w:rPr>
          <w:color w:val="000000"/>
          <w:spacing w:val="-1"/>
          <w:sz w:val="16"/>
          <w:szCs w:val="16"/>
        </w:rPr>
      </w:pPr>
      <w:r w:rsidRPr="00417F81">
        <w:rPr>
          <w:color w:val="000000"/>
          <w:spacing w:val="-1"/>
          <w:sz w:val="16"/>
          <w:szCs w:val="16"/>
        </w:rPr>
        <w:t>Ai sensi dell'art. 89 del Codice, l'operatore economico, singolo o associato ai sensi dell'art. 45 del Codice, può dimostrare il possesso dei requisiti di carattere economico, finanziario, tecnico e professionale di cui all'art. 83 del Codice avvalendosi dei requisiti di altri soggetti, anche</w:t>
      </w:r>
      <w:r w:rsidR="00670350">
        <w:rPr>
          <w:color w:val="000000"/>
          <w:spacing w:val="-1"/>
          <w:sz w:val="16"/>
          <w:szCs w:val="16"/>
        </w:rPr>
        <w:t xml:space="preserve"> partecipanti al raggruppamento;</w:t>
      </w:r>
    </w:p>
    <w:p w:rsidR="00417F81" w:rsidRPr="00417F81" w:rsidRDefault="00417F81" w:rsidP="00670350">
      <w:pPr>
        <w:numPr>
          <w:ilvl w:val="0"/>
          <w:numId w:val="78"/>
        </w:numPr>
        <w:shd w:val="clear" w:color="auto" w:fill="FFFFFF"/>
        <w:spacing w:before="120" w:line="202" w:lineRule="exact"/>
        <w:ind w:right="-4"/>
        <w:jc w:val="both"/>
        <w:rPr>
          <w:color w:val="000000"/>
          <w:spacing w:val="-1"/>
          <w:sz w:val="16"/>
          <w:szCs w:val="16"/>
        </w:rPr>
      </w:pPr>
      <w:r w:rsidRPr="00417F81">
        <w:rPr>
          <w:color w:val="000000"/>
          <w:spacing w:val="-1"/>
          <w:sz w:val="16"/>
          <w:szCs w:val="16"/>
        </w:rPr>
        <w:t>Il concorrente e l'impresa ausiliaria sono responsabili in solido nei confronti della stazione appaltante in relazione alle prestazioni oggetto de</w:t>
      </w:r>
      <w:r w:rsidR="00670350">
        <w:rPr>
          <w:color w:val="000000"/>
          <w:spacing w:val="-1"/>
          <w:sz w:val="16"/>
          <w:szCs w:val="16"/>
        </w:rPr>
        <w:t>l contratto;</w:t>
      </w:r>
    </w:p>
    <w:p w:rsidR="00417F81" w:rsidRPr="00417F81" w:rsidRDefault="00417F81" w:rsidP="00670350">
      <w:pPr>
        <w:numPr>
          <w:ilvl w:val="0"/>
          <w:numId w:val="78"/>
        </w:numPr>
        <w:shd w:val="clear" w:color="auto" w:fill="FFFFFF"/>
        <w:spacing w:before="120" w:line="202" w:lineRule="exact"/>
        <w:ind w:right="-4"/>
        <w:jc w:val="both"/>
        <w:rPr>
          <w:color w:val="000000"/>
          <w:spacing w:val="-1"/>
          <w:sz w:val="16"/>
          <w:szCs w:val="16"/>
        </w:rPr>
      </w:pPr>
      <w:r w:rsidRPr="00417F81">
        <w:rPr>
          <w:color w:val="000000"/>
          <w:spacing w:val="-1"/>
          <w:sz w:val="16"/>
          <w:szCs w:val="16"/>
        </w:rPr>
        <w:t>E’ ammesso l'avvalimento di più imprese ausiliarie. L'ausiliario non può avvalers</w:t>
      </w:r>
      <w:r w:rsidR="00670350">
        <w:rPr>
          <w:color w:val="000000"/>
          <w:spacing w:val="-1"/>
          <w:sz w:val="16"/>
          <w:szCs w:val="16"/>
        </w:rPr>
        <w:t>i a sua volta di altro soggetto;</w:t>
      </w:r>
    </w:p>
    <w:p w:rsidR="00417F81" w:rsidRPr="00417F81" w:rsidRDefault="00417F81" w:rsidP="00670350">
      <w:pPr>
        <w:numPr>
          <w:ilvl w:val="0"/>
          <w:numId w:val="78"/>
        </w:numPr>
        <w:shd w:val="clear" w:color="auto" w:fill="FFFFFF"/>
        <w:spacing w:before="120" w:line="202" w:lineRule="exact"/>
        <w:ind w:right="-4"/>
        <w:jc w:val="both"/>
        <w:rPr>
          <w:color w:val="000000"/>
          <w:spacing w:val="-1"/>
          <w:sz w:val="16"/>
          <w:szCs w:val="16"/>
        </w:rPr>
      </w:pPr>
      <w:r w:rsidRPr="00417F81">
        <w:rPr>
          <w:color w:val="000000"/>
          <w:spacing w:val="-1"/>
          <w:sz w:val="16"/>
          <w:szCs w:val="16"/>
        </w:rPr>
        <w:t>Ai sensi dell'art. 89, comma 7 del Codice, a pena di esclusione, non è consentito che della stessa ausiliaria si avvalga di più di un concorrente</w:t>
      </w:r>
      <w:r w:rsidR="00670350">
        <w:rPr>
          <w:color w:val="000000"/>
          <w:spacing w:val="-1"/>
          <w:sz w:val="16"/>
          <w:szCs w:val="16"/>
        </w:rPr>
        <w:t>;</w:t>
      </w:r>
    </w:p>
    <w:p w:rsidR="008324B2" w:rsidRDefault="008324B2" w:rsidP="003445D0">
      <w:pPr>
        <w:shd w:val="clear" w:color="auto" w:fill="FFFFFF"/>
        <w:spacing w:before="206" w:line="192" w:lineRule="exact"/>
        <w:ind w:left="19" w:right="-4"/>
        <w:jc w:val="both"/>
      </w:pPr>
      <w:r>
        <w:rPr>
          <w:i/>
          <w:iCs/>
          <w:color w:val="000000"/>
          <w:sz w:val="16"/>
          <w:szCs w:val="16"/>
        </w:rPr>
        <w:t>Note di chiarimento ai requisiti di capacit</w:t>
      </w:r>
      <w:r>
        <w:rPr>
          <w:rFonts w:cs="Times New Roman"/>
          <w:i/>
          <w:iCs/>
          <w:color w:val="000000"/>
          <w:sz w:val="16"/>
          <w:szCs w:val="16"/>
        </w:rPr>
        <w:t>à</w:t>
      </w:r>
      <w:r>
        <w:rPr>
          <w:i/>
          <w:iCs/>
          <w:color w:val="000000"/>
          <w:sz w:val="16"/>
          <w:szCs w:val="16"/>
        </w:rPr>
        <w:t xml:space="preserve"> tecnica di cui al punto 3.1.3 </w:t>
      </w:r>
      <w:r>
        <w:rPr>
          <w:i/>
          <w:iCs/>
          <w:color w:val="000000"/>
          <w:spacing w:val="-1"/>
          <w:sz w:val="16"/>
          <w:szCs w:val="16"/>
        </w:rPr>
        <w:t>(attestazioni SOA: condizioni dichiarate alla Parte II, sezione A, del DGUE)</w:t>
      </w:r>
    </w:p>
    <w:p w:rsidR="008324B2" w:rsidRDefault="008324B2" w:rsidP="003445D0">
      <w:pPr>
        <w:numPr>
          <w:ilvl w:val="0"/>
          <w:numId w:val="26"/>
        </w:numPr>
        <w:shd w:val="clear" w:color="auto" w:fill="FFFFFF"/>
        <w:tabs>
          <w:tab w:val="left" w:pos="274"/>
        </w:tabs>
        <w:spacing w:before="10" w:line="197" w:lineRule="exact"/>
        <w:ind w:left="426" w:hanging="142"/>
        <w:jc w:val="both"/>
        <w:rPr>
          <w:i/>
          <w:iCs/>
          <w:color w:val="000000"/>
          <w:spacing w:val="-21"/>
          <w:sz w:val="16"/>
          <w:szCs w:val="16"/>
        </w:rPr>
      </w:pPr>
      <w:r>
        <w:rPr>
          <w:i/>
          <w:iCs/>
          <w:color w:val="000000"/>
          <w:spacing w:val="-1"/>
          <w:sz w:val="16"/>
          <w:szCs w:val="16"/>
        </w:rPr>
        <w:t xml:space="preserve">La dichiarazione sostitutiva dell'attestazione SOA deve riportare tutti i contenuti rilevanti dell'originale (organismo di attestazione emittente, date di </w:t>
      </w:r>
      <w:r>
        <w:rPr>
          <w:i/>
          <w:iCs/>
          <w:color w:val="000000"/>
          <w:sz w:val="16"/>
          <w:szCs w:val="16"/>
        </w:rPr>
        <w:t>emissione e/o di scadenza, categorie e classifiche di attestazione pertinenti la gara).</w:t>
      </w:r>
    </w:p>
    <w:p w:rsidR="008324B2" w:rsidRDefault="008324B2" w:rsidP="003445D0">
      <w:pPr>
        <w:numPr>
          <w:ilvl w:val="0"/>
          <w:numId w:val="26"/>
        </w:numPr>
        <w:shd w:val="clear" w:color="auto" w:fill="FFFFFF"/>
        <w:tabs>
          <w:tab w:val="left" w:pos="274"/>
        </w:tabs>
        <w:spacing w:line="197" w:lineRule="exact"/>
        <w:ind w:left="426" w:hanging="142"/>
        <w:jc w:val="both"/>
        <w:rPr>
          <w:i/>
          <w:iCs/>
          <w:color w:val="000000"/>
          <w:spacing w:val="-7"/>
          <w:sz w:val="16"/>
          <w:szCs w:val="16"/>
        </w:rPr>
      </w:pPr>
      <w:r>
        <w:rPr>
          <w:i/>
          <w:iCs/>
          <w:color w:val="000000"/>
          <w:sz w:val="16"/>
          <w:szCs w:val="16"/>
        </w:rPr>
        <w:t xml:space="preserve">Ai sensi dell'articolo 61, comma 2, del Regolamento, la qualificazione in una categoria abilita l'operatore economico nei limiti dell'importo della </w:t>
      </w:r>
      <w:r>
        <w:rPr>
          <w:i/>
          <w:iCs/>
          <w:color w:val="000000"/>
          <w:spacing w:val="-1"/>
          <w:sz w:val="16"/>
          <w:szCs w:val="16"/>
        </w:rPr>
        <w:t xml:space="preserve">propria classifica incrementata di un quinto; nel caso raggruppamenti temporanei o consorzi ordinari la qualificazione in una categoria abilita l'operatore </w:t>
      </w:r>
      <w:r>
        <w:rPr>
          <w:i/>
          <w:iCs/>
          <w:color w:val="000000"/>
          <w:sz w:val="16"/>
          <w:szCs w:val="16"/>
        </w:rPr>
        <w:t>economico raggruppato o consorziato nei limiti dell'importo della propria classifica incrementata di un quinto a condizione che esso sia qualificato per una classifica pari ad almeno un quinto dell'importo dei lavori a base di gara delle medesima categoria;</w:t>
      </w:r>
    </w:p>
    <w:p w:rsidR="008324B2" w:rsidRPr="002A3B0D" w:rsidRDefault="008324B2" w:rsidP="003445D0">
      <w:pPr>
        <w:numPr>
          <w:ilvl w:val="0"/>
          <w:numId w:val="26"/>
        </w:numPr>
        <w:shd w:val="clear" w:color="auto" w:fill="FFFFFF"/>
        <w:tabs>
          <w:tab w:val="left" w:pos="274"/>
        </w:tabs>
        <w:spacing w:line="197" w:lineRule="exact"/>
        <w:ind w:left="426" w:hanging="142"/>
        <w:jc w:val="both"/>
        <w:rPr>
          <w:i/>
          <w:iCs/>
          <w:color w:val="000000"/>
          <w:spacing w:val="-9"/>
          <w:sz w:val="16"/>
          <w:szCs w:val="16"/>
        </w:rPr>
      </w:pPr>
      <w:r>
        <w:rPr>
          <w:i/>
          <w:iCs/>
          <w:color w:val="000000"/>
          <w:sz w:val="16"/>
          <w:szCs w:val="16"/>
        </w:rPr>
        <w:t>L'operatore economico pu</w:t>
      </w:r>
      <w:r>
        <w:rPr>
          <w:rFonts w:cs="Times New Roman"/>
          <w:i/>
          <w:iCs/>
          <w:color w:val="000000"/>
          <w:sz w:val="16"/>
          <w:szCs w:val="16"/>
        </w:rPr>
        <w:t>ò</w:t>
      </w:r>
      <w:r>
        <w:rPr>
          <w:i/>
          <w:iCs/>
          <w:color w:val="000000"/>
          <w:sz w:val="16"/>
          <w:szCs w:val="16"/>
        </w:rPr>
        <w:t xml:space="preserve"> partecipare anche in pendenza della verifica triennale della SOA; in tal caso deve produrre, oltre all'attestazione SOA </w:t>
      </w:r>
      <w:r>
        <w:rPr>
          <w:i/>
          <w:iCs/>
          <w:color w:val="000000"/>
          <w:spacing w:val="-1"/>
          <w:sz w:val="16"/>
          <w:szCs w:val="16"/>
        </w:rPr>
        <w:t>oggetto di revisione, il contratto stipulato con la societ</w:t>
      </w:r>
      <w:r>
        <w:rPr>
          <w:rFonts w:cs="Times New Roman"/>
          <w:i/>
          <w:iCs/>
          <w:color w:val="000000"/>
          <w:spacing w:val="-1"/>
          <w:sz w:val="16"/>
          <w:szCs w:val="16"/>
        </w:rPr>
        <w:t>à</w:t>
      </w:r>
      <w:r>
        <w:rPr>
          <w:i/>
          <w:iCs/>
          <w:color w:val="000000"/>
          <w:spacing w:val="-1"/>
          <w:sz w:val="16"/>
          <w:szCs w:val="16"/>
        </w:rPr>
        <w:t xml:space="preserve"> organismo di attestazione per la verifica triennale di cui all'articolo 77 del Regolamento; ai sensi </w:t>
      </w:r>
      <w:r>
        <w:rPr>
          <w:i/>
          <w:iCs/>
          <w:color w:val="000000"/>
          <w:sz w:val="16"/>
          <w:szCs w:val="16"/>
        </w:rPr>
        <w:t>della stessa norma, se l'impresa si sottoponga a verifica dopo la scadenza del triennio di validit</w:t>
      </w:r>
      <w:r>
        <w:rPr>
          <w:rFonts w:cs="Times New Roman"/>
          <w:i/>
          <w:iCs/>
          <w:color w:val="000000"/>
          <w:sz w:val="16"/>
          <w:szCs w:val="16"/>
        </w:rPr>
        <w:t>à</w:t>
      </w:r>
      <w:r>
        <w:rPr>
          <w:i/>
          <w:iCs/>
          <w:color w:val="000000"/>
          <w:sz w:val="16"/>
          <w:szCs w:val="16"/>
        </w:rPr>
        <w:t xml:space="preserve"> dell'attestazione, essa non pu</w:t>
      </w:r>
      <w:r>
        <w:rPr>
          <w:rFonts w:cs="Times New Roman"/>
          <w:i/>
          <w:iCs/>
          <w:color w:val="000000"/>
          <w:sz w:val="16"/>
          <w:szCs w:val="16"/>
        </w:rPr>
        <w:t>ò</w:t>
      </w:r>
      <w:r>
        <w:rPr>
          <w:i/>
          <w:iCs/>
          <w:color w:val="000000"/>
          <w:sz w:val="16"/>
          <w:szCs w:val="16"/>
        </w:rPr>
        <w:t xml:space="preserve"> partecipare alle gare nel periodo decorrente dalla data di scadenza del triennio sino alla data di effettuazione della verifica con esito positivo.</w:t>
      </w:r>
      <w:r w:rsidRPr="002A3B0D">
        <w:rPr>
          <w:color w:val="F42F09"/>
          <w:spacing w:val="-2"/>
          <w:sz w:val="16"/>
          <w:szCs w:val="16"/>
        </w:rPr>
        <w:t>(in presenza della categoria OG11 )</w:t>
      </w:r>
      <w:r w:rsidR="002A3B0D">
        <w:rPr>
          <w:color w:val="F42F09"/>
          <w:spacing w:val="-2"/>
          <w:sz w:val="16"/>
          <w:szCs w:val="16"/>
        </w:rPr>
        <w:t>.</w:t>
      </w:r>
    </w:p>
    <w:p w:rsidR="008324B2" w:rsidRPr="003445D0" w:rsidRDefault="008324B2" w:rsidP="003445D0">
      <w:pPr>
        <w:numPr>
          <w:ilvl w:val="0"/>
          <w:numId w:val="26"/>
        </w:numPr>
        <w:shd w:val="clear" w:color="auto" w:fill="FFFFFF"/>
        <w:tabs>
          <w:tab w:val="left" w:pos="274"/>
        </w:tabs>
        <w:spacing w:line="197" w:lineRule="exact"/>
        <w:ind w:left="426" w:hanging="142"/>
        <w:jc w:val="both"/>
        <w:rPr>
          <w:i/>
          <w:iCs/>
          <w:color w:val="000000"/>
          <w:sz w:val="16"/>
          <w:szCs w:val="16"/>
        </w:rPr>
      </w:pPr>
      <w:r w:rsidRPr="003445D0">
        <w:rPr>
          <w:i/>
          <w:iCs/>
          <w:color w:val="000000"/>
          <w:sz w:val="16"/>
          <w:szCs w:val="16"/>
        </w:rPr>
        <w:t>Ai fini dell'articolo 79, comma 16, terzo periodo, del Regolamento, ricorrono le condizioni di cui al quarto periodo della stessa norma, per cui la</w:t>
      </w:r>
      <w:r w:rsidR="003445D0" w:rsidRPr="003445D0">
        <w:rPr>
          <w:i/>
          <w:iCs/>
          <w:color w:val="000000"/>
          <w:sz w:val="16"/>
          <w:szCs w:val="16"/>
        </w:rPr>
        <w:t xml:space="preserve"> </w:t>
      </w:r>
      <w:r w:rsidRPr="003445D0">
        <w:rPr>
          <w:i/>
          <w:iCs/>
          <w:color w:val="000000"/>
          <w:sz w:val="16"/>
          <w:szCs w:val="16"/>
        </w:rPr>
        <w:t>categoria OG11 è stata individuata in alternativa alle categorie OS3, OS28 e OS30, come dimostrato nel Capitolato Speciale d'appalto.</w:t>
      </w:r>
    </w:p>
    <w:p w:rsidR="00CE611F" w:rsidRDefault="00CE611F" w:rsidP="005A50CF">
      <w:pPr>
        <w:shd w:val="clear" w:color="auto" w:fill="FFFFFF"/>
        <w:spacing w:before="125"/>
        <w:ind w:left="4"/>
        <w:rPr>
          <w:b/>
          <w:bCs/>
          <w:color w:val="000000"/>
          <w:sz w:val="16"/>
          <w:szCs w:val="16"/>
        </w:rPr>
      </w:pPr>
    </w:p>
    <w:p w:rsidR="005A50CF" w:rsidRDefault="005A50CF" w:rsidP="005A50CF">
      <w:pPr>
        <w:shd w:val="clear" w:color="auto" w:fill="FFFFFF"/>
        <w:spacing w:before="125"/>
        <w:ind w:left="4"/>
        <w:rPr>
          <w:b/>
          <w:bCs/>
          <w:color w:val="000000"/>
          <w:sz w:val="16"/>
          <w:szCs w:val="16"/>
        </w:rPr>
      </w:pPr>
      <w:r>
        <w:rPr>
          <w:b/>
          <w:bCs/>
          <w:color w:val="000000"/>
          <w:sz w:val="16"/>
          <w:szCs w:val="16"/>
        </w:rPr>
        <w:t>3.1.4. Altri requisiti richiesti</w:t>
      </w:r>
    </w:p>
    <w:p w:rsidR="005A50CF" w:rsidRPr="00A40969" w:rsidRDefault="005A50CF" w:rsidP="005A50CF">
      <w:pPr>
        <w:numPr>
          <w:ilvl w:val="0"/>
          <w:numId w:val="24"/>
        </w:numPr>
        <w:shd w:val="clear" w:color="auto" w:fill="FFFFFF"/>
        <w:tabs>
          <w:tab w:val="left" w:pos="538"/>
        </w:tabs>
        <w:spacing w:before="197" w:line="197" w:lineRule="exact"/>
        <w:ind w:left="538" w:right="24" w:hanging="163"/>
        <w:jc w:val="both"/>
        <w:rPr>
          <w:color w:val="000000"/>
          <w:sz w:val="16"/>
          <w:szCs w:val="16"/>
        </w:rPr>
      </w:pPr>
      <w:r w:rsidRPr="00A40969">
        <w:rPr>
          <w:color w:val="000000"/>
          <w:sz w:val="16"/>
          <w:szCs w:val="16"/>
        </w:rPr>
        <w:t>Non trovarsi in alcuna delle situazioni che precludono la partecipazione alle gare ex articolo 80 del D.Lgs. n. 50/2016, comprese quelle previste dalla normativa antimafia;</w:t>
      </w:r>
    </w:p>
    <w:p w:rsidR="005A50CF" w:rsidRPr="00A40969" w:rsidRDefault="005A50CF" w:rsidP="005A50CF">
      <w:pPr>
        <w:numPr>
          <w:ilvl w:val="0"/>
          <w:numId w:val="24"/>
        </w:numPr>
        <w:shd w:val="clear" w:color="auto" w:fill="FFFFFF"/>
        <w:tabs>
          <w:tab w:val="left" w:pos="538"/>
        </w:tabs>
        <w:spacing w:line="197" w:lineRule="exact"/>
        <w:ind w:left="538" w:right="23" w:hanging="164"/>
        <w:jc w:val="both"/>
        <w:rPr>
          <w:color w:val="000000"/>
          <w:sz w:val="16"/>
          <w:szCs w:val="16"/>
        </w:rPr>
      </w:pPr>
      <w:r w:rsidRPr="00A40969">
        <w:rPr>
          <w:color w:val="000000"/>
          <w:sz w:val="16"/>
          <w:szCs w:val="16"/>
        </w:rPr>
        <w:t>essere in possesso di una firma digitale valida, del soggetto che sottoscrive l’istanza di partecipazione e l’offerta;</w:t>
      </w:r>
    </w:p>
    <w:p w:rsidR="005A50CF" w:rsidRPr="00A40969" w:rsidRDefault="005A50CF" w:rsidP="005A50CF">
      <w:pPr>
        <w:numPr>
          <w:ilvl w:val="0"/>
          <w:numId w:val="24"/>
        </w:numPr>
        <w:shd w:val="clear" w:color="auto" w:fill="FFFFFF"/>
        <w:tabs>
          <w:tab w:val="left" w:pos="538"/>
        </w:tabs>
        <w:spacing w:line="197" w:lineRule="exact"/>
        <w:ind w:left="538" w:right="23" w:hanging="164"/>
        <w:jc w:val="both"/>
        <w:rPr>
          <w:color w:val="000000"/>
          <w:sz w:val="16"/>
          <w:szCs w:val="16"/>
        </w:rPr>
      </w:pPr>
      <w:r w:rsidRPr="00A40969">
        <w:rPr>
          <w:color w:val="000000"/>
          <w:sz w:val="16"/>
          <w:szCs w:val="16"/>
        </w:rPr>
        <w:t>essere in possesso di una casella di Posta Elettronica Certificata (PEC);</w:t>
      </w:r>
    </w:p>
    <w:p w:rsidR="005A50CF" w:rsidRPr="00A40969" w:rsidRDefault="005A50CF" w:rsidP="005A50CF">
      <w:pPr>
        <w:numPr>
          <w:ilvl w:val="0"/>
          <w:numId w:val="24"/>
        </w:numPr>
        <w:shd w:val="clear" w:color="auto" w:fill="FFFFFF"/>
        <w:tabs>
          <w:tab w:val="left" w:pos="538"/>
        </w:tabs>
        <w:spacing w:line="197" w:lineRule="exact"/>
        <w:ind w:left="538" w:right="23" w:hanging="164"/>
        <w:jc w:val="both"/>
        <w:rPr>
          <w:color w:val="000000"/>
          <w:sz w:val="16"/>
          <w:szCs w:val="16"/>
        </w:rPr>
      </w:pPr>
      <w:r w:rsidRPr="00A40969">
        <w:rPr>
          <w:color w:val="000000"/>
          <w:sz w:val="16"/>
          <w:szCs w:val="16"/>
        </w:rPr>
        <w:t>essere in possesso delle credenziali di accesso alla Piattaforma di Negoziazione della Stazione Appaltante;</w:t>
      </w:r>
    </w:p>
    <w:p w:rsidR="005A50CF" w:rsidRPr="00746249" w:rsidRDefault="005A50CF" w:rsidP="005A50CF">
      <w:pPr>
        <w:shd w:val="clear" w:color="auto" w:fill="FFFFFF"/>
        <w:tabs>
          <w:tab w:val="left" w:pos="274"/>
        </w:tabs>
        <w:spacing w:line="197" w:lineRule="exact"/>
        <w:ind w:right="365"/>
      </w:pPr>
    </w:p>
    <w:p w:rsidR="008324B2" w:rsidRDefault="005A50CF">
      <w:pPr>
        <w:shd w:val="clear" w:color="auto" w:fill="FFFFFF"/>
        <w:spacing w:before="125"/>
        <w:ind w:left="5"/>
      </w:pPr>
      <w:r>
        <w:rPr>
          <w:b/>
          <w:bCs/>
          <w:color w:val="000000"/>
          <w:sz w:val="16"/>
          <w:szCs w:val="16"/>
        </w:rPr>
        <w:t>3.1.5</w:t>
      </w:r>
      <w:r w:rsidR="008324B2" w:rsidRPr="00746249">
        <w:rPr>
          <w:b/>
          <w:bCs/>
          <w:color w:val="000000"/>
          <w:sz w:val="16"/>
          <w:szCs w:val="16"/>
        </w:rPr>
        <w:t>. Certificazioni (non obbligatorie)</w:t>
      </w:r>
    </w:p>
    <w:p w:rsidR="008324B2" w:rsidRDefault="008324B2">
      <w:pPr>
        <w:shd w:val="clear" w:color="auto" w:fill="FFFFFF"/>
        <w:spacing w:before="120" w:line="202" w:lineRule="exact"/>
        <w:ind w:left="14" w:right="6566"/>
      </w:pPr>
      <w:r>
        <w:rPr>
          <w:color w:val="000000"/>
          <w:spacing w:val="-1"/>
          <w:sz w:val="16"/>
          <w:szCs w:val="16"/>
        </w:rPr>
        <w:lastRenderedPageBreak/>
        <w:t xml:space="preserve">(condizioni dichiarate alla Parte </w:t>
      </w:r>
      <w:r w:rsidRPr="003E6A34">
        <w:rPr>
          <w:color w:val="000000"/>
          <w:spacing w:val="-1"/>
          <w:sz w:val="16"/>
          <w:szCs w:val="16"/>
        </w:rPr>
        <w:t xml:space="preserve">IV, </w:t>
      </w:r>
      <w:r>
        <w:rPr>
          <w:color w:val="000000"/>
          <w:spacing w:val="-1"/>
          <w:sz w:val="16"/>
          <w:szCs w:val="16"/>
        </w:rPr>
        <w:t xml:space="preserve">sezione D, del DGUE) </w:t>
      </w:r>
      <w:r>
        <w:rPr>
          <w:color w:val="000000"/>
          <w:sz w:val="16"/>
          <w:szCs w:val="16"/>
        </w:rPr>
        <w:t>Possesso di:</w:t>
      </w:r>
    </w:p>
    <w:p w:rsidR="008324B2" w:rsidRDefault="008324B2" w:rsidP="003E6A34">
      <w:pPr>
        <w:numPr>
          <w:ilvl w:val="0"/>
          <w:numId w:val="27"/>
        </w:numPr>
        <w:shd w:val="clear" w:color="auto" w:fill="FFFFFF"/>
        <w:tabs>
          <w:tab w:val="left" w:pos="235"/>
        </w:tabs>
        <w:spacing w:line="197" w:lineRule="exact"/>
        <w:ind w:left="5"/>
        <w:rPr>
          <w:color w:val="000000"/>
          <w:spacing w:val="-7"/>
          <w:sz w:val="16"/>
          <w:szCs w:val="16"/>
        </w:rPr>
      </w:pPr>
      <w:r>
        <w:rPr>
          <w:color w:val="000000"/>
          <w:spacing w:val="-1"/>
          <w:sz w:val="16"/>
          <w:szCs w:val="16"/>
        </w:rPr>
        <w:t>certificazione del sistema di qualit</w:t>
      </w:r>
      <w:r>
        <w:rPr>
          <w:rFonts w:cs="Times New Roman"/>
          <w:color w:val="000000"/>
          <w:spacing w:val="-1"/>
          <w:sz w:val="16"/>
          <w:szCs w:val="16"/>
        </w:rPr>
        <w:t>à</w:t>
      </w:r>
      <w:r>
        <w:rPr>
          <w:color w:val="000000"/>
          <w:spacing w:val="-1"/>
          <w:sz w:val="16"/>
          <w:szCs w:val="16"/>
        </w:rPr>
        <w:t xml:space="preserve"> della serie europea ISO 9001, nel settore IAF28, rilasciata da un organismo accreditato da ACCREDIA o da altra </w:t>
      </w:r>
      <w:r>
        <w:rPr>
          <w:color w:val="000000"/>
          <w:sz w:val="16"/>
          <w:szCs w:val="16"/>
        </w:rPr>
        <w:t>istituzione riconosciute dallo IAF (International Accreditation Forum);</w:t>
      </w:r>
    </w:p>
    <w:p w:rsidR="008324B2" w:rsidRDefault="008324B2" w:rsidP="003E6A34">
      <w:pPr>
        <w:numPr>
          <w:ilvl w:val="0"/>
          <w:numId w:val="27"/>
        </w:numPr>
        <w:shd w:val="clear" w:color="auto" w:fill="FFFFFF"/>
        <w:tabs>
          <w:tab w:val="left" w:pos="235"/>
        </w:tabs>
        <w:spacing w:line="202" w:lineRule="exact"/>
        <w:ind w:left="5"/>
        <w:rPr>
          <w:color w:val="000000"/>
          <w:spacing w:val="-9"/>
          <w:sz w:val="16"/>
          <w:szCs w:val="16"/>
        </w:rPr>
      </w:pPr>
      <w:r>
        <w:rPr>
          <w:color w:val="000000"/>
          <w:spacing w:val="-1"/>
          <w:sz w:val="16"/>
          <w:szCs w:val="16"/>
        </w:rPr>
        <w:t xml:space="preserve">certificazione ambientale ai sensi della norma UNI ENISO14001, nel settore IAF28, rilasciata da un organismo accreditato da ACCREDIA o da altra </w:t>
      </w:r>
      <w:r>
        <w:rPr>
          <w:color w:val="000000"/>
          <w:sz w:val="16"/>
          <w:szCs w:val="16"/>
        </w:rPr>
        <w:t>istituzione riconosciute dallo IAF (International Accreditation Forum);</w:t>
      </w:r>
    </w:p>
    <w:p w:rsidR="008324B2" w:rsidRDefault="008324B2">
      <w:pPr>
        <w:shd w:val="clear" w:color="auto" w:fill="FFFFFF"/>
        <w:spacing w:line="202" w:lineRule="exact"/>
        <w:ind w:left="10"/>
      </w:pPr>
      <w:r>
        <w:rPr>
          <w:color w:val="000000"/>
          <w:spacing w:val="-1"/>
          <w:sz w:val="16"/>
          <w:szCs w:val="16"/>
        </w:rPr>
        <w:t xml:space="preserve">e)   di registrazione al sistema comunitario di ecogestione e audit (EMAS), ai sensi del regolamento (CE) n. 1221/2009 del Parlamento europeo e del </w:t>
      </w:r>
      <w:r>
        <w:rPr>
          <w:color w:val="000000"/>
          <w:sz w:val="16"/>
          <w:szCs w:val="16"/>
        </w:rPr>
        <w:t>Consiglio, del 25 novembre 2009.</w:t>
      </w:r>
    </w:p>
    <w:p w:rsidR="008324B2" w:rsidRDefault="008324B2">
      <w:pPr>
        <w:shd w:val="clear" w:color="auto" w:fill="FFFFFF"/>
        <w:spacing w:before="202" w:line="197" w:lineRule="exact"/>
        <w:ind w:left="19" w:right="6566"/>
      </w:pPr>
      <w:r>
        <w:rPr>
          <w:i/>
          <w:iCs/>
          <w:color w:val="000000"/>
          <w:sz w:val="16"/>
          <w:szCs w:val="16"/>
        </w:rPr>
        <w:t xml:space="preserve">Note di chiarimento ai requisiti di cui al punto 3.1.4 </w:t>
      </w:r>
      <w:r>
        <w:rPr>
          <w:i/>
          <w:iCs/>
          <w:color w:val="000000"/>
          <w:spacing w:val="-1"/>
          <w:sz w:val="16"/>
          <w:szCs w:val="16"/>
        </w:rPr>
        <w:t xml:space="preserve">(condizioni dichiarate alla Parte </w:t>
      </w:r>
      <w:r w:rsidRPr="003E6A34">
        <w:rPr>
          <w:i/>
          <w:iCs/>
          <w:color w:val="000000"/>
          <w:spacing w:val="-1"/>
          <w:sz w:val="16"/>
          <w:szCs w:val="16"/>
        </w:rPr>
        <w:t xml:space="preserve">IV, </w:t>
      </w:r>
      <w:r>
        <w:rPr>
          <w:i/>
          <w:iCs/>
          <w:color w:val="000000"/>
          <w:spacing w:val="-1"/>
          <w:sz w:val="16"/>
          <w:szCs w:val="16"/>
        </w:rPr>
        <w:t>sezione D, del DGUE)</w:t>
      </w:r>
    </w:p>
    <w:p w:rsidR="008324B2" w:rsidRDefault="008324B2" w:rsidP="003E6A34">
      <w:pPr>
        <w:numPr>
          <w:ilvl w:val="0"/>
          <w:numId w:val="28"/>
        </w:numPr>
        <w:shd w:val="clear" w:color="auto" w:fill="FFFFFF"/>
        <w:tabs>
          <w:tab w:val="left" w:pos="283"/>
        </w:tabs>
        <w:spacing w:line="197" w:lineRule="exact"/>
        <w:ind w:left="5"/>
        <w:rPr>
          <w:i/>
          <w:iCs/>
          <w:color w:val="000000"/>
          <w:spacing w:val="-21"/>
          <w:sz w:val="16"/>
          <w:szCs w:val="16"/>
        </w:rPr>
      </w:pPr>
      <w:r w:rsidRPr="003E6A34">
        <w:rPr>
          <w:i/>
          <w:iCs/>
          <w:color w:val="000000"/>
          <w:sz w:val="16"/>
          <w:szCs w:val="16"/>
        </w:rPr>
        <w:t xml:space="preserve">I </w:t>
      </w:r>
      <w:r>
        <w:rPr>
          <w:i/>
          <w:iCs/>
          <w:color w:val="000000"/>
          <w:sz w:val="16"/>
          <w:szCs w:val="16"/>
        </w:rPr>
        <w:t>requisiti non sono necessari ai fini della partecipazione ed ammissione alla gara.</w:t>
      </w:r>
    </w:p>
    <w:p w:rsidR="008324B2" w:rsidRDefault="008324B2" w:rsidP="003E6A34">
      <w:pPr>
        <w:numPr>
          <w:ilvl w:val="0"/>
          <w:numId w:val="28"/>
        </w:numPr>
        <w:shd w:val="clear" w:color="auto" w:fill="FFFFFF"/>
        <w:tabs>
          <w:tab w:val="left" w:pos="283"/>
        </w:tabs>
        <w:spacing w:line="197" w:lineRule="exact"/>
        <w:ind w:left="5"/>
        <w:rPr>
          <w:i/>
          <w:iCs/>
          <w:color w:val="000000"/>
          <w:spacing w:val="-8"/>
          <w:sz w:val="16"/>
          <w:szCs w:val="16"/>
        </w:rPr>
      </w:pPr>
      <w:r>
        <w:rPr>
          <w:i/>
          <w:iCs/>
          <w:color w:val="000000"/>
          <w:sz w:val="16"/>
          <w:szCs w:val="16"/>
        </w:rPr>
        <w:t xml:space="preserve">Il possesso dei requisiti </w:t>
      </w:r>
      <w:r>
        <w:rPr>
          <w:rFonts w:cs="Times New Roman"/>
          <w:i/>
          <w:iCs/>
          <w:color w:val="000000"/>
          <w:sz w:val="16"/>
          <w:szCs w:val="16"/>
        </w:rPr>
        <w:t>è</w:t>
      </w:r>
      <w:r>
        <w:rPr>
          <w:i/>
          <w:iCs/>
          <w:color w:val="000000"/>
          <w:sz w:val="16"/>
          <w:szCs w:val="16"/>
        </w:rPr>
        <w:t xml:space="preserve"> idoneo esclusivamente ai fini della riduzione dell'importo delle garanzie ai sensi degli articoli 93, comma 7, e 103, comma 1, del Codice.</w:t>
      </w:r>
    </w:p>
    <w:p w:rsidR="008324B2" w:rsidRPr="00A1787F" w:rsidRDefault="008324B2">
      <w:pPr>
        <w:shd w:val="clear" w:color="auto" w:fill="FFFFFF"/>
        <w:spacing w:before="144"/>
        <w:ind w:left="5"/>
        <w:rPr>
          <w:b/>
        </w:rPr>
      </w:pPr>
      <w:r w:rsidRPr="00A1787F">
        <w:rPr>
          <w:b/>
          <w:color w:val="000000"/>
          <w:spacing w:val="-4"/>
        </w:rPr>
        <w:t>3.2.    Offerte presentate in Forma aggregata e subappalto</w:t>
      </w:r>
    </w:p>
    <w:p w:rsidR="008324B2" w:rsidRDefault="008324B2">
      <w:pPr>
        <w:shd w:val="clear" w:color="auto" w:fill="FFFFFF"/>
        <w:spacing w:before="158"/>
        <w:ind w:left="5"/>
      </w:pPr>
      <w:r>
        <w:rPr>
          <w:b/>
          <w:bCs/>
          <w:color w:val="000000"/>
          <w:sz w:val="16"/>
          <w:szCs w:val="16"/>
        </w:rPr>
        <w:t>3.2.1. Raggruppamenti temporanei e consorzi ordinari di operatori economici:</w:t>
      </w:r>
    </w:p>
    <w:p w:rsidR="008324B2" w:rsidRDefault="008324B2">
      <w:pPr>
        <w:shd w:val="clear" w:color="auto" w:fill="FFFFFF"/>
        <w:spacing w:before="125" w:line="197" w:lineRule="exact"/>
        <w:ind w:left="5"/>
      </w:pPr>
      <w:r>
        <w:rPr>
          <w:color w:val="000000"/>
          <w:sz w:val="16"/>
          <w:szCs w:val="16"/>
        </w:rPr>
        <w:t>ai sensi dell'articolo 48 del Codice e dell'articolo 92 del Regolamento:</w:t>
      </w:r>
    </w:p>
    <w:p w:rsidR="008324B2" w:rsidRDefault="008324B2" w:rsidP="003E6A34">
      <w:pPr>
        <w:numPr>
          <w:ilvl w:val="0"/>
          <w:numId w:val="29"/>
        </w:numPr>
        <w:shd w:val="clear" w:color="auto" w:fill="FFFFFF"/>
        <w:tabs>
          <w:tab w:val="left" w:pos="235"/>
        </w:tabs>
        <w:spacing w:line="197" w:lineRule="exact"/>
        <w:ind w:left="5"/>
        <w:rPr>
          <w:color w:val="000000"/>
          <w:spacing w:val="-7"/>
          <w:sz w:val="16"/>
          <w:szCs w:val="16"/>
        </w:rPr>
      </w:pPr>
      <w:r>
        <w:rPr>
          <w:color w:val="000000"/>
          <w:spacing w:val="-1"/>
          <w:sz w:val="16"/>
          <w:szCs w:val="16"/>
        </w:rPr>
        <w:t xml:space="preserve">dichiarazione di impegno alla costituzione con conferimento di mandato al soggetto designato quale mandatario o capogruppo, ai sensi dell'articolo </w:t>
      </w:r>
      <w:r>
        <w:rPr>
          <w:color w:val="000000"/>
          <w:sz w:val="16"/>
          <w:szCs w:val="16"/>
        </w:rPr>
        <w:t xml:space="preserve">48, comma 8, del Codice (la dichiarazione </w:t>
      </w:r>
      <w:r>
        <w:rPr>
          <w:rFonts w:cs="Times New Roman"/>
          <w:color w:val="000000"/>
          <w:sz w:val="16"/>
          <w:szCs w:val="16"/>
        </w:rPr>
        <w:t>è</w:t>
      </w:r>
      <w:r>
        <w:rPr>
          <w:color w:val="000000"/>
          <w:sz w:val="16"/>
          <w:szCs w:val="16"/>
        </w:rPr>
        <w:t xml:space="preserve"> ammessa ed </w:t>
      </w:r>
      <w:r>
        <w:rPr>
          <w:rFonts w:cs="Times New Roman"/>
          <w:color w:val="000000"/>
          <w:sz w:val="16"/>
          <w:szCs w:val="16"/>
        </w:rPr>
        <w:t>è</w:t>
      </w:r>
      <w:r>
        <w:rPr>
          <w:color w:val="000000"/>
          <w:sz w:val="16"/>
          <w:szCs w:val="16"/>
        </w:rPr>
        <w:t xml:space="preserve"> sufficiente anche in sostituzione di mandato gi</w:t>
      </w:r>
      <w:r>
        <w:rPr>
          <w:rFonts w:cs="Times New Roman"/>
          <w:color w:val="000000"/>
          <w:sz w:val="16"/>
          <w:szCs w:val="16"/>
        </w:rPr>
        <w:t>à</w:t>
      </w:r>
      <w:r>
        <w:rPr>
          <w:color w:val="000000"/>
          <w:sz w:val="16"/>
          <w:szCs w:val="16"/>
        </w:rPr>
        <w:t xml:space="preserve"> conferito con atto formale);</w:t>
      </w:r>
    </w:p>
    <w:p w:rsidR="008324B2" w:rsidRDefault="008324B2" w:rsidP="003E6A34">
      <w:pPr>
        <w:numPr>
          <w:ilvl w:val="0"/>
          <w:numId w:val="29"/>
        </w:numPr>
        <w:shd w:val="clear" w:color="auto" w:fill="FFFFFF"/>
        <w:tabs>
          <w:tab w:val="left" w:pos="235"/>
        </w:tabs>
        <w:spacing w:line="197" w:lineRule="exact"/>
        <w:ind w:left="5"/>
        <w:rPr>
          <w:color w:val="000000"/>
          <w:spacing w:val="-9"/>
          <w:sz w:val="16"/>
          <w:szCs w:val="16"/>
        </w:rPr>
      </w:pPr>
      <w:r>
        <w:rPr>
          <w:color w:val="000000"/>
          <w:spacing w:val="-1"/>
          <w:sz w:val="16"/>
          <w:szCs w:val="16"/>
        </w:rPr>
        <w:t>ciascun operatore economico raggruppato o consorziato o che intende raggrupparsi o consorziarsi deve dichiarare, per quanto di propria pertinenza:</w:t>
      </w:r>
    </w:p>
    <w:p w:rsidR="008324B2" w:rsidRDefault="008324B2">
      <w:pPr>
        <w:rPr>
          <w:sz w:val="2"/>
          <w:szCs w:val="2"/>
        </w:rPr>
      </w:pPr>
    </w:p>
    <w:p w:rsidR="008324B2" w:rsidRDefault="008324B2" w:rsidP="003E6A34">
      <w:pPr>
        <w:numPr>
          <w:ilvl w:val="0"/>
          <w:numId w:val="4"/>
        </w:numPr>
        <w:shd w:val="clear" w:color="auto" w:fill="FFFFFF"/>
        <w:tabs>
          <w:tab w:val="left" w:pos="538"/>
        </w:tabs>
        <w:spacing w:before="211"/>
        <w:ind w:left="389"/>
        <w:rPr>
          <w:rFonts w:cs="Times New Roman"/>
          <w:color w:val="000000"/>
          <w:sz w:val="16"/>
          <w:szCs w:val="16"/>
        </w:rPr>
      </w:pPr>
      <w:r>
        <w:rPr>
          <w:color w:val="000000"/>
          <w:sz w:val="16"/>
          <w:szCs w:val="16"/>
        </w:rPr>
        <w:t>l'assenza dei motivi di esclusione di cui ai punti da 3.0.1 a 3.0.8;</w:t>
      </w:r>
    </w:p>
    <w:p w:rsidR="008324B2" w:rsidRDefault="008324B2" w:rsidP="003E6A34">
      <w:pPr>
        <w:numPr>
          <w:ilvl w:val="0"/>
          <w:numId w:val="4"/>
        </w:numPr>
        <w:shd w:val="clear" w:color="auto" w:fill="FFFFFF"/>
        <w:tabs>
          <w:tab w:val="left" w:pos="538"/>
        </w:tabs>
        <w:spacing w:before="10"/>
        <w:ind w:left="389"/>
        <w:rPr>
          <w:rFonts w:cs="Times New Roman"/>
          <w:color w:val="000000"/>
          <w:sz w:val="16"/>
          <w:szCs w:val="16"/>
        </w:rPr>
      </w:pPr>
      <w:r>
        <w:rPr>
          <w:color w:val="000000"/>
          <w:spacing w:val="-1"/>
          <w:sz w:val="16"/>
          <w:szCs w:val="16"/>
        </w:rPr>
        <w:t>i requisiti di idoneit</w:t>
      </w:r>
      <w:r>
        <w:rPr>
          <w:rFonts w:cs="Times New Roman"/>
          <w:color w:val="000000"/>
          <w:spacing w:val="-1"/>
          <w:sz w:val="16"/>
          <w:szCs w:val="16"/>
        </w:rPr>
        <w:t>à</w:t>
      </w:r>
      <w:r>
        <w:rPr>
          <w:color w:val="000000"/>
          <w:spacing w:val="-1"/>
          <w:sz w:val="16"/>
          <w:szCs w:val="16"/>
        </w:rPr>
        <w:t xml:space="preserve"> professionale di cui al punto 3.1.1 ;</w:t>
      </w:r>
    </w:p>
    <w:p w:rsidR="008324B2" w:rsidRDefault="008324B2" w:rsidP="003E6A34">
      <w:pPr>
        <w:numPr>
          <w:ilvl w:val="0"/>
          <w:numId w:val="4"/>
        </w:numPr>
        <w:shd w:val="clear" w:color="auto" w:fill="FFFFFF"/>
        <w:tabs>
          <w:tab w:val="left" w:pos="538"/>
        </w:tabs>
        <w:spacing w:line="202" w:lineRule="exact"/>
        <w:ind w:left="538" w:hanging="149"/>
        <w:rPr>
          <w:rFonts w:cs="Times New Roman"/>
          <w:color w:val="000000"/>
          <w:sz w:val="16"/>
          <w:szCs w:val="16"/>
        </w:rPr>
      </w:pPr>
      <w:r>
        <w:rPr>
          <w:color w:val="000000"/>
          <w:spacing w:val="-1"/>
          <w:sz w:val="16"/>
          <w:szCs w:val="16"/>
        </w:rPr>
        <w:t>i requisiti di capacit</w:t>
      </w:r>
      <w:r>
        <w:rPr>
          <w:rFonts w:cs="Times New Roman"/>
          <w:color w:val="000000"/>
          <w:spacing w:val="-1"/>
          <w:sz w:val="16"/>
          <w:szCs w:val="16"/>
        </w:rPr>
        <w:t>à</w:t>
      </w:r>
      <w:r>
        <w:rPr>
          <w:color w:val="000000"/>
          <w:spacing w:val="-1"/>
          <w:sz w:val="16"/>
          <w:szCs w:val="16"/>
        </w:rPr>
        <w:t xml:space="preserve"> tecnica di cui al punto 3.1.3, fermo restando che il raggruppamento temporaneo o il consorzio ordinario nel loro insieme </w:t>
      </w:r>
      <w:r>
        <w:rPr>
          <w:color w:val="000000"/>
          <w:sz w:val="16"/>
          <w:szCs w:val="16"/>
        </w:rPr>
        <w:t>devono possedere tali requisiti nella misura richiesta all'operatore economico singolo;</w:t>
      </w:r>
    </w:p>
    <w:p w:rsidR="008324B2" w:rsidRDefault="008324B2">
      <w:pPr>
        <w:shd w:val="clear" w:color="auto" w:fill="FFFFFF"/>
        <w:spacing w:before="192" w:line="202" w:lineRule="exact"/>
        <w:ind w:left="5" w:right="365"/>
      </w:pPr>
      <w:r>
        <w:rPr>
          <w:color w:val="000000"/>
          <w:spacing w:val="-1"/>
          <w:sz w:val="16"/>
          <w:szCs w:val="16"/>
        </w:rPr>
        <w:t xml:space="preserve">e)   ai sensi dell'articolo 48 commi 1, 3 e 6, del Codice e dell'articolo 92, commi 2 e 3, del Regolamento, ogni operatore economico raggruppato o </w:t>
      </w:r>
      <w:r>
        <w:rPr>
          <w:color w:val="000000"/>
          <w:sz w:val="16"/>
          <w:szCs w:val="16"/>
        </w:rPr>
        <w:t>consorziato deve:</w:t>
      </w:r>
    </w:p>
    <w:p w:rsidR="008324B2" w:rsidRDefault="008324B2" w:rsidP="003E6A34">
      <w:pPr>
        <w:numPr>
          <w:ilvl w:val="0"/>
          <w:numId w:val="4"/>
        </w:numPr>
        <w:shd w:val="clear" w:color="auto" w:fill="FFFFFF"/>
        <w:tabs>
          <w:tab w:val="left" w:pos="538"/>
        </w:tabs>
        <w:spacing w:before="206"/>
        <w:ind w:left="389"/>
        <w:rPr>
          <w:rFonts w:cs="Times New Roman"/>
          <w:color w:val="000000"/>
          <w:sz w:val="16"/>
          <w:szCs w:val="16"/>
        </w:rPr>
      </w:pPr>
      <w:r>
        <w:rPr>
          <w:color w:val="000000"/>
          <w:sz w:val="16"/>
          <w:szCs w:val="16"/>
        </w:rPr>
        <w:t>indicare la propria quota di partecipazione al raggruppamento o consorzio;</w:t>
      </w:r>
    </w:p>
    <w:p w:rsidR="008324B2" w:rsidRDefault="008324B2" w:rsidP="003E6A34">
      <w:pPr>
        <w:numPr>
          <w:ilvl w:val="0"/>
          <w:numId w:val="4"/>
        </w:numPr>
        <w:shd w:val="clear" w:color="auto" w:fill="FFFFFF"/>
        <w:tabs>
          <w:tab w:val="left" w:pos="538"/>
        </w:tabs>
        <w:spacing w:before="5" w:line="197" w:lineRule="exact"/>
        <w:ind w:left="538" w:hanging="149"/>
        <w:rPr>
          <w:rFonts w:cs="Times New Roman"/>
          <w:color w:val="000000"/>
          <w:sz w:val="16"/>
          <w:szCs w:val="16"/>
        </w:rPr>
      </w:pPr>
      <w:r>
        <w:rPr>
          <w:color w:val="000000"/>
          <w:spacing w:val="-1"/>
          <w:sz w:val="16"/>
          <w:szCs w:val="16"/>
        </w:rPr>
        <w:t xml:space="preserve">essere in possesso del requisito di cui al punto 3.1.3, in misura non inferiore a quella necessaria per qualificarsi in relazione alla parte di lavori </w:t>
      </w:r>
      <w:r>
        <w:rPr>
          <w:color w:val="000000"/>
          <w:sz w:val="16"/>
          <w:szCs w:val="16"/>
        </w:rPr>
        <w:t>che intende assumere nell'ambito del raggruppamento o consorzio;</w:t>
      </w:r>
    </w:p>
    <w:p w:rsidR="008324B2" w:rsidRDefault="008324B2">
      <w:pPr>
        <w:shd w:val="clear" w:color="auto" w:fill="FFFFFF"/>
        <w:spacing w:before="202" w:line="197" w:lineRule="exact"/>
        <w:ind w:left="10"/>
      </w:pPr>
      <w:r>
        <w:rPr>
          <w:color w:val="000000"/>
          <w:spacing w:val="-1"/>
          <w:sz w:val="16"/>
          <w:szCs w:val="16"/>
        </w:rPr>
        <w:t xml:space="preserve">d) nei raggruppamenti o consorzi di tipo orizzontale, ai sensi all'articolo 92, comma 2, del Regolamento, la misura del requisito di cui al punto 3.1.3, </w:t>
      </w:r>
      <w:r>
        <w:rPr>
          <w:color w:val="000000"/>
          <w:sz w:val="16"/>
          <w:szCs w:val="16"/>
        </w:rPr>
        <w:t>non pu</w:t>
      </w:r>
      <w:r>
        <w:rPr>
          <w:rFonts w:cs="Times New Roman"/>
          <w:color w:val="000000"/>
          <w:sz w:val="16"/>
          <w:szCs w:val="16"/>
        </w:rPr>
        <w:t>ò</w:t>
      </w:r>
      <w:r>
        <w:rPr>
          <w:color w:val="000000"/>
          <w:sz w:val="16"/>
          <w:szCs w:val="16"/>
        </w:rPr>
        <w:t xml:space="preserve"> essere inferiore:</w:t>
      </w:r>
    </w:p>
    <w:p w:rsidR="008324B2" w:rsidRDefault="008324B2" w:rsidP="003E6A34">
      <w:pPr>
        <w:numPr>
          <w:ilvl w:val="0"/>
          <w:numId w:val="4"/>
        </w:numPr>
        <w:shd w:val="clear" w:color="auto" w:fill="FFFFFF"/>
        <w:tabs>
          <w:tab w:val="left" w:pos="538"/>
        </w:tabs>
        <w:spacing w:before="202" w:line="197" w:lineRule="exact"/>
        <w:ind w:left="538" w:right="365" w:hanging="149"/>
        <w:rPr>
          <w:rFonts w:cs="Times New Roman"/>
          <w:color w:val="000000"/>
          <w:sz w:val="16"/>
          <w:szCs w:val="16"/>
        </w:rPr>
      </w:pPr>
      <w:r>
        <w:rPr>
          <w:color w:val="000000"/>
          <w:spacing w:val="-1"/>
          <w:sz w:val="16"/>
          <w:szCs w:val="16"/>
        </w:rPr>
        <w:t xml:space="preserve">al 40% (quaranta per cento) del totale richiesto all'offerente singolo, per l'operatore economico mandatario o capogruppo e comunque in </w:t>
      </w:r>
      <w:r>
        <w:rPr>
          <w:color w:val="000000"/>
          <w:sz w:val="16"/>
          <w:szCs w:val="16"/>
        </w:rPr>
        <w:t>misura maggioritaria rispetto a ciascun operatore economico mandante;</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al 10% (dieci per cento) del totale richiesto all'offerente singolo per ciascun operatore economico mandante;</w:t>
      </w:r>
    </w:p>
    <w:p w:rsidR="008324B2" w:rsidRDefault="008324B2">
      <w:pPr>
        <w:shd w:val="clear" w:color="auto" w:fill="FFFFFF"/>
        <w:tabs>
          <w:tab w:val="left" w:pos="235"/>
        </w:tabs>
        <w:spacing w:line="202" w:lineRule="exact"/>
      </w:pPr>
      <w:r>
        <w:rPr>
          <w:color w:val="000000"/>
          <w:spacing w:val="-6"/>
          <w:sz w:val="16"/>
          <w:szCs w:val="16"/>
        </w:rPr>
        <w:t>e)</w:t>
      </w:r>
      <w:r>
        <w:rPr>
          <w:color w:val="000000"/>
          <w:sz w:val="16"/>
          <w:szCs w:val="16"/>
        </w:rPr>
        <w:tab/>
        <w:t>nei raggruppamenti temporanei e nei consorzi ordinari di tipo verticale di cui all'articolo 92, comma 3, del Regolamento, la misura dei requisiti di cui</w:t>
      </w:r>
      <w:r>
        <w:rPr>
          <w:color w:val="000000"/>
          <w:sz w:val="16"/>
          <w:szCs w:val="16"/>
        </w:rPr>
        <w:br/>
        <w:t>al punto 3.1.3, non pu</w:t>
      </w:r>
      <w:r>
        <w:rPr>
          <w:rFonts w:cs="Times New Roman"/>
          <w:color w:val="000000"/>
          <w:sz w:val="16"/>
          <w:szCs w:val="16"/>
        </w:rPr>
        <w:t>ò</w:t>
      </w:r>
      <w:r>
        <w:rPr>
          <w:color w:val="000000"/>
          <w:sz w:val="16"/>
          <w:szCs w:val="16"/>
        </w:rPr>
        <w:t xml:space="preserve"> essere inferiore:</w:t>
      </w:r>
    </w:p>
    <w:p w:rsidR="008324B2" w:rsidRDefault="008324B2" w:rsidP="003E6A34">
      <w:pPr>
        <w:numPr>
          <w:ilvl w:val="0"/>
          <w:numId w:val="4"/>
        </w:numPr>
        <w:shd w:val="clear" w:color="auto" w:fill="FFFFFF"/>
        <w:tabs>
          <w:tab w:val="left" w:pos="538"/>
        </w:tabs>
        <w:spacing w:before="206"/>
        <w:ind w:left="389"/>
        <w:rPr>
          <w:rFonts w:cs="Times New Roman"/>
          <w:color w:val="000000"/>
          <w:sz w:val="16"/>
          <w:szCs w:val="16"/>
        </w:rPr>
      </w:pPr>
      <w:r>
        <w:rPr>
          <w:color w:val="000000"/>
          <w:sz w:val="16"/>
          <w:szCs w:val="16"/>
        </w:rPr>
        <w:t>all'importo della categoria prevalente per l'operatore economico mandatario o capogruppo;</w:t>
      </w:r>
    </w:p>
    <w:p w:rsidR="008324B2" w:rsidRDefault="008324B2" w:rsidP="003E6A34">
      <w:pPr>
        <w:numPr>
          <w:ilvl w:val="0"/>
          <w:numId w:val="4"/>
        </w:numPr>
        <w:shd w:val="clear" w:color="auto" w:fill="FFFFFF"/>
        <w:tabs>
          <w:tab w:val="left" w:pos="538"/>
        </w:tabs>
        <w:spacing w:before="14"/>
        <w:ind w:left="389"/>
        <w:rPr>
          <w:rFonts w:cs="Times New Roman"/>
          <w:color w:val="000000"/>
          <w:sz w:val="16"/>
          <w:szCs w:val="16"/>
        </w:rPr>
      </w:pPr>
      <w:r>
        <w:rPr>
          <w:color w:val="000000"/>
          <w:sz w:val="16"/>
          <w:szCs w:val="16"/>
        </w:rPr>
        <w:t>all'importo della categoria scorporabile per la quale si qualifica e che intende assumere, per ciascun operatore economico mandante;</w:t>
      </w:r>
    </w:p>
    <w:p w:rsidR="008324B2" w:rsidRDefault="008324B2" w:rsidP="003E6A34">
      <w:pPr>
        <w:numPr>
          <w:ilvl w:val="0"/>
          <w:numId w:val="4"/>
        </w:numPr>
        <w:shd w:val="clear" w:color="auto" w:fill="FFFFFF"/>
        <w:tabs>
          <w:tab w:val="left" w:pos="538"/>
        </w:tabs>
        <w:spacing w:before="5" w:line="197" w:lineRule="exact"/>
        <w:ind w:left="538" w:right="730" w:hanging="149"/>
        <w:rPr>
          <w:rFonts w:cs="Times New Roman"/>
          <w:color w:val="000000"/>
          <w:sz w:val="16"/>
          <w:szCs w:val="16"/>
        </w:rPr>
      </w:pPr>
      <w:r>
        <w:rPr>
          <w:color w:val="000000"/>
          <w:spacing w:val="-1"/>
          <w:sz w:val="16"/>
          <w:szCs w:val="16"/>
        </w:rPr>
        <w:t xml:space="preserve">i requisiti non posseduti dalle mandanti nelle categorie scorporabili devono essere posseduti dall'operatore economico mandatario o </w:t>
      </w:r>
      <w:r>
        <w:rPr>
          <w:color w:val="000000"/>
          <w:sz w:val="16"/>
          <w:szCs w:val="16"/>
        </w:rPr>
        <w:t>capogruppo con riferimento alla categoria prevalente;</w:t>
      </w:r>
    </w:p>
    <w:p w:rsidR="008324B2" w:rsidRDefault="008324B2">
      <w:pPr>
        <w:shd w:val="clear" w:color="auto" w:fill="FFFFFF"/>
        <w:tabs>
          <w:tab w:val="left" w:pos="235"/>
        </w:tabs>
        <w:spacing w:before="202" w:line="197" w:lineRule="exact"/>
      </w:pPr>
      <w:r>
        <w:rPr>
          <w:color w:val="000000"/>
          <w:spacing w:val="-8"/>
          <w:sz w:val="16"/>
          <w:szCs w:val="16"/>
        </w:rPr>
        <w:t>f)</w:t>
      </w:r>
      <w:r>
        <w:rPr>
          <w:color w:val="000000"/>
          <w:sz w:val="16"/>
          <w:szCs w:val="16"/>
        </w:rPr>
        <w:tab/>
        <w:t>ai sensi dell'articolo 48, comma 6, secondo periodo, del Codice, nei raggruppamenti temporanei o consorzi ordinari di tipo misto (orizzontale e</w:t>
      </w:r>
      <w:r>
        <w:rPr>
          <w:color w:val="000000"/>
          <w:sz w:val="16"/>
          <w:szCs w:val="16"/>
        </w:rPr>
        <w:br/>
      </w:r>
      <w:r>
        <w:rPr>
          <w:color w:val="000000"/>
          <w:spacing w:val="-1"/>
          <w:sz w:val="16"/>
          <w:szCs w:val="16"/>
        </w:rPr>
        <w:t>verticale), le condizioni di cui alle precedenti lettere d) ed e), sono applicate separatamente con riferimento alla categoria prevalente e alla/e categoria/e</w:t>
      </w:r>
      <w:r>
        <w:rPr>
          <w:color w:val="000000"/>
          <w:spacing w:val="-1"/>
          <w:sz w:val="16"/>
          <w:szCs w:val="16"/>
        </w:rPr>
        <w:br/>
      </w:r>
      <w:r>
        <w:rPr>
          <w:color w:val="000000"/>
          <w:sz w:val="16"/>
          <w:szCs w:val="16"/>
        </w:rPr>
        <w:t>scorporabile/i (cosiddetti sub-raggruppamenti orizzontali all'interno di raggruppamenti misti);</w:t>
      </w:r>
    </w:p>
    <w:p w:rsidR="008324B2" w:rsidRDefault="008324B2">
      <w:pPr>
        <w:shd w:val="clear" w:color="auto" w:fill="FFFFFF"/>
        <w:spacing w:before="197" w:line="197" w:lineRule="exact"/>
        <w:ind w:left="14"/>
      </w:pPr>
      <w:r>
        <w:rPr>
          <w:i/>
          <w:iCs/>
          <w:color w:val="000000"/>
          <w:sz w:val="16"/>
          <w:szCs w:val="16"/>
        </w:rPr>
        <w:t>Note di chiarimento ai requisiti di capacit</w:t>
      </w:r>
      <w:r>
        <w:rPr>
          <w:rFonts w:cs="Times New Roman"/>
          <w:i/>
          <w:iCs/>
          <w:color w:val="000000"/>
          <w:sz w:val="16"/>
          <w:szCs w:val="16"/>
        </w:rPr>
        <w:t>à</w:t>
      </w:r>
      <w:r>
        <w:rPr>
          <w:i/>
          <w:iCs/>
          <w:color w:val="000000"/>
          <w:sz w:val="16"/>
          <w:szCs w:val="16"/>
        </w:rPr>
        <w:t xml:space="preserve"> tecnica di cui al punto 3.2.1</w:t>
      </w:r>
    </w:p>
    <w:p w:rsidR="008324B2" w:rsidRDefault="008324B2">
      <w:pPr>
        <w:shd w:val="clear" w:color="auto" w:fill="FFFFFF"/>
        <w:spacing w:line="197" w:lineRule="exact"/>
        <w:ind w:left="19"/>
      </w:pPr>
      <w:r>
        <w:rPr>
          <w:i/>
          <w:iCs/>
          <w:color w:val="000000"/>
          <w:sz w:val="16"/>
          <w:szCs w:val="16"/>
        </w:rPr>
        <w:t>(condizioni dichiarate alla Parte II, sezione A, e, se del caso, all'appendice 5, del DGUE)</w:t>
      </w:r>
    </w:p>
    <w:p w:rsidR="008324B2" w:rsidRDefault="008324B2">
      <w:pPr>
        <w:shd w:val="clear" w:color="auto" w:fill="FFFFFF"/>
        <w:tabs>
          <w:tab w:val="left" w:pos="283"/>
        </w:tabs>
        <w:spacing w:line="197" w:lineRule="exact"/>
        <w:ind w:left="5"/>
      </w:pPr>
      <w:r>
        <w:rPr>
          <w:i/>
          <w:iCs/>
          <w:color w:val="000000"/>
          <w:spacing w:val="-21"/>
          <w:sz w:val="16"/>
          <w:szCs w:val="16"/>
        </w:rPr>
        <w:t>1.</w:t>
      </w:r>
      <w:r>
        <w:rPr>
          <w:i/>
          <w:iCs/>
          <w:color w:val="000000"/>
          <w:sz w:val="16"/>
          <w:szCs w:val="16"/>
        </w:rPr>
        <w:tab/>
      </w:r>
      <w:r>
        <w:rPr>
          <w:i/>
          <w:iCs/>
          <w:color w:val="000000"/>
          <w:spacing w:val="-1"/>
          <w:sz w:val="16"/>
          <w:szCs w:val="16"/>
        </w:rPr>
        <w:t xml:space="preserve">Per i singoli operatori economici del raggruppamento o consorzio non </w:t>
      </w:r>
      <w:r>
        <w:rPr>
          <w:rFonts w:cs="Times New Roman"/>
          <w:i/>
          <w:iCs/>
          <w:color w:val="000000"/>
          <w:spacing w:val="-1"/>
          <w:sz w:val="16"/>
          <w:szCs w:val="16"/>
        </w:rPr>
        <w:t>è</w:t>
      </w:r>
      <w:r>
        <w:rPr>
          <w:i/>
          <w:iCs/>
          <w:color w:val="000000"/>
          <w:spacing w:val="-1"/>
          <w:sz w:val="16"/>
          <w:szCs w:val="16"/>
        </w:rPr>
        <w:t xml:space="preserve"> richiesta la coincidenza tra quote di partecipazione, requisiti da possedere e</w:t>
      </w:r>
      <w:r>
        <w:rPr>
          <w:i/>
          <w:iCs/>
          <w:color w:val="000000"/>
          <w:spacing w:val="-1"/>
          <w:sz w:val="16"/>
          <w:szCs w:val="16"/>
        </w:rPr>
        <w:br/>
      </w:r>
      <w:r>
        <w:rPr>
          <w:i/>
          <w:iCs/>
          <w:color w:val="000000"/>
          <w:sz w:val="16"/>
          <w:szCs w:val="16"/>
        </w:rPr>
        <w:t>lavorazioni da eseguire, tuttavia ai singoli operatori raggruppati o consorziati sono richiesti:</w:t>
      </w:r>
    </w:p>
    <w:p w:rsidR="008324B2" w:rsidRDefault="008324B2" w:rsidP="003E6A34">
      <w:pPr>
        <w:numPr>
          <w:ilvl w:val="0"/>
          <w:numId w:val="4"/>
        </w:numPr>
        <w:shd w:val="clear" w:color="auto" w:fill="FFFFFF"/>
        <w:tabs>
          <w:tab w:val="left" w:pos="538"/>
        </w:tabs>
        <w:spacing w:before="202" w:line="197" w:lineRule="exact"/>
        <w:ind w:left="389"/>
        <w:rPr>
          <w:rFonts w:cs="Times New Roman"/>
          <w:color w:val="000000"/>
          <w:sz w:val="16"/>
          <w:szCs w:val="16"/>
        </w:rPr>
      </w:pPr>
      <w:r>
        <w:rPr>
          <w:i/>
          <w:iCs/>
          <w:color w:val="000000"/>
          <w:sz w:val="16"/>
          <w:szCs w:val="16"/>
        </w:rPr>
        <w:t>il possesso dei requisiti di capacit</w:t>
      </w:r>
      <w:r>
        <w:rPr>
          <w:rFonts w:cs="Times New Roman"/>
          <w:i/>
          <w:iCs/>
          <w:color w:val="000000"/>
          <w:sz w:val="16"/>
          <w:szCs w:val="16"/>
        </w:rPr>
        <w:t>à</w:t>
      </w:r>
      <w:r>
        <w:rPr>
          <w:i/>
          <w:iCs/>
          <w:color w:val="000000"/>
          <w:sz w:val="16"/>
          <w:szCs w:val="16"/>
        </w:rPr>
        <w:t xml:space="preserve"> tecnica in misura sufficiente in relazione ai lavori che ciascuno di essi intende assumere;</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i/>
          <w:iCs/>
          <w:color w:val="000000"/>
          <w:sz w:val="16"/>
          <w:szCs w:val="16"/>
        </w:rPr>
        <w:t>una quota di partecipazione non superiore ai requisiti posseduti;</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i/>
          <w:iCs/>
          <w:color w:val="000000"/>
          <w:sz w:val="16"/>
          <w:szCs w:val="16"/>
        </w:rPr>
        <w:t>una misura dei lavori da assumere non superiore alla quota di partecipazione.</w:t>
      </w:r>
    </w:p>
    <w:p w:rsidR="008324B2" w:rsidRDefault="008324B2">
      <w:pPr>
        <w:rPr>
          <w:sz w:val="2"/>
          <w:szCs w:val="2"/>
        </w:rPr>
      </w:pPr>
    </w:p>
    <w:p w:rsidR="008324B2" w:rsidRDefault="008324B2" w:rsidP="003E6A34">
      <w:pPr>
        <w:numPr>
          <w:ilvl w:val="0"/>
          <w:numId w:val="30"/>
        </w:numPr>
        <w:shd w:val="clear" w:color="auto" w:fill="FFFFFF"/>
        <w:tabs>
          <w:tab w:val="left" w:pos="283"/>
        </w:tabs>
        <w:spacing w:before="202" w:line="197" w:lineRule="exact"/>
        <w:ind w:left="5"/>
        <w:rPr>
          <w:i/>
          <w:iCs/>
          <w:color w:val="000000"/>
          <w:spacing w:val="-8"/>
          <w:sz w:val="16"/>
          <w:szCs w:val="16"/>
        </w:rPr>
      </w:pPr>
      <w:r>
        <w:rPr>
          <w:i/>
          <w:iCs/>
          <w:color w:val="000000"/>
          <w:sz w:val="16"/>
          <w:szCs w:val="16"/>
        </w:rPr>
        <w:t>Le percentuali di ripartizione di cui alla lettera d) riguardano i requisiti effettivamente spesi (fatti valere) nella presenta gara e non i requisiti posseduti in assoluto dai singoli operatorie economici.</w:t>
      </w:r>
    </w:p>
    <w:p w:rsidR="008324B2" w:rsidRDefault="008324B2" w:rsidP="003E6A34">
      <w:pPr>
        <w:numPr>
          <w:ilvl w:val="0"/>
          <w:numId w:val="30"/>
        </w:numPr>
        <w:shd w:val="clear" w:color="auto" w:fill="FFFFFF"/>
        <w:tabs>
          <w:tab w:val="left" w:pos="283"/>
        </w:tabs>
        <w:spacing w:line="197" w:lineRule="exact"/>
        <w:ind w:left="5" w:right="821"/>
        <w:jc w:val="both"/>
        <w:rPr>
          <w:i/>
          <w:iCs/>
          <w:color w:val="000000"/>
          <w:spacing w:val="-9"/>
          <w:sz w:val="16"/>
          <w:szCs w:val="16"/>
        </w:rPr>
      </w:pPr>
      <w:r>
        <w:rPr>
          <w:i/>
          <w:iCs/>
          <w:color w:val="000000"/>
          <w:spacing w:val="-1"/>
          <w:sz w:val="16"/>
          <w:szCs w:val="16"/>
        </w:rPr>
        <w:t xml:space="preserve">Per requisiti in misura maggioritaria richiesti all'operatore economico mandatario o capogruppo non si intende la misura superiore al 50% </w:t>
      </w:r>
      <w:r>
        <w:rPr>
          <w:i/>
          <w:iCs/>
          <w:color w:val="000000"/>
          <w:sz w:val="16"/>
          <w:szCs w:val="16"/>
        </w:rPr>
        <w:t>(cinquanta per cento) del totale, bens</w:t>
      </w:r>
      <w:r>
        <w:rPr>
          <w:rFonts w:cs="Times New Roman"/>
          <w:i/>
          <w:iCs/>
          <w:color w:val="000000"/>
          <w:sz w:val="16"/>
          <w:szCs w:val="16"/>
        </w:rPr>
        <w:t>ì</w:t>
      </w:r>
      <w:r>
        <w:rPr>
          <w:i/>
          <w:iCs/>
          <w:color w:val="000000"/>
          <w:sz w:val="16"/>
          <w:szCs w:val="16"/>
        </w:rPr>
        <w:t xml:space="preserve"> misura superiore a quella spesa (fatta valere) da ciascun operatore economico mandante.</w:t>
      </w:r>
    </w:p>
    <w:p w:rsidR="008324B2" w:rsidRDefault="008324B2">
      <w:pPr>
        <w:shd w:val="clear" w:color="auto" w:fill="FFFFFF"/>
        <w:tabs>
          <w:tab w:val="left" w:pos="451"/>
        </w:tabs>
        <w:spacing w:before="326"/>
        <w:ind w:left="5"/>
      </w:pPr>
      <w:r>
        <w:rPr>
          <w:b/>
          <w:bCs/>
          <w:color w:val="000000"/>
          <w:spacing w:val="-4"/>
          <w:sz w:val="16"/>
          <w:szCs w:val="16"/>
        </w:rPr>
        <w:t>3.2.2.</w:t>
      </w:r>
      <w:r>
        <w:rPr>
          <w:b/>
          <w:bCs/>
          <w:color w:val="000000"/>
          <w:sz w:val="16"/>
          <w:szCs w:val="16"/>
        </w:rPr>
        <w:tab/>
      </w:r>
      <w:r>
        <w:rPr>
          <w:b/>
          <w:bCs/>
          <w:color w:val="000000"/>
          <w:spacing w:val="-1"/>
          <w:sz w:val="16"/>
          <w:szCs w:val="16"/>
        </w:rPr>
        <w:t>Reti di imprese e contratti di rete:</w:t>
      </w:r>
    </w:p>
    <w:p w:rsidR="008324B2" w:rsidRDefault="008324B2">
      <w:pPr>
        <w:shd w:val="clear" w:color="auto" w:fill="FFFFFF"/>
        <w:spacing w:before="125" w:line="197" w:lineRule="exact"/>
        <w:ind w:left="10"/>
      </w:pPr>
      <w:r>
        <w:rPr>
          <w:color w:val="000000"/>
          <w:sz w:val="16"/>
          <w:szCs w:val="16"/>
        </w:rPr>
        <w:t>(condizioni dichiarate alla Parte II, sezione A, del DGUE)</w:t>
      </w:r>
    </w:p>
    <w:p w:rsidR="008324B2" w:rsidRDefault="008324B2">
      <w:pPr>
        <w:shd w:val="clear" w:color="auto" w:fill="FFFFFF"/>
        <w:spacing w:line="197" w:lineRule="exact"/>
        <w:ind w:left="5"/>
      </w:pPr>
      <w:r>
        <w:rPr>
          <w:color w:val="000000"/>
          <w:sz w:val="16"/>
          <w:szCs w:val="16"/>
        </w:rPr>
        <w:t xml:space="preserve">in attuazione dell'articolo 13, comma 2, lettera b), della legge n. 180 del 2011, le reti di imprese di cui all'articolo 3, commi da4-tera4-quinquies, del decreto legge n. 5 del 2009, introdotti dalla legge di conversione n. 33 del 2009, come modificato dall'articolo 42, commi 2-bis e 2-ter, del decreto-legge </w:t>
      </w:r>
      <w:r>
        <w:rPr>
          <w:color w:val="000000"/>
          <w:sz w:val="16"/>
          <w:szCs w:val="16"/>
        </w:rPr>
        <w:lastRenderedPageBreak/>
        <w:t>n. 78 del 2010, introdotti dalla legge di conversione n. 122 del 2010, devono dichiarare:</w:t>
      </w:r>
    </w:p>
    <w:p w:rsidR="008324B2" w:rsidRDefault="008324B2" w:rsidP="003E6A34">
      <w:pPr>
        <w:numPr>
          <w:ilvl w:val="0"/>
          <w:numId w:val="31"/>
        </w:numPr>
        <w:shd w:val="clear" w:color="auto" w:fill="FFFFFF"/>
        <w:tabs>
          <w:tab w:val="left" w:pos="235"/>
        </w:tabs>
        <w:spacing w:line="197" w:lineRule="exact"/>
        <w:ind w:left="5" w:right="365"/>
        <w:rPr>
          <w:color w:val="000000"/>
          <w:spacing w:val="-7"/>
          <w:sz w:val="16"/>
          <w:szCs w:val="16"/>
        </w:rPr>
      </w:pPr>
      <w:r>
        <w:rPr>
          <w:color w:val="000000"/>
          <w:spacing w:val="-1"/>
          <w:sz w:val="16"/>
          <w:szCs w:val="16"/>
        </w:rPr>
        <w:t xml:space="preserve">gli estremi dell'atto pubblico o della scrittura privata con i quali </w:t>
      </w:r>
      <w:r>
        <w:rPr>
          <w:rFonts w:cs="Times New Roman"/>
          <w:color w:val="000000"/>
          <w:spacing w:val="-1"/>
          <w:sz w:val="16"/>
          <w:szCs w:val="16"/>
        </w:rPr>
        <w:t>è</w:t>
      </w:r>
      <w:r>
        <w:rPr>
          <w:color w:val="000000"/>
          <w:spacing w:val="-1"/>
          <w:sz w:val="16"/>
          <w:szCs w:val="16"/>
        </w:rPr>
        <w:t xml:space="preserve"> stato stipulato il Contratto di rete, nonch</w:t>
      </w:r>
      <w:r>
        <w:rPr>
          <w:rFonts w:cs="Times New Roman"/>
          <w:color w:val="000000"/>
          <w:spacing w:val="-1"/>
          <w:sz w:val="16"/>
          <w:szCs w:val="16"/>
        </w:rPr>
        <w:t>é</w:t>
      </w:r>
      <w:r>
        <w:rPr>
          <w:color w:val="000000"/>
          <w:spacing w:val="-1"/>
          <w:sz w:val="16"/>
          <w:szCs w:val="16"/>
        </w:rPr>
        <w:t xml:space="preserve"> i contenuti del contratto di rete che </w:t>
      </w:r>
      <w:r>
        <w:rPr>
          <w:color w:val="000000"/>
          <w:sz w:val="16"/>
          <w:szCs w:val="16"/>
        </w:rPr>
        <w:t>rendono compatibile le pattuizioni contrattuali con la partecipazione all'appalto o dichiarazione avente gli stessi contenuti;</w:t>
      </w:r>
    </w:p>
    <w:p w:rsidR="008324B2" w:rsidRDefault="008324B2" w:rsidP="003E6A34">
      <w:pPr>
        <w:numPr>
          <w:ilvl w:val="0"/>
          <w:numId w:val="31"/>
        </w:numPr>
        <w:shd w:val="clear" w:color="auto" w:fill="FFFFFF"/>
        <w:tabs>
          <w:tab w:val="left" w:pos="235"/>
        </w:tabs>
        <w:spacing w:line="197" w:lineRule="exact"/>
        <w:ind w:left="5"/>
        <w:rPr>
          <w:color w:val="000000"/>
          <w:spacing w:val="-9"/>
          <w:sz w:val="16"/>
          <w:szCs w:val="16"/>
        </w:rPr>
      </w:pPr>
      <w:r>
        <w:rPr>
          <w:color w:val="000000"/>
          <w:spacing w:val="-1"/>
          <w:sz w:val="16"/>
          <w:szCs w:val="16"/>
        </w:rPr>
        <w:t>le generalit</w:t>
      </w:r>
      <w:r>
        <w:rPr>
          <w:rFonts w:cs="Times New Roman"/>
          <w:color w:val="000000"/>
          <w:spacing w:val="-1"/>
          <w:sz w:val="16"/>
          <w:szCs w:val="16"/>
        </w:rPr>
        <w:t>à</w:t>
      </w:r>
      <w:r>
        <w:rPr>
          <w:color w:val="000000"/>
          <w:spacing w:val="-1"/>
          <w:sz w:val="16"/>
          <w:szCs w:val="16"/>
        </w:rPr>
        <w:t xml:space="preserve"> complete dell'Organo Comune di cui al citato articolo 3, comma 4-ter, lettera e), qualora previsto dal Contratto di rete o dell'operatore </w:t>
      </w:r>
      <w:r>
        <w:rPr>
          <w:color w:val="000000"/>
          <w:sz w:val="16"/>
          <w:szCs w:val="16"/>
        </w:rPr>
        <w:t>economico delegato mandatario;</w:t>
      </w:r>
    </w:p>
    <w:p w:rsidR="008324B2" w:rsidRDefault="00A1787F">
      <w:pPr>
        <w:shd w:val="clear" w:color="auto" w:fill="FFFFFF"/>
        <w:spacing w:line="197" w:lineRule="exact"/>
        <w:ind w:left="5"/>
      </w:pPr>
      <w:r>
        <w:rPr>
          <w:color w:val="000000"/>
          <w:sz w:val="16"/>
          <w:szCs w:val="16"/>
        </w:rPr>
        <w:t>c</w:t>
      </w:r>
      <w:r w:rsidR="008324B2">
        <w:rPr>
          <w:color w:val="000000"/>
          <w:sz w:val="16"/>
          <w:szCs w:val="16"/>
        </w:rPr>
        <w:t>)   l'individuazione degli operatori economici aderenti al Contratto di rete, distinguendo tra quelli:</w:t>
      </w:r>
    </w:p>
    <w:p w:rsidR="008324B2" w:rsidRDefault="008324B2" w:rsidP="003E6A34">
      <w:pPr>
        <w:numPr>
          <w:ilvl w:val="0"/>
          <w:numId w:val="4"/>
        </w:numPr>
        <w:shd w:val="clear" w:color="auto" w:fill="FFFFFF"/>
        <w:tabs>
          <w:tab w:val="left" w:pos="538"/>
        </w:tabs>
        <w:spacing w:before="211"/>
        <w:ind w:left="389"/>
        <w:rPr>
          <w:rFonts w:cs="Times New Roman"/>
          <w:color w:val="000000"/>
          <w:sz w:val="16"/>
          <w:szCs w:val="16"/>
        </w:rPr>
      </w:pPr>
      <w:r>
        <w:rPr>
          <w:color w:val="000000"/>
          <w:spacing w:val="-1"/>
          <w:sz w:val="16"/>
          <w:szCs w:val="16"/>
        </w:rPr>
        <w:t>individuati quali esecutori dei lavori;</w:t>
      </w:r>
    </w:p>
    <w:p w:rsidR="008324B2" w:rsidRDefault="008324B2" w:rsidP="003E6A34">
      <w:pPr>
        <w:numPr>
          <w:ilvl w:val="0"/>
          <w:numId w:val="4"/>
        </w:numPr>
        <w:shd w:val="clear" w:color="auto" w:fill="FFFFFF"/>
        <w:tabs>
          <w:tab w:val="left" w:pos="538"/>
        </w:tabs>
        <w:spacing w:before="10"/>
        <w:ind w:left="389"/>
        <w:rPr>
          <w:rFonts w:cs="Times New Roman"/>
          <w:color w:val="000000"/>
          <w:sz w:val="16"/>
          <w:szCs w:val="16"/>
        </w:rPr>
      </w:pPr>
      <w:r>
        <w:rPr>
          <w:color w:val="000000"/>
          <w:sz w:val="16"/>
          <w:szCs w:val="16"/>
        </w:rPr>
        <w:t>che mettono in comune i requisiti di capacit</w:t>
      </w:r>
      <w:r>
        <w:rPr>
          <w:rFonts w:cs="Times New Roman"/>
          <w:color w:val="000000"/>
          <w:sz w:val="16"/>
          <w:szCs w:val="16"/>
        </w:rPr>
        <w:t>à</w:t>
      </w:r>
      <w:r>
        <w:rPr>
          <w:color w:val="000000"/>
          <w:sz w:val="16"/>
          <w:szCs w:val="16"/>
        </w:rPr>
        <w:t xml:space="preserve"> tecnica di cui al punto 3.1.3, se diversi dagli operatori economici individuati quali esecutori;</w:t>
      </w:r>
    </w:p>
    <w:p w:rsidR="008324B2" w:rsidRDefault="008324B2">
      <w:pPr>
        <w:shd w:val="clear" w:color="auto" w:fill="FFFFFF"/>
        <w:spacing w:before="206" w:line="197" w:lineRule="exact"/>
        <w:ind w:left="10"/>
      </w:pPr>
      <w:r>
        <w:rPr>
          <w:color w:val="000000"/>
          <w:spacing w:val="-1"/>
          <w:sz w:val="16"/>
          <w:szCs w:val="16"/>
        </w:rPr>
        <w:t xml:space="preserve">e) ai sensi dell'articolo 48, comma 14, del Codice, per quanto non diversamente disposto, alle reti di imprese si applicano le disposizioni in materia di </w:t>
      </w:r>
      <w:r>
        <w:rPr>
          <w:color w:val="000000"/>
          <w:sz w:val="16"/>
          <w:szCs w:val="16"/>
        </w:rPr>
        <w:t>raggruppamenti temporanei di cui al punto 3.2.1.</w:t>
      </w:r>
    </w:p>
    <w:p w:rsidR="008324B2" w:rsidRDefault="008324B2">
      <w:pPr>
        <w:shd w:val="clear" w:color="auto" w:fill="FFFFFF"/>
        <w:tabs>
          <w:tab w:val="left" w:pos="451"/>
        </w:tabs>
        <w:spacing w:before="326"/>
        <w:ind w:left="5"/>
      </w:pPr>
      <w:r>
        <w:rPr>
          <w:b/>
          <w:bCs/>
          <w:color w:val="000000"/>
          <w:spacing w:val="-4"/>
          <w:sz w:val="16"/>
          <w:szCs w:val="16"/>
        </w:rPr>
        <w:t>3.2.3.</w:t>
      </w:r>
      <w:r>
        <w:rPr>
          <w:b/>
          <w:bCs/>
          <w:color w:val="000000"/>
          <w:sz w:val="16"/>
          <w:szCs w:val="16"/>
        </w:rPr>
        <w:tab/>
        <w:t>Consorzi stabili, consorzi di cooperative o di imprese artigiane:</w:t>
      </w:r>
    </w:p>
    <w:p w:rsidR="008324B2" w:rsidRDefault="008324B2">
      <w:pPr>
        <w:shd w:val="clear" w:color="auto" w:fill="FFFFFF"/>
        <w:spacing w:before="125" w:line="197" w:lineRule="exact"/>
        <w:ind w:left="10"/>
      </w:pPr>
      <w:r>
        <w:rPr>
          <w:color w:val="000000"/>
          <w:sz w:val="16"/>
          <w:szCs w:val="16"/>
        </w:rPr>
        <w:t>(condizioni dichiarate alla Parte II, sezione A, del DGUE)</w:t>
      </w:r>
    </w:p>
    <w:p w:rsidR="008324B2" w:rsidRDefault="008324B2" w:rsidP="003E6A34">
      <w:pPr>
        <w:numPr>
          <w:ilvl w:val="0"/>
          <w:numId w:val="32"/>
        </w:numPr>
        <w:shd w:val="clear" w:color="auto" w:fill="FFFFFF"/>
        <w:tabs>
          <w:tab w:val="left" w:pos="235"/>
        </w:tabs>
        <w:spacing w:line="197" w:lineRule="exact"/>
        <w:ind w:left="5" w:right="744"/>
        <w:jc w:val="both"/>
        <w:rPr>
          <w:color w:val="000000"/>
          <w:spacing w:val="-7"/>
          <w:sz w:val="16"/>
          <w:szCs w:val="16"/>
        </w:rPr>
      </w:pPr>
      <w:r>
        <w:rPr>
          <w:color w:val="000000"/>
          <w:spacing w:val="-1"/>
          <w:sz w:val="16"/>
          <w:szCs w:val="16"/>
        </w:rPr>
        <w:t>ai sensi dell'articolo 48, comma 7, secondo periodo, del Codice, devono indicare se intendano eseguire i lavori direttamente con la propria organizzazione consortile o se ricorrano ad uno o pi</w:t>
      </w:r>
      <w:r>
        <w:rPr>
          <w:rFonts w:cs="Times New Roman"/>
          <w:color w:val="000000"/>
          <w:spacing w:val="-1"/>
          <w:sz w:val="16"/>
          <w:szCs w:val="16"/>
        </w:rPr>
        <w:t>ù</w:t>
      </w:r>
      <w:r>
        <w:rPr>
          <w:color w:val="000000"/>
          <w:spacing w:val="-1"/>
          <w:sz w:val="16"/>
          <w:szCs w:val="16"/>
        </w:rPr>
        <w:t xml:space="preserve"> operatori economici consorziati e, in quest'ultimo caso, devono indicare il consorziato o i </w:t>
      </w:r>
      <w:r>
        <w:rPr>
          <w:color w:val="000000"/>
          <w:sz w:val="16"/>
          <w:szCs w:val="16"/>
        </w:rPr>
        <w:t>consorziati esecutori per i quali il consorzio concorre alla gara;</w:t>
      </w:r>
    </w:p>
    <w:p w:rsidR="008324B2" w:rsidRDefault="008324B2" w:rsidP="003E6A34">
      <w:pPr>
        <w:numPr>
          <w:ilvl w:val="0"/>
          <w:numId w:val="32"/>
        </w:numPr>
        <w:shd w:val="clear" w:color="auto" w:fill="FFFFFF"/>
        <w:tabs>
          <w:tab w:val="left" w:pos="235"/>
        </w:tabs>
        <w:spacing w:line="197" w:lineRule="exact"/>
        <w:ind w:left="5" w:right="365"/>
        <w:rPr>
          <w:color w:val="000000"/>
          <w:spacing w:val="-9"/>
          <w:sz w:val="16"/>
          <w:szCs w:val="16"/>
        </w:rPr>
      </w:pPr>
      <w:r>
        <w:rPr>
          <w:color w:val="000000"/>
          <w:spacing w:val="-1"/>
          <w:sz w:val="16"/>
          <w:szCs w:val="16"/>
        </w:rPr>
        <w:t xml:space="preserve">il consorziato o i consorziati indicati quali esecutori per i quali il consorzio concorre ai sensi della precedente lettera a) non devono incorrere nei </w:t>
      </w:r>
      <w:r>
        <w:rPr>
          <w:color w:val="000000"/>
          <w:sz w:val="16"/>
          <w:szCs w:val="16"/>
        </w:rPr>
        <w:t>motivi di esclusione di cui all'articolo 80 del Codice e presentare le dichiarazioni di cui ai punti da 3.0.1 a 3.0.5;</w:t>
      </w:r>
    </w:p>
    <w:p w:rsidR="008324B2" w:rsidRDefault="00A1787F">
      <w:pPr>
        <w:shd w:val="clear" w:color="auto" w:fill="FFFFFF"/>
        <w:spacing w:line="197" w:lineRule="exact"/>
        <w:ind w:left="5"/>
      </w:pPr>
      <w:r>
        <w:rPr>
          <w:color w:val="000000"/>
          <w:sz w:val="16"/>
          <w:szCs w:val="16"/>
        </w:rPr>
        <w:t>c</w:t>
      </w:r>
      <w:r w:rsidR="008324B2">
        <w:rPr>
          <w:color w:val="000000"/>
          <w:sz w:val="16"/>
          <w:szCs w:val="16"/>
        </w:rPr>
        <w:t>)   l'assenza di indicazioni significa che il consorzio eseguir</w:t>
      </w:r>
      <w:r w:rsidR="008324B2">
        <w:rPr>
          <w:rFonts w:cs="Times New Roman"/>
          <w:color w:val="000000"/>
          <w:sz w:val="16"/>
          <w:szCs w:val="16"/>
        </w:rPr>
        <w:t>à</w:t>
      </w:r>
      <w:r w:rsidR="008324B2">
        <w:rPr>
          <w:color w:val="000000"/>
          <w:sz w:val="16"/>
          <w:szCs w:val="16"/>
        </w:rPr>
        <w:t xml:space="preserve"> i lavori con la propria organizzazione consortile e lo impegna in tal senso.</w:t>
      </w:r>
    </w:p>
    <w:p w:rsidR="008324B2" w:rsidRDefault="008324B2">
      <w:pPr>
        <w:shd w:val="clear" w:color="auto" w:fill="FFFFFF"/>
        <w:tabs>
          <w:tab w:val="left" w:pos="451"/>
        </w:tabs>
        <w:spacing w:before="326"/>
        <w:ind w:left="5"/>
      </w:pPr>
      <w:r>
        <w:rPr>
          <w:b/>
          <w:bCs/>
          <w:color w:val="000000"/>
          <w:spacing w:val="-4"/>
          <w:sz w:val="16"/>
          <w:szCs w:val="16"/>
        </w:rPr>
        <w:t>3.2.4.</w:t>
      </w:r>
      <w:r>
        <w:rPr>
          <w:b/>
          <w:bCs/>
          <w:color w:val="000000"/>
          <w:sz w:val="16"/>
          <w:szCs w:val="16"/>
        </w:rPr>
        <w:tab/>
        <w:t>Operatori economici che ricorrono all'avvalimento.</w:t>
      </w:r>
    </w:p>
    <w:p w:rsidR="008324B2" w:rsidRDefault="008324B2">
      <w:pPr>
        <w:shd w:val="clear" w:color="auto" w:fill="FFFFFF"/>
        <w:spacing w:before="125" w:line="197" w:lineRule="exact"/>
        <w:ind w:left="10"/>
      </w:pPr>
      <w:r>
        <w:rPr>
          <w:color w:val="000000"/>
          <w:sz w:val="16"/>
          <w:szCs w:val="16"/>
        </w:rPr>
        <w:t>(condizioni dichiarate alla Parte II, sezione C, del DGUE)</w:t>
      </w:r>
    </w:p>
    <w:p w:rsidR="008324B2" w:rsidRDefault="008324B2">
      <w:pPr>
        <w:shd w:val="clear" w:color="auto" w:fill="FFFFFF"/>
        <w:spacing w:line="197" w:lineRule="exact"/>
        <w:ind w:left="5"/>
      </w:pPr>
      <w:r>
        <w:rPr>
          <w:color w:val="000000"/>
          <w:sz w:val="16"/>
          <w:szCs w:val="16"/>
        </w:rPr>
        <w:t>Ai sensi e per gli effetti dell'articolo 89 del Codice, l'operatore economico pu</w:t>
      </w:r>
      <w:r>
        <w:rPr>
          <w:rFonts w:cs="Times New Roman"/>
          <w:color w:val="000000"/>
          <w:sz w:val="16"/>
          <w:szCs w:val="16"/>
        </w:rPr>
        <w:t>ò</w:t>
      </w:r>
      <w:r>
        <w:rPr>
          <w:color w:val="000000"/>
          <w:sz w:val="16"/>
          <w:szCs w:val="16"/>
        </w:rPr>
        <w:t xml:space="preserve"> avvalersi, per determinati requisiti, dei requisiti posseduti da altro</w:t>
      </w:r>
    </w:p>
    <w:p w:rsidR="008324B2" w:rsidRDefault="008324B2">
      <w:pPr>
        <w:shd w:val="clear" w:color="auto" w:fill="FFFFFF"/>
        <w:spacing w:line="197" w:lineRule="exact"/>
        <w:ind w:left="5"/>
      </w:pPr>
      <w:r>
        <w:rPr>
          <w:color w:val="000000"/>
          <w:sz w:val="16"/>
          <w:szCs w:val="16"/>
        </w:rPr>
        <w:t>operatore economico (denominato "ausiliario"), alle seguenti condizioni:</w:t>
      </w:r>
    </w:p>
    <w:p w:rsidR="00516CCB" w:rsidRPr="00516CCB" w:rsidRDefault="008324B2" w:rsidP="002C2398">
      <w:pPr>
        <w:numPr>
          <w:ilvl w:val="0"/>
          <w:numId w:val="33"/>
        </w:numPr>
        <w:shd w:val="clear" w:color="auto" w:fill="FFFFFF"/>
        <w:tabs>
          <w:tab w:val="left" w:pos="240"/>
        </w:tabs>
        <w:spacing w:line="197" w:lineRule="exact"/>
        <w:ind w:right="365"/>
        <w:rPr>
          <w:color w:val="000000"/>
          <w:sz w:val="16"/>
          <w:szCs w:val="16"/>
        </w:rPr>
      </w:pPr>
      <w:r w:rsidRPr="00516CCB">
        <w:rPr>
          <w:color w:val="000000"/>
          <w:spacing w:val="-1"/>
          <w:sz w:val="16"/>
          <w:szCs w:val="16"/>
        </w:rPr>
        <w:t xml:space="preserve">l'avvalimento </w:t>
      </w:r>
      <w:r w:rsidRPr="00516CCB">
        <w:rPr>
          <w:rFonts w:cs="Times New Roman"/>
          <w:color w:val="000000"/>
          <w:spacing w:val="-1"/>
          <w:sz w:val="16"/>
          <w:szCs w:val="16"/>
        </w:rPr>
        <w:t>è</w:t>
      </w:r>
      <w:r w:rsidRPr="00516CCB">
        <w:rPr>
          <w:color w:val="000000"/>
          <w:spacing w:val="-1"/>
          <w:sz w:val="16"/>
          <w:szCs w:val="16"/>
        </w:rPr>
        <w:t xml:space="preserve"> ammesso peri requisiti di cui al punto 3.1.3; </w:t>
      </w:r>
      <w:r w:rsidRPr="00516CCB">
        <w:rPr>
          <w:color w:val="F42F09"/>
          <w:spacing w:val="-1"/>
          <w:sz w:val="16"/>
          <w:szCs w:val="16"/>
        </w:rPr>
        <w:t xml:space="preserve">(se del caso) </w:t>
      </w:r>
      <w:r w:rsidRPr="00516CCB">
        <w:rPr>
          <w:color w:val="000000"/>
          <w:spacing w:val="-1"/>
          <w:sz w:val="16"/>
          <w:szCs w:val="16"/>
        </w:rPr>
        <w:t xml:space="preserve">ai sensi dell'articolo 89, comma 11, del Codice, l'avvalimento </w:t>
      </w:r>
      <w:r w:rsidRPr="00516CCB">
        <w:rPr>
          <w:rFonts w:cs="Times New Roman"/>
          <w:color w:val="000000"/>
          <w:spacing w:val="-1"/>
          <w:sz w:val="16"/>
          <w:szCs w:val="16"/>
        </w:rPr>
        <w:t xml:space="preserve">è </w:t>
      </w:r>
      <w:r w:rsidRPr="00516CCB">
        <w:rPr>
          <w:color w:val="000000"/>
          <w:sz w:val="16"/>
          <w:szCs w:val="16"/>
        </w:rPr>
        <w:t>ammesso p</w:t>
      </w:r>
      <w:r w:rsidR="00A1787F" w:rsidRPr="00516CCB">
        <w:rPr>
          <w:color w:val="000000"/>
          <w:sz w:val="16"/>
          <w:szCs w:val="16"/>
        </w:rPr>
        <w:t xml:space="preserve">er i lavori </w:t>
      </w:r>
      <w:r w:rsidR="00746249" w:rsidRPr="002C2398">
        <w:rPr>
          <w:color w:val="000000"/>
          <w:sz w:val="16"/>
          <w:szCs w:val="16"/>
        </w:rPr>
        <w:t xml:space="preserve">delle categorie scorporabili OG10 e anche per la categoria OS30 </w:t>
      </w:r>
      <w:r w:rsidR="00516CCB" w:rsidRPr="002C2398">
        <w:rPr>
          <w:color w:val="000000"/>
          <w:sz w:val="16"/>
          <w:szCs w:val="16"/>
        </w:rPr>
        <w:t xml:space="preserve"> </w:t>
      </w:r>
      <w:r w:rsidR="002C2398" w:rsidRPr="002C2398">
        <w:rPr>
          <w:color w:val="000000"/>
          <w:sz w:val="16"/>
          <w:szCs w:val="16"/>
        </w:rPr>
        <w:t>in quanto, pur  trattandosi di lavorazione indicata dall'art. 2 DM infrastrutture e trasporti n. 248 del 10/11/2016 come "strutture, impianti e opere speciali", l’importo delle lavorazioni è inferiore al 10% dell’importo complessivo dei lavori (art. 89 comma 11  del Codice)</w:t>
      </w:r>
    </w:p>
    <w:p w:rsidR="008324B2" w:rsidRDefault="008324B2" w:rsidP="003E6A34">
      <w:pPr>
        <w:numPr>
          <w:ilvl w:val="0"/>
          <w:numId w:val="33"/>
        </w:numPr>
        <w:shd w:val="clear" w:color="auto" w:fill="FFFFFF"/>
        <w:tabs>
          <w:tab w:val="left" w:pos="240"/>
        </w:tabs>
        <w:spacing w:line="197" w:lineRule="exact"/>
        <w:ind w:left="5" w:right="312"/>
        <w:jc w:val="both"/>
        <w:rPr>
          <w:color w:val="000000"/>
          <w:spacing w:val="-9"/>
          <w:sz w:val="16"/>
          <w:szCs w:val="16"/>
        </w:rPr>
      </w:pPr>
      <w:r>
        <w:rPr>
          <w:color w:val="000000"/>
          <w:spacing w:val="-1"/>
          <w:sz w:val="16"/>
          <w:szCs w:val="16"/>
        </w:rPr>
        <w:t xml:space="preserve">l'avvalimento </w:t>
      </w:r>
      <w:r>
        <w:rPr>
          <w:rFonts w:cs="Times New Roman"/>
          <w:color w:val="000000"/>
          <w:spacing w:val="-1"/>
          <w:sz w:val="16"/>
          <w:szCs w:val="16"/>
        </w:rPr>
        <w:t>è</w:t>
      </w:r>
      <w:r>
        <w:rPr>
          <w:color w:val="000000"/>
          <w:spacing w:val="-1"/>
          <w:sz w:val="16"/>
          <w:szCs w:val="16"/>
        </w:rPr>
        <w:t xml:space="preserve"> ammesso in relazione al requisito del possesso del sistema di qualit</w:t>
      </w:r>
      <w:r>
        <w:rPr>
          <w:rFonts w:cs="Times New Roman"/>
          <w:color w:val="000000"/>
          <w:spacing w:val="-1"/>
          <w:sz w:val="16"/>
          <w:szCs w:val="16"/>
        </w:rPr>
        <w:t>à</w:t>
      </w:r>
      <w:r>
        <w:rPr>
          <w:color w:val="000000"/>
          <w:spacing w:val="-1"/>
          <w:sz w:val="16"/>
          <w:szCs w:val="16"/>
        </w:rPr>
        <w:t xml:space="preserve"> ISO 9001 solo se unitamente e indissolubilmente connesso all'avvalimento della pertinente attestazione SOA dell'operatore economico ausiliario che riporti tale requisito e a condizione che lo stesso ausiliario </w:t>
      </w:r>
      <w:r>
        <w:rPr>
          <w:color w:val="000000"/>
          <w:sz w:val="16"/>
          <w:szCs w:val="16"/>
        </w:rPr>
        <w:t>dichiari di mettere a disposizione le risorse e le condizioni che hanno consentito il conseguimento della certificazione del sistema di qualit</w:t>
      </w:r>
      <w:r>
        <w:rPr>
          <w:rFonts w:cs="Times New Roman"/>
          <w:color w:val="000000"/>
          <w:sz w:val="16"/>
          <w:szCs w:val="16"/>
        </w:rPr>
        <w:t>à</w:t>
      </w:r>
      <w:r>
        <w:rPr>
          <w:color w:val="000000"/>
          <w:sz w:val="16"/>
          <w:szCs w:val="16"/>
        </w:rPr>
        <w:t>;</w:t>
      </w:r>
    </w:p>
    <w:p w:rsidR="00951916" w:rsidRDefault="00951916">
      <w:pPr>
        <w:shd w:val="clear" w:color="auto" w:fill="FFFFFF"/>
        <w:spacing w:line="197" w:lineRule="exact"/>
        <w:ind w:left="5" w:right="365"/>
        <w:rPr>
          <w:color w:val="000000"/>
          <w:sz w:val="16"/>
          <w:szCs w:val="16"/>
        </w:rPr>
      </w:pPr>
      <w:r>
        <w:rPr>
          <w:color w:val="000000"/>
          <w:spacing w:val="-1"/>
          <w:sz w:val="16"/>
          <w:szCs w:val="16"/>
        </w:rPr>
        <w:t>c</w:t>
      </w:r>
      <w:r w:rsidR="008324B2">
        <w:rPr>
          <w:color w:val="000000"/>
          <w:spacing w:val="-1"/>
          <w:sz w:val="16"/>
          <w:szCs w:val="16"/>
        </w:rPr>
        <w:t xml:space="preserve">)   la </w:t>
      </w:r>
      <w:r w:rsidR="008324B2" w:rsidRPr="00EA649E">
        <w:rPr>
          <w:color w:val="000000"/>
          <w:spacing w:val="-1"/>
          <w:sz w:val="16"/>
          <w:szCs w:val="16"/>
        </w:rPr>
        <w:t>documentazione</w:t>
      </w:r>
      <w:r w:rsidR="00EA649E" w:rsidRPr="00EA649E">
        <w:rPr>
          <w:color w:val="000000"/>
          <w:spacing w:val="-1"/>
          <w:sz w:val="16"/>
          <w:szCs w:val="16"/>
        </w:rPr>
        <w:t xml:space="preserve"> da allegare</w:t>
      </w:r>
      <w:r w:rsidR="00EA649E">
        <w:rPr>
          <w:color w:val="000000"/>
          <w:spacing w:val="-1"/>
          <w:sz w:val="16"/>
          <w:szCs w:val="16"/>
        </w:rPr>
        <w:t xml:space="preserve"> di cui al punto 3.3.5,</w:t>
      </w:r>
      <w:r w:rsidR="008324B2">
        <w:rPr>
          <w:color w:val="000000"/>
          <w:spacing w:val="-1"/>
          <w:sz w:val="16"/>
          <w:szCs w:val="16"/>
        </w:rPr>
        <w:t xml:space="preserve"> deve riportare i requisiti oggetto di avvalimento (dei quali l'operatore economico partecipante </w:t>
      </w:r>
      <w:r w:rsidR="008324B2">
        <w:rPr>
          <w:rFonts w:cs="Times New Roman"/>
          <w:color w:val="000000"/>
          <w:spacing w:val="-1"/>
          <w:sz w:val="16"/>
          <w:szCs w:val="16"/>
        </w:rPr>
        <w:t>è</w:t>
      </w:r>
      <w:r w:rsidR="008324B2">
        <w:rPr>
          <w:color w:val="000000"/>
          <w:spacing w:val="-1"/>
          <w:sz w:val="16"/>
          <w:szCs w:val="16"/>
        </w:rPr>
        <w:t xml:space="preserve"> carente e che sono messi a </w:t>
      </w:r>
      <w:r w:rsidR="008324B2">
        <w:rPr>
          <w:color w:val="000000"/>
          <w:sz w:val="16"/>
          <w:szCs w:val="16"/>
        </w:rPr>
        <w:t>disposizione da parte dell'operatore economico ausiliario) nonch</w:t>
      </w:r>
      <w:r w:rsidR="008324B2">
        <w:rPr>
          <w:rFonts w:cs="Times New Roman"/>
          <w:color w:val="000000"/>
          <w:sz w:val="16"/>
          <w:szCs w:val="16"/>
        </w:rPr>
        <w:t>é</w:t>
      </w:r>
      <w:r w:rsidR="008324B2">
        <w:rPr>
          <w:color w:val="000000"/>
          <w:sz w:val="16"/>
          <w:szCs w:val="16"/>
        </w:rPr>
        <w:t xml:space="preserve"> i mezzi e le risorse umane e strumentali di cui l'operatore economico ausiliario dispone e mette a disposizione del partecipante; </w:t>
      </w:r>
    </w:p>
    <w:p w:rsidR="008324B2" w:rsidRDefault="008324B2">
      <w:pPr>
        <w:shd w:val="clear" w:color="auto" w:fill="FFFFFF"/>
        <w:spacing w:line="197" w:lineRule="exact"/>
        <w:ind w:left="5" w:right="365"/>
      </w:pPr>
      <w:r>
        <w:rPr>
          <w:color w:val="000000"/>
          <w:sz w:val="16"/>
          <w:szCs w:val="16"/>
        </w:rPr>
        <w:t>d) l'operatore economico ausiliario:</w:t>
      </w:r>
    </w:p>
    <w:p w:rsidR="008324B2" w:rsidRDefault="008324B2" w:rsidP="003E6A34">
      <w:pPr>
        <w:numPr>
          <w:ilvl w:val="0"/>
          <w:numId w:val="4"/>
        </w:numPr>
        <w:shd w:val="clear" w:color="auto" w:fill="FFFFFF"/>
        <w:tabs>
          <w:tab w:val="left" w:pos="538"/>
        </w:tabs>
        <w:spacing w:before="197" w:line="197" w:lineRule="exact"/>
        <w:ind w:left="389"/>
        <w:rPr>
          <w:rFonts w:cs="Times New Roman"/>
          <w:color w:val="000000"/>
          <w:sz w:val="16"/>
          <w:szCs w:val="16"/>
        </w:rPr>
      </w:pPr>
      <w:r>
        <w:rPr>
          <w:color w:val="000000"/>
          <w:sz w:val="16"/>
          <w:szCs w:val="16"/>
        </w:rPr>
        <w:t>non deve incorrere nei dei motivi di esclusione di cui all'articolo 80 del Codice, secondo le modalit</w:t>
      </w:r>
      <w:r>
        <w:rPr>
          <w:rFonts w:cs="Times New Roman"/>
          <w:color w:val="000000"/>
          <w:sz w:val="16"/>
          <w:szCs w:val="16"/>
        </w:rPr>
        <w:t>à</w:t>
      </w:r>
      <w:r>
        <w:rPr>
          <w:color w:val="000000"/>
          <w:sz w:val="16"/>
          <w:szCs w:val="16"/>
        </w:rPr>
        <w:t xml:space="preserve"> di cui ai punti da 3.0.1 a 3.0.8;</w:t>
      </w:r>
    </w:p>
    <w:p w:rsidR="008324B2" w:rsidRDefault="008324B2" w:rsidP="003E6A34">
      <w:pPr>
        <w:numPr>
          <w:ilvl w:val="0"/>
          <w:numId w:val="4"/>
        </w:numPr>
        <w:shd w:val="clear" w:color="auto" w:fill="FFFFFF"/>
        <w:tabs>
          <w:tab w:val="left" w:pos="538"/>
        </w:tabs>
        <w:spacing w:line="197" w:lineRule="exact"/>
        <w:ind w:left="538" w:right="365" w:hanging="149"/>
        <w:rPr>
          <w:rFonts w:cs="Times New Roman"/>
          <w:color w:val="000000"/>
          <w:sz w:val="16"/>
          <w:szCs w:val="16"/>
        </w:rPr>
      </w:pPr>
      <w:r>
        <w:rPr>
          <w:color w:val="000000"/>
          <w:spacing w:val="-1"/>
          <w:sz w:val="16"/>
          <w:szCs w:val="16"/>
        </w:rPr>
        <w:t>non pu</w:t>
      </w:r>
      <w:r>
        <w:rPr>
          <w:rFonts w:cs="Times New Roman"/>
          <w:color w:val="000000"/>
          <w:spacing w:val="-1"/>
          <w:sz w:val="16"/>
          <w:szCs w:val="16"/>
        </w:rPr>
        <w:t>ò</w:t>
      </w:r>
      <w:r>
        <w:rPr>
          <w:color w:val="000000"/>
          <w:spacing w:val="-1"/>
          <w:sz w:val="16"/>
          <w:szCs w:val="16"/>
        </w:rPr>
        <w:t xml:space="preserve"> partecipare in proprio, n</w:t>
      </w:r>
      <w:r>
        <w:rPr>
          <w:rFonts w:cs="Times New Roman"/>
          <w:color w:val="000000"/>
          <w:spacing w:val="-1"/>
          <w:sz w:val="16"/>
          <w:szCs w:val="16"/>
        </w:rPr>
        <w:t>é</w:t>
      </w:r>
      <w:r>
        <w:rPr>
          <w:color w:val="000000"/>
          <w:spacing w:val="-1"/>
          <w:sz w:val="16"/>
          <w:szCs w:val="16"/>
        </w:rPr>
        <w:t xml:space="preserve"> in raggruppamento temporaneo o consorzio diverso da quello di cui esso faccia eventualmente parte in </w:t>
      </w:r>
      <w:r>
        <w:rPr>
          <w:color w:val="000000"/>
          <w:sz w:val="16"/>
          <w:szCs w:val="16"/>
        </w:rPr>
        <w:t>quanto raggruppato o consorziato;</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non pu</w:t>
      </w:r>
      <w:r>
        <w:rPr>
          <w:rFonts w:cs="Times New Roman"/>
          <w:color w:val="000000"/>
          <w:sz w:val="16"/>
          <w:szCs w:val="16"/>
        </w:rPr>
        <w:t>ò</w:t>
      </w:r>
      <w:r>
        <w:rPr>
          <w:color w:val="000000"/>
          <w:sz w:val="16"/>
          <w:szCs w:val="16"/>
        </w:rPr>
        <w:t xml:space="preserve"> assumere il ruolo di operatore economico ausiliario di pi</w:t>
      </w:r>
      <w:r>
        <w:rPr>
          <w:rFonts w:cs="Times New Roman"/>
          <w:color w:val="000000"/>
          <w:sz w:val="16"/>
          <w:szCs w:val="16"/>
        </w:rPr>
        <w:t>ù</w:t>
      </w:r>
      <w:r>
        <w:rPr>
          <w:color w:val="000000"/>
          <w:sz w:val="16"/>
          <w:szCs w:val="16"/>
        </w:rPr>
        <w:t xml:space="preserve"> operatori economici che partecipano separatamente in concorrenza tra di</w:t>
      </w:r>
    </w:p>
    <w:p w:rsidR="008324B2" w:rsidRDefault="008324B2">
      <w:pPr>
        <w:shd w:val="clear" w:color="auto" w:fill="FFFFFF"/>
        <w:ind w:left="542"/>
      </w:pPr>
      <w:r>
        <w:rPr>
          <w:color w:val="000000"/>
          <w:spacing w:val="-5"/>
          <w:sz w:val="16"/>
          <w:szCs w:val="16"/>
        </w:rPr>
        <w:t>loro;</w:t>
      </w:r>
    </w:p>
    <w:p w:rsidR="008324B2" w:rsidRDefault="008324B2">
      <w:pPr>
        <w:shd w:val="clear" w:color="auto" w:fill="FFFFFF"/>
        <w:spacing w:before="206" w:line="197" w:lineRule="exact"/>
        <w:ind w:right="365"/>
      </w:pPr>
      <w:r>
        <w:rPr>
          <w:color w:val="000000"/>
          <w:sz w:val="16"/>
          <w:szCs w:val="16"/>
        </w:rPr>
        <w:t>e) alla documentazione amministrativa deve essere altres</w:t>
      </w:r>
      <w:r>
        <w:rPr>
          <w:rFonts w:cs="Times New Roman"/>
          <w:color w:val="000000"/>
          <w:sz w:val="16"/>
          <w:szCs w:val="16"/>
        </w:rPr>
        <w:t>ì</w:t>
      </w:r>
      <w:r>
        <w:rPr>
          <w:color w:val="000000"/>
          <w:sz w:val="16"/>
          <w:szCs w:val="16"/>
        </w:rPr>
        <w:t xml:space="preserve"> allegato, in originale o copia autentica, il contratto con il quale l'operatore economico </w:t>
      </w:r>
      <w:r>
        <w:rPr>
          <w:color w:val="000000"/>
          <w:spacing w:val="-1"/>
          <w:sz w:val="16"/>
          <w:szCs w:val="16"/>
        </w:rPr>
        <w:t>ausiliario si obbliga nei confronti dell'operatore economico che ricorre all'avvalimento a fornire a quest'ultimo qua</w:t>
      </w:r>
      <w:r w:rsidR="004702A4">
        <w:rPr>
          <w:color w:val="000000"/>
          <w:spacing w:val="-1"/>
          <w:sz w:val="16"/>
          <w:szCs w:val="16"/>
        </w:rPr>
        <w:t>nto previsto alle lettere b) e c</w:t>
      </w:r>
      <w:r>
        <w:rPr>
          <w:color w:val="000000"/>
          <w:spacing w:val="-1"/>
          <w:sz w:val="16"/>
          <w:szCs w:val="16"/>
        </w:rPr>
        <w:t xml:space="preserve">) per </w:t>
      </w:r>
      <w:r w:rsidR="000F2863">
        <w:rPr>
          <w:color w:val="000000"/>
          <w:sz w:val="16"/>
          <w:szCs w:val="16"/>
        </w:rPr>
        <w:t>tutta la durata dell'appalto.</w:t>
      </w:r>
    </w:p>
    <w:p w:rsidR="008324B2" w:rsidRDefault="008324B2">
      <w:pPr>
        <w:shd w:val="clear" w:color="auto" w:fill="FFFFFF"/>
        <w:spacing w:before="125"/>
        <w:ind w:left="5"/>
      </w:pPr>
      <w:r>
        <w:rPr>
          <w:b/>
          <w:bCs/>
          <w:color w:val="000000"/>
          <w:sz w:val="16"/>
          <w:szCs w:val="16"/>
        </w:rPr>
        <w:t>3.2.5. Subappalto facoltativo (articolo 105, comma 2, del Codice)</w:t>
      </w:r>
    </w:p>
    <w:p w:rsidR="008324B2" w:rsidRDefault="008324B2">
      <w:pPr>
        <w:shd w:val="clear" w:color="auto" w:fill="FFFFFF"/>
        <w:spacing w:before="125" w:line="197" w:lineRule="exact"/>
        <w:ind w:left="10"/>
      </w:pPr>
      <w:r>
        <w:rPr>
          <w:color w:val="000000"/>
          <w:sz w:val="16"/>
          <w:szCs w:val="16"/>
        </w:rPr>
        <w:t>(condizioni da dichiarare alla Parte II, Sezione D, del DGUE)</w:t>
      </w:r>
    </w:p>
    <w:p w:rsidR="008324B2" w:rsidRDefault="008324B2" w:rsidP="003E6A34">
      <w:pPr>
        <w:numPr>
          <w:ilvl w:val="0"/>
          <w:numId w:val="34"/>
        </w:numPr>
        <w:shd w:val="clear" w:color="auto" w:fill="FFFFFF"/>
        <w:tabs>
          <w:tab w:val="left" w:pos="235"/>
        </w:tabs>
        <w:spacing w:line="197" w:lineRule="exact"/>
        <w:ind w:left="5"/>
        <w:rPr>
          <w:color w:val="000000"/>
          <w:spacing w:val="-7"/>
          <w:sz w:val="16"/>
          <w:szCs w:val="16"/>
        </w:rPr>
      </w:pPr>
      <w:r>
        <w:rPr>
          <w:color w:val="000000"/>
          <w:sz w:val="16"/>
          <w:szCs w:val="16"/>
        </w:rPr>
        <w:t xml:space="preserve">l'offerente deve dichiarare le lavorazioni che intende subappaltare; in assenza di dichiarazioni il subappalto </w:t>
      </w:r>
      <w:r>
        <w:rPr>
          <w:rFonts w:cs="Times New Roman"/>
          <w:color w:val="000000"/>
          <w:sz w:val="16"/>
          <w:szCs w:val="16"/>
        </w:rPr>
        <w:t>è</w:t>
      </w:r>
      <w:r>
        <w:rPr>
          <w:color w:val="000000"/>
          <w:sz w:val="16"/>
          <w:szCs w:val="16"/>
        </w:rPr>
        <w:t xml:space="preserve"> vietato;</w:t>
      </w:r>
    </w:p>
    <w:p w:rsidR="0012164D" w:rsidRPr="0012164D" w:rsidRDefault="008324B2" w:rsidP="003E6A34">
      <w:pPr>
        <w:numPr>
          <w:ilvl w:val="0"/>
          <w:numId w:val="34"/>
        </w:numPr>
        <w:shd w:val="clear" w:color="auto" w:fill="FFFFFF"/>
        <w:tabs>
          <w:tab w:val="left" w:pos="235"/>
        </w:tabs>
        <w:spacing w:line="197" w:lineRule="exact"/>
        <w:ind w:left="5" w:right="730"/>
        <w:rPr>
          <w:color w:val="000000"/>
          <w:spacing w:val="-9"/>
          <w:sz w:val="16"/>
          <w:szCs w:val="16"/>
        </w:rPr>
      </w:pPr>
      <w:r>
        <w:rPr>
          <w:color w:val="000000"/>
          <w:spacing w:val="-1"/>
          <w:sz w:val="16"/>
          <w:szCs w:val="16"/>
        </w:rPr>
        <w:t xml:space="preserve">ai sensi dell'articolo 105, comma 2, terzo periodo, del Codice, il subappalto </w:t>
      </w:r>
      <w:r>
        <w:rPr>
          <w:rFonts w:cs="Times New Roman"/>
          <w:color w:val="000000"/>
          <w:spacing w:val="-1"/>
          <w:sz w:val="16"/>
          <w:szCs w:val="16"/>
        </w:rPr>
        <w:t>è</w:t>
      </w:r>
      <w:r>
        <w:rPr>
          <w:color w:val="000000"/>
          <w:spacing w:val="-1"/>
          <w:sz w:val="16"/>
          <w:szCs w:val="16"/>
        </w:rPr>
        <w:t xml:space="preserve"> ammesso nel limite del </w:t>
      </w:r>
      <w:r w:rsidR="009824D4">
        <w:rPr>
          <w:color w:val="000000"/>
          <w:spacing w:val="-1"/>
          <w:sz w:val="16"/>
          <w:szCs w:val="16"/>
        </w:rPr>
        <w:t>5</w:t>
      </w:r>
      <w:r>
        <w:rPr>
          <w:color w:val="000000"/>
          <w:spacing w:val="-1"/>
          <w:sz w:val="16"/>
          <w:szCs w:val="16"/>
        </w:rPr>
        <w:t>0% (</w:t>
      </w:r>
      <w:r w:rsidR="009824D4">
        <w:rPr>
          <w:color w:val="000000"/>
          <w:spacing w:val="-1"/>
          <w:sz w:val="16"/>
          <w:szCs w:val="16"/>
        </w:rPr>
        <w:t>cinquanta</w:t>
      </w:r>
      <w:r>
        <w:rPr>
          <w:color w:val="000000"/>
          <w:spacing w:val="-1"/>
          <w:sz w:val="16"/>
          <w:szCs w:val="16"/>
        </w:rPr>
        <w:t xml:space="preserve"> per cento) dell'importo </w:t>
      </w:r>
      <w:r>
        <w:rPr>
          <w:color w:val="000000"/>
          <w:sz w:val="16"/>
          <w:szCs w:val="16"/>
        </w:rPr>
        <w:t>complessivo del contratto</w:t>
      </w:r>
      <w:r w:rsidR="0012164D">
        <w:rPr>
          <w:color w:val="000000"/>
          <w:sz w:val="16"/>
          <w:szCs w:val="16"/>
        </w:rPr>
        <w:t>;</w:t>
      </w:r>
    </w:p>
    <w:p w:rsidR="008324B2" w:rsidRDefault="008324B2" w:rsidP="003E6A34">
      <w:pPr>
        <w:numPr>
          <w:ilvl w:val="0"/>
          <w:numId w:val="34"/>
        </w:numPr>
        <w:shd w:val="clear" w:color="auto" w:fill="FFFFFF"/>
        <w:tabs>
          <w:tab w:val="left" w:pos="235"/>
        </w:tabs>
        <w:spacing w:line="197" w:lineRule="exact"/>
        <w:ind w:left="5" w:right="730"/>
        <w:rPr>
          <w:color w:val="000000"/>
          <w:spacing w:val="-9"/>
          <w:sz w:val="16"/>
          <w:szCs w:val="16"/>
        </w:rPr>
      </w:pPr>
      <w:r>
        <w:rPr>
          <w:color w:val="000000"/>
          <w:sz w:val="16"/>
          <w:szCs w:val="16"/>
        </w:rPr>
        <w:t>la Stazione appaltante non provvede al pagamento diretto dei subappaltatori, salvo che:</w:t>
      </w:r>
    </w:p>
    <w:p w:rsidR="008324B2" w:rsidRDefault="008324B2">
      <w:pPr>
        <w:rPr>
          <w:sz w:val="2"/>
          <w:szCs w:val="2"/>
        </w:rPr>
      </w:pPr>
    </w:p>
    <w:p w:rsidR="008324B2" w:rsidRDefault="008324B2" w:rsidP="003E6A34">
      <w:pPr>
        <w:numPr>
          <w:ilvl w:val="0"/>
          <w:numId w:val="15"/>
        </w:numPr>
        <w:shd w:val="clear" w:color="auto" w:fill="FFFFFF"/>
        <w:tabs>
          <w:tab w:val="left" w:pos="533"/>
        </w:tabs>
        <w:spacing w:before="206"/>
        <w:ind w:left="389"/>
        <w:rPr>
          <w:rFonts w:cs="Times New Roman"/>
          <w:color w:val="000000"/>
          <w:sz w:val="16"/>
          <w:szCs w:val="16"/>
        </w:rPr>
      </w:pPr>
      <w:r>
        <w:rPr>
          <w:color w:val="000000"/>
          <w:sz w:val="16"/>
          <w:szCs w:val="16"/>
        </w:rPr>
        <w:t>vi sia inadempimento da parte dell'appaltatore;</w:t>
      </w:r>
    </w:p>
    <w:p w:rsidR="008324B2" w:rsidRDefault="009824D4" w:rsidP="003E6A34">
      <w:pPr>
        <w:numPr>
          <w:ilvl w:val="0"/>
          <w:numId w:val="15"/>
        </w:numPr>
        <w:shd w:val="clear" w:color="auto" w:fill="FFFFFF"/>
        <w:tabs>
          <w:tab w:val="left" w:pos="533"/>
        </w:tabs>
        <w:spacing w:before="14"/>
        <w:ind w:left="389"/>
        <w:rPr>
          <w:rFonts w:cs="Times New Roman"/>
          <w:color w:val="000000"/>
          <w:sz w:val="16"/>
          <w:szCs w:val="16"/>
        </w:rPr>
      </w:pPr>
      <w:r>
        <w:rPr>
          <w:color w:val="000000"/>
          <w:sz w:val="16"/>
          <w:szCs w:val="16"/>
        </w:rPr>
        <w:t>su richiesta del</w:t>
      </w:r>
      <w:r w:rsidR="008324B2">
        <w:rPr>
          <w:color w:val="000000"/>
          <w:sz w:val="16"/>
          <w:szCs w:val="16"/>
        </w:rPr>
        <w:t xml:space="preserve"> subappaltatore;</w:t>
      </w:r>
    </w:p>
    <w:p w:rsidR="008324B2" w:rsidRPr="00A1787F" w:rsidRDefault="008324B2">
      <w:pPr>
        <w:shd w:val="clear" w:color="auto" w:fill="FFFFFF"/>
        <w:spacing w:before="216"/>
        <w:ind w:left="5"/>
        <w:rPr>
          <w:b/>
        </w:rPr>
      </w:pPr>
      <w:r w:rsidRPr="00A1787F">
        <w:rPr>
          <w:b/>
          <w:color w:val="000000"/>
        </w:rPr>
        <w:t>3.3.    Altra documentazione amministrativa (garanzia, contributo ANAC, altre condizioni)</w:t>
      </w:r>
    </w:p>
    <w:p w:rsidR="008324B2" w:rsidRDefault="008324B2">
      <w:pPr>
        <w:shd w:val="clear" w:color="auto" w:fill="FFFFFF"/>
        <w:spacing w:before="485"/>
        <w:ind w:left="5"/>
      </w:pPr>
      <w:r>
        <w:rPr>
          <w:b/>
          <w:bCs/>
          <w:color w:val="000000"/>
          <w:sz w:val="16"/>
          <w:szCs w:val="16"/>
        </w:rPr>
        <w:t>3.3.1. Garanzia provvisoria (articolo 93 del Codice):</w:t>
      </w:r>
    </w:p>
    <w:p w:rsidR="008324B2" w:rsidRDefault="008324B2">
      <w:pPr>
        <w:shd w:val="clear" w:color="auto" w:fill="FFFFFF"/>
        <w:tabs>
          <w:tab w:val="left" w:pos="235"/>
        </w:tabs>
        <w:spacing w:before="125" w:line="197" w:lineRule="exact"/>
        <w:ind w:left="5"/>
      </w:pPr>
      <w:r>
        <w:rPr>
          <w:color w:val="000000"/>
          <w:spacing w:val="-7"/>
          <w:sz w:val="16"/>
          <w:szCs w:val="16"/>
        </w:rPr>
        <w:t>a)</w:t>
      </w:r>
      <w:r>
        <w:rPr>
          <w:color w:val="000000"/>
          <w:sz w:val="16"/>
          <w:szCs w:val="16"/>
        </w:rPr>
        <w:tab/>
        <w:t xml:space="preserve">garanzia provvisoria, ai sensi dell'articolo 93 del Codice, per un importo non inferiore a euro </w:t>
      </w:r>
      <w:r w:rsidR="007E1B0F">
        <w:rPr>
          <w:color w:val="000000"/>
          <w:sz w:val="16"/>
          <w:szCs w:val="16"/>
        </w:rPr>
        <w:t xml:space="preserve">6.379,42 </w:t>
      </w:r>
      <w:r>
        <w:rPr>
          <w:color w:val="000000"/>
          <w:sz w:val="16"/>
          <w:szCs w:val="16"/>
        </w:rPr>
        <w:t xml:space="preserve"> pari al 2% (due percento) del valore a base</w:t>
      </w:r>
      <w:r>
        <w:rPr>
          <w:color w:val="000000"/>
          <w:sz w:val="16"/>
          <w:szCs w:val="16"/>
        </w:rPr>
        <w:br/>
        <w:t>di gara di cui al punto 2.1, costituita, a scelta dell'offerente, da:</w:t>
      </w:r>
    </w:p>
    <w:p w:rsidR="008324B2" w:rsidRDefault="008324B2">
      <w:pPr>
        <w:shd w:val="clear" w:color="auto" w:fill="FFFFFF"/>
        <w:spacing w:line="197" w:lineRule="exact"/>
        <w:ind w:left="10"/>
      </w:pPr>
      <w:r>
        <w:rPr>
          <w:color w:val="000000"/>
          <w:sz w:val="16"/>
          <w:szCs w:val="16"/>
        </w:rPr>
        <w:t>a.1) contanti o titoli del debito pubblico garantiti dallo Stato al corso del giorno del deposito, versati presso una sezione di tesoreria provinciale o presso le aziende autorizzate, a titolo di pegno a favore del</w:t>
      </w:r>
      <w:r w:rsidR="00F94847">
        <w:rPr>
          <w:color w:val="000000"/>
          <w:sz w:val="16"/>
          <w:szCs w:val="16"/>
        </w:rPr>
        <w:t>la Stazione appaltante (</w:t>
      </w:r>
      <w:r w:rsidR="0043353B">
        <w:rPr>
          <w:color w:val="000000"/>
          <w:sz w:val="16"/>
          <w:szCs w:val="16"/>
        </w:rPr>
        <w:t xml:space="preserve"> Comune di Monterosso Almo</w:t>
      </w:r>
      <w:r w:rsidR="00F94847">
        <w:rPr>
          <w:color w:val="000000"/>
          <w:sz w:val="16"/>
          <w:szCs w:val="16"/>
        </w:rPr>
        <w:t>)</w:t>
      </w:r>
      <w:r>
        <w:rPr>
          <w:color w:val="000000"/>
          <w:sz w:val="16"/>
          <w:szCs w:val="16"/>
        </w:rPr>
        <w:t>;</w:t>
      </w:r>
    </w:p>
    <w:p w:rsidR="00F65648" w:rsidRDefault="008324B2">
      <w:pPr>
        <w:shd w:val="clear" w:color="auto" w:fill="FFFFFF"/>
        <w:spacing w:line="197" w:lineRule="exact"/>
        <w:ind w:left="5"/>
        <w:rPr>
          <w:color w:val="000000"/>
          <w:sz w:val="16"/>
          <w:szCs w:val="16"/>
        </w:rPr>
      </w:pPr>
      <w:r>
        <w:rPr>
          <w:color w:val="000000"/>
          <w:sz w:val="16"/>
          <w:szCs w:val="16"/>
        </w:rPr>
        <w:t>a.2) fideiussione bancaria o assicurativa, o rilasciata dagli intermediari finanziari iscritti nell'albo di cui all'articolo 106 del decreto legislativo n. 385 del 1993 che svolgono in via esclusiva o prevalente attivit</w:t>
      </w:r>
      <w:r>
        <w:rPr>
          <w:rFonts w:cs="Times New Roman"/>
          <w:color w:val="000000"/>
          <w:sz w:val="16"/>
          <w:szCs w:val="16"/>
        </w:rPr>
        <w:t>à</w:t>
      </w:r>
      <w:r>
        <w:rPr>
          <w:color w:val="000000"/>
          <w:sz w:val="16"/>
          <w:szCs w:val="16"/>
        </w:rPr>
        <w:t xml:space="preserve"> di rilascio di garanzie e che sono sottoposti a revisione contabile da parte di una societ</w:t>
      </w:r>
      <w:r>
        <w:rPr>
          <w:rFonts w:cs="Times New Roman"/>
          <w:color w:val="000000"/>
          <w:sz w:val="16"/>
          <w:szCs w:val="16"/>
        </w:rPr>
        <w:t>à</w:t>
      </w:r>
      <w:r>
        <w:rPr>
          <w:color w:val="000000"/>
          <w:sz w:val="16"/>
          <w:szCs w:val="16"/>
        </w:rPr>
        <w:t xml:space="preserve"> di revisione iscritta nell'albo previsto dall'articolo 161 del decreto legislativo n. 58 del 1998, recante la clausola di rinuncia all'eccezione di cui all'articolo </w:t>
      </w:r>
      <w:r>
        <w:rPr>
          <w:color w:val="000000"/>
          <w:sz w:val="16"/>
          <w:szCs w:val="16"/>
        </w:rPr>
        <w:lastRenderedPageBreak/>
        <w:t>1957, comma 2, del codice civile, dell'immediata operativit</w:t>
      </w:r>
      <w:r>
        <w:rPr>
          <w:rFonts w:cs="Times New Roman"/>
          <w:color w:val="000000"/>
          <w:sz w:val="16"/>
          <w:szCs w:val="16"/>
        </w:rPr>
        <w:t>à</w:t>
      </w:r>
      <w:r>
        <w:rPr>
          <w:color w:val="000000"/>
          <w:sz w:val="16"/>
          <w:szCs w:val="16"/>
        </w:rPr>
        <w:t xml:space="preserve"> entro 15 giorni, a semplice richiesta scritta della Stazione appaltante e con validit</w:t>
      </w:r>
      <w:r>
        <w:rPr>
          <w:rFonts w:cs="Times New Roman"/>
          <w:color w:val="000000"/>
          <w:sz w:val="16"/>
          <w:szCs w:val="16"/>
        </w:rPr>
        <w:t>à</w:t>
      </w:r>
      <w:r>
        <w:rPr>
          <w:color w:val="000000"/>
          <w:sz w:val="16"/>
          <w:szCs w:val="16"/>
        </w:rPr>
        <w:t xml:space="preserve"> non </w:t>
      </w:r>
      <w:r>
        <w:rPr>
          <w:color w:val="000000"/>
          <w:spacing w:val="-1"/>
          <w:sz w:val="16"/>
          <w:szCs w:val="16"/>
        </w:rPr>
        <w:t xml:space="preserve">inferiore a 180 giorni dal termine di scadenza per la presentazione dell'offerta; in caso di raggruppamento temporaneo o consorzio ordinario non ancora </w:t>
      </w:r>
      <w:r>
        <w:rPr>
          <w:color w:val="000000"/>
          <w:sz w:val="16"/>
          <w:szCs w:val="16"/>
        </w:rPr>
        <w:t>formalmente costituito la fideiussione deve essere intestata a tutti i soggetti che intendono raggrupparsi o consorziarsi;</w:t>
      </w:r>
    </w:p>
    <w:p w:rsidR="008324B2" w:rsidRDefault="008324B2">
      <w:pPr>
        <w:shd w:val="clear" w:color="auto" w:fill="FFFFFF"/>
        <w:spacing w:line="197" w:lineRule="exact"/>
        <w:ind w:left="5"/>
      </w:pPr>
      <w:r>
        <w:rPr>
          <w:color w:val="000000"/>
          <w:sz w:val="16"/>
          <w:szCs w:val="16"/>
        </w:rPr>
        <w:t xml:space="preserve"> a.3) ricevuta di avvenuto versamento, recante il numero di CRO o il codice TRN, sul conto corrente di cui al </w:t>
      </w:r>
      <w:r w:rsidRPr="0043353B">
        <w:rPr>
          <w:color w:val="000000"/>
          <w:sz w:val="16"/>
          <w:szCs w:val="16"/>
        </w:rPr>
        <w:t>codice IBAN IT</w:t>
      </w:r>
      <w:r w:rsidR="0043353B">
        <w:rPr>
          <w:color w:val="000000"/>
          <w:sz w:val="16"/>
          <w:szCs w:val="16"/>
        </w:rPr>
        <w:t>95U0503684490T20130130001</w:t>
      </w:r>
      <w:r w:rsidRPr="0043353B">
        <w:rPr>
          <w:color w:val="000000"/>
          <w:sz w:val="16"/>
          <w:szCs w:val="16"/>
        </w:rPr>
        <w:t>, presso la BAPR</w:t>
      </w:r>
      <w:r w:rsidRPr="009824D4">
        <w:rPr>
          <w:color w:val="000000"/>
          <w:sz w:val="16"/>
          <w:szCs w:val="16"/>
        </w:rPr>
        <w:t>,</w:t>
      </w:r>
      <w:r>
        <w:rPr>
          <w:color w:val="000000"/>
          <w:sz w:val="16"/>
          <w:szCs w:val="16"/>
        </w:rPr>
        <w:t xml:space="preserve"> agenzia di </w:t>
      </w:r>
      <w:r w:rsidR="00F65648">
        <w:rPr>
          <w:color w:val="000000"/>
          <w:sz w:val="16"/>
          <w:szCs w:val="16"/>
        </w:rPr>
        <w:t>Monterosso Almo</w:t>
      </w:r>
      <w:r>
        <w:rPr>
          <w:color w:val="000000"/>
          <w:sz w:val="16"/>
          <w:szCs w:val="16"/>
        </w:rPr>
        <w:t xml:space="preserve"> intestato al soggetto di cui alla lettera e);</w:t>
      </w:r>
    </w:p>
    <w:p w:rsidR="008324B2" w:rsidRDefault="008324B2">
      <w:pPr>
        <w:shd w:val="clear" w:color="auto" w:fill="FFFFFF"/>
        <w:tabs>
          <w:tab w:val="left" w:pos="235"/>
        </w:tabs>
        <w:spacing w:line="197" w:lineRule="exact"/>
        <w:ind w:left="5"/>
      </w:pPr>
      <w:r>
        <w:rPr>
          <w:color w:val="000000"/>
          <w:spacing w:val="-9"/>
          <w:sz w:val="16"/>
          <w:szCs w:val="16"/>
        </w:rPr>
        <w:t>b)</w:t>
      </w:r>
      <w:r>
        <w:rPr>
          <w:color w:val="000000"/>
          <w:sz w:val="16"/>
          <w:szCs w:val="16"/>
        </w:rPr>
        <w:tab/>
        <w:t>ai sensi dell'articolo 93, comma 8, del Codice, impegno di un fideiussore, anche diverso da quello che ha rilasciato la garanzia provvisoria, a</w:t>
      </w:r>
      <w:r>
        <w:rPr>
          <w:color w:val="000000"/>
          <w:sz w:val="16"/>
          <w:szCs w:val="16"/>
        </w:rPr>
        <w:br/>
        <w:t>rilasciare la garanzia fideiussoria per l'esecuzione del contratto (cauzione definitiva) di cui all'articolo 103, comma 1, del Codice, se l'offerente risulta</w:t>
      </w:r>
      <w:r>
        <w:rPr>
          <w:color w:val="000000"/>
          <w:sz w:val="16"/>
          <w:szCs w:val="16"/>
        </w:rPr>
        <w:br/>
      </w:r>
      <w:r>
        <w:rPr>
          <w:color w:val="000000"/>
          <w:spacing w:val="-1"/>
          <w:sz w:val="16"/>
          <w:szCs w:val="16"/>
        </w:rPr>
        <w:t>aggiudicatario; tale impegno deve essere contenuto o allegato alla garanzia di cui alla lettera a), oppure prodotto e sottoscritto mediante atto autonomo</w:t>
      </w:r>
      <w:r>
        <w:rPr>
          <w:color w:val="000000"/>
          <w:spacing w:val="-1"/>
          <w:sz w:val="16"/>
          <w:szCs w:val="16"/>
        </w:rPr>
        <w:br/>
        <w:t>del garante; il suddetto comma non si applica alle microimprese, piccole e medie imprese e ai raggruppamenti temporanei o consorzi ordinari costituiti</w:t>
      </w:r>
      <w:r>
        <w:rPr>
          <w:color w:val="000000"/>
          <w:spacing w:val="-1"/>
          <w:sz w:val="16"/>
          <w:szCs w:val="16"/>
        </w:rPr>
        <w:br/>
      </w:r>
      <w:r>
        <w:rPr>
          <w:color w:val="000000"/>
          <w:sz w:val="16"/>
          <w:szCs w:val="16"/>
        </w:rPr>
        <w:t>esclusivamente da microimprese, piccole e medie imprese.</w:t>
      </w:r>
    </w:p>
    <w:p w:rsidR="008324B2" w:rsidRDefault="00A1787F">
      <w:pPr>
        <w:shd w:val="clear" w:color="auto" w:fill="FFFFFF"/>
        <w:spacing w:line="197" w:lineRule="exact"/>
        <w:ind w:left="5"/>
      </w:pPr>
      <w:r>
        <w:rPr>
          <w:color w:val="000000"/>
          <w:sz w:val="16"/>
          <w:szCs w:val="16"/>
        </w:rPr>
        <w:t>c</w:t>
      </w:r>
      <w:r w:rsidR="008324B2">
        <w:rPr>
          <w:color w:val="000000"/>
          <w:sz w:val="16"/>
          <w:szCs w:val="16"/>
        </w:rPr>
        <w:t>)   ai sensi dell'articolo 93, comma 7, del Codice:</w:t>
      </w:r>
    </w:p>
    <w:p w:rsidR="008324B2" w:rsidRDefault="008324B2">
      <w:pPr>
        <w:shd w:val="clear" w:color="auto" w:fill="FFFFFF"/>
        <w:spacing w:line="197" w:lineRule="exact"/>
        <w:ind w:left="5"/>
      </w:pPr>
      <w:r>
        <w:rPr>
          <w:color w:val="000000"/>
          <w:sz w:val="16"/>
          <w:szCs w:val="16"/>
        </w:rPr>
        <w:t xml:space="preserve">c.1) l'importo della garanzia provvisoria </w:t>
      </w:r>
      <w:r>
        <w:rPr>
          <w:rFonts w:cs="Times New Roman"/>
          <w:color w:val="000000"/>
          <w:sz w:val="16"/>
          <w:szCs w:val="16"/>
        </w:rPr>
        <w:t>è</w:t>
      </w:r>
      <w:r>
        <w:rPr>
          <w:color w:val="000000"/>
          <w:sz w:val="16"/>
          <w:szCs w:val="16"/>
        </w:rPr>
        <w:t xml:space="preserve"> ridotto, anche cumulando le relative riduzioni:</w:t>
      </w:r>
    </w:p>
    <w:p w:rsidR="008324B2" w:rsidRDefault="008324B2" w:rsidP="00B13E64">
      <w:pPr>
        <w:numPr>
          <w:ilvl w:val="0"/>
          <w:numId w:val="4"/>
        </w:numPr>
        <w:shd w:val="clear" w:color="auto" w:fill="FFFFFF"/>
        <w:tabs>
          <w:tab w:val="left" w:pos="538"/>
        </w:tabs>
        <w:spacing w:before="208"/>
        <w:ind w:left="391"/>
        <w:rPr>
          <w:rFonts w:cs="Times New Roman"/>
          <w:color w:val="000000"/>
          <w:sz w:val="16"/>
          <w:szCs w:val="16"/>
        </w:rPr>
      </w:pPr>
      <w:r>
        <w:rPr>
          <w:color w:val="000000"/>
          <w:sz w:val="16"/>
          <w:szCs w:val="16"/>
        </w:rPr>
        <w:t>del 50% (cinquanta per cento) per gli offerenti in possesso della certificazione del sistema di qualit</w:t>
      </w:r>
      <w:r>
        <w:rPr>
          <w:rFonts w:cs="Times New Roman"/>
          <w:color w:val="000000"/>
          <w:sz w:val="16"/>
          <w:szCs w:val="16"/>
        </w:rPr>
        <w:t>à</w:t>
      </w:r>
      <w:r>
        <w:rPr>
          <w:color w:val="000000"/>
          <w:sz w:val="16"/>
          <w:szCs w:val="16"/>
        </w:rPr>
        <w:t xml:space="preserve"> della serie europea ISO 9001 ;</w:t>
      </w:r>
    </w:p>
    <w:p w:rsidR="008324B2" w:rsidRDefault="008324B2" w:rsidP="003E6A34">
      <w:pPr>
        <w:numPr>
          <w:ilvl w:val="0"/>
          <w:numId w:val="4"/>
        </w:numPr>
        <w:shd w:val="clear" w:color="auto" w:fill="FFFFFF"/>
        <w:tabs>
          <w:tab w:val="left" w:pos="538"/>
        </w:tabs>
        <w:spacing w:before="5" w:line="197" w:lineRule="exact"/>
        <w:ind w:left="538" w:right="365" w:hanging="149"/>
        <w:rPr>
          <w:rFonts w:cs="Times New Roman"/>
          <w:color w:val="000000"/>
          <w:sz w:val="16"/>
          <w:szCs w:val="16"/>
        </w:rPr>
      </w:pPr>
      <w:r>
        <w:rPr>
          <w:color w:val="000000"/>
          <w:spacing w:val="-1"/>
          <w:sz w:val="16"/>
          <w:szCs w:val="16"/>
        </w:rPr>
        <w:t xml:space="preserve">del 30% (trenta per cento) per gli operatori economici in possesso di registrazione al sistema comunitario di ecogestione e audit (EMAS), ai </w:t>
      </w:r>
      <w:r>
        <w:rPr>
          <w:color w:val="000000"/>
          <w:sz w:val="16"/>
          <w:szCs w:val="16"/>
        </w:rPr>
        <w:t>sensi del regolamento (CE) n. 1221/2009 del 25 novembre 2009, o in alternativa, del 20% (venti per cento) per gli offerenti in possesso di certificazione ambientale ai sensi della norma UNI EN ISO 14001 ;</w:t>
      </w:r>
    </w:p>
    <w:p w:rsidR="008324B2" w:rsidRDefault="008324B2" w:rsidP="003E6A34">
      <w:pPr>
        <w:numPr>
          <w:ilvl w:val="0"/>
          <w:numId w:val="4"/>
        </w:numPr>
        <w:shd w:val="clear" w:color="auto" w:fill="FFFFFF"/>
        <w:tabs>
          <w:tab w:val="left" w:pos="538"/>
        </w:tabs>
        <w:spacing w:line="197" w:lineRule="exact"/>
        <w:ind w:left="538" w:hanging="149"/>
        <w:rPr>
          <w:rFonts w:cs="Times New Roman"/>
          <w:color w:val="000000"/>
          <w:sz w:val="16"/>
          <w:szCs w:val="16"/>
        </w:rPr>
      </w:pPr>
      <w:r>
        <w:rPr>
          <w:color w:val="000000"/>
          <w:spacing w:val="-1"/>
          <w:sz w:val="16"/>
          <w:szCs w:val="16"/>
        </w:rPr>
        <w:t xml:space="preserve">del 15%(quindici per cento) per gli offerenti che sviluppano un inventario di gas ad effetto serra ai sensi della norma UNI EN ISO 14064-1 o </w:t>
      </w:r>
      <w:r>
        <w:rPr>
          <w:color w:val="000000"/>
          <w:sz w:val="16"/>
          <w:szCs w:val="16"/>
        </w:rPr>
        <w:t>un'impronta climatica (carbon footprint) di prodotto ai sensi della norma UNI ISO/TS 14067;</w:t>
      </w:r>
    </w:p>
    <w:p w:rsidR="008324B2" w:rsidRDefault="00A1787F">
      <w:pPr>
        <w:shd w:val="clear" w:color="auto" w:fill="FFFFFF"/>
        <w:spacing w:before="202" w:line="197" w:lineRule="exact"/>
        <w:ind w:left="5"/>
      </w:pPr>
      <w:r>
        <w:rPr>
          <w:color w:val="000000"/>
          <w:sz w:val="16"/>
          <w:szCs w:val="16"/>
        </w:rPr>
        <w:t>c</w:t>
      </w:r>
      <w:r w:rsidR="008324B2">
        <w:rPr>
          <w:color w:val="000000"/>
          <w:sz w:val="16"/>
          <w:szCs w:val="16"/>
        </w:rPr>
        <w:t>.2) per fruire del beneficio di cui al precedente punto sub. c.1), l'offerente deve segnalare le relative condizioni in modo inequivocabile e documentarle o comprovarle se richiesto o in fase di verifica;</w:t>
      </w:r>
    </w:p>
    <w:p w:rsidR="008324B2" w:rsidRDefault="00A1787F">
      <w:pPr>
        <w:shd w:val="clear" w:color="auto" w:fill="FFFFFF"/>
        <w:spacing w:line="202" w:lineRule="exact"/>
        <w:ind w:left="10"/>
      </w:pPr>
      <w:r>
        <w:rPr>
          <w:color w:val="000000"/>
          <w:spacing w:val="-1"/>
          <w:sz w:val="16"/>
          <w:szCs w:val="16"/>
        </w:rPr>
        <w:t>c</w:t>
      </w:r>
      <w:r w:rsidR="008324B2">
        <w:rPr>
          <w:color w:val="000000"/>
          <w:spacing w:val="-1"/>
          <w:sz w:val="16"/>
          <w:szCs w:val="16"/>
        </w:rPr>
        <w:t xml:space="preserve">.3) in caso di raggruppamento temporaneo o di consorzio ordinario di tipo orizzontale le riduzioni, anche distintamente tra di loro, sono accordate se il </w:t>
      </w:r>
      <w:r w:rsidR="008324B2">
        <w:rPr>
          <w:color w:val="000000"/>
          <w:sz w:val="16"/>
          <w:szCs w:val="16"/>
        </w:rPr>
        <w:t xml:space="preserve">possesso dei requisiti </w:t>
      </w:r>
      <w:r w:rsidR="008324B2">
        <w:rPr>
          <w:rFonts w:cs="Times New Roman"/>
          <w:color w:val="000000"/>
          <w:sz w:val="16"/>
          <w:szCs w:val="16"/>
        </w:rPr>
        <w:t>è</w:t>
      </w:r>
      <w:r w:rsidR="008324B2">
        <w:rPr>
          <w:color w:val="000000"/>
          <w:sz w:val="16"/>
          <w:szCs w:val="16"/>
        </w:rPr>
        <w:t xml:space="preserve"> comprovato da tutti gli operatori economici raggruppati o consorziati;</w:t>
      </w:r>
    </w:p>
    <w:p w:rsidR="008324B2" w:rsidRDefault="008324B2">
      <w:pPr>
        <w:shd w:val="clear" w:color="auto" w:fill="FFFFFF"/>
        <w:spacing w:before="192" w:line="202" w:lineRule="exact"/>
        <w:ind w:left="10" w:right="730"/>
      </w:pPr>
      <w:r>
        <w:rPr>
          <w:color w:val="000000"/>
          <w:spacing w:val="-1"/>
          <w:sz w:val="16"/>
          <w:szCs w:val="16"/>
        </w:rPr>
        <w:t xml:space="preserve">in caso di raggruppamento temporaneo o di consorzio ordinario di tipo verticale le riduzioni, anche distintamente tra di loro, sono accordate in </w:t>
      </w:r>
      <w:r>
        <w:rPr>
          <w:color w:val="000000"/>
          <w:sz w:val="16"/>
          <w:szCs w:val="16"/>
        </w:rPr>
        <w:t>proporzione all'importo delle categorie assunte integralmente da operatori economici per i quali sussiste la condizione;</w:t>
      </w:r>
    </w:p>
    <w:p w:rsidR="008324B2" w:rsidRDefault="008324B2">
      <w:pPr>
        <w:shd w:val="clear" w:color="auto" w:fill="FFFFFF"/>
        <w:tabs>
          <w:tab w:val="left" w:pos="240"/>
        </w:tabs>
        <w:spacing w:line="197" w:lineRule="exact"/>
        <w:ind w:left="5"/>
      </w:pPr>
      <w:r>
        <w:rPr>
          <w:color w:val="000000"/>
          <w:spacing w:val="-7"/>
          <w:sz w:val="16"/>
          <w:szCs w:val="16"/>
        </w:rPr>
        <w:t>d)</w:t>
      </w:r>
      <w:r>
        <w:rPr>
          <w:color w:val="000000"/>
          <w:sz w:val="16"/>
          <w:szCs w:val="16"/>
        </w:rPr>
        <w:tab/>
      </w:r>
      <w:r>
        <w:rPr>
          <w:color w:val="000000"/>
          <w:spacing w:val="-1"/>
          <w:sz w:val="16"/>
          <w:szCs w:val="16"/>
        </w:rPr>
        <w:t>la fideiussione di cui alla lettera a), punto sub. a.2), nonch</w:t>
      </w:r>
      <w:r>
        <w:rPr>
          <w:rFonts w:cs="Times New Roman"/>
          <w:color w:val="000000"/>
          <w:spacing w:val="-1"/>
          <w:sz w:val="16"/>
          <w:szCs w:val="16"/>
        </w:rPr>
        <w:t>é</w:t>
      </w:r>
      <w:r>
        <w:rPr>
          <w:color w:val="000000"/>
          <w:spacing w:val="-1"/>
          <w:sz w:val="16"/>
          <w:szCs w:val="16"/>
        </w:rPr>
        <w:t xml:space="preserve"> l'impegno di cui alla lettera b) se assunto con atto separato o rilasciato da un garante</w:t>
      </w:r>
      <w:r>
        <w:rPr>
          <w:color w:val="000000"/>
          <w:spacing w:val="-1"/>
          <w:sz w:val="16"/>
          <w:szCs w:val="16"/>
        </w:rPr>
        <w:br/>
        <w:t>diverso, devono essere presentati in una delle forme di cui al decreto legislativo n. 82 del 2005, con firma digitale del garante; nel caso in cui l'istituto</w:t>
      </w:r>
      <w:r>
        <w:rPr>
          <w:color w:val="000000"/>
          <w:spacing w:val="-1"/>
          <w:sz w:val="16"/>
          <w:szCs w:val="16"/>
        </w:rPr>
        <w:br/>
      </w:r>
      <w:r>
        <w:rPr>
          <w:color w:val="000000"/>
          <w:sz w:val="16"/>
          <w:szCs w:val="16"/>
        </w:rPr>
        <w:t>garante non emetta la fideiussione o l'impegno con firma digitale come previsto al punto 1.2.3, l'offerente deve, in alternativa, caricare sulla</w:t>
      </w:r>
      <w:r>
        <w:rPr>
          <w:color w:val="000000"/>
          <w:sz w:val="16"/>
          <w:szCs w:val="16"/>
        </w:rPr>
        <w:br/>
        <w:t>Piattaforma telematica uno dei seguenti documenti:</w:t>
      </w:r>
    </w:p>
    <w:p w:rsidR="008324B2" w:rsidRDefault="008324B2" w:rsidP="003E6A34">
      <w:pPr>
        <w:numPr>
          <w:ilvl w:val="0"/>
          <w:numId w:val="4"/>
        </w:numPr>
        <w:shd w:val="clear" w:color="auto" w:fill="FFFFFF"/>
        <w:tabs>
          <w:tab w:val="left" w:pos="538"/>
        </w:tabs>
        <w:spacing w:before="202" w:line="197" w:lineRule="exact"/>
        <w:ind w:left="538" w:hanging="149"/>
        <w:rPr>
          <w:rFonts w:cs="Times New Roman"/>
          <w:color w:val="000000"/>
          <w:sz w:val="16"/>
          <w:szCs w:val="16"/>
        </w:rPr>
      </w:pPr>
      <w:r>
        <w:rPr>
          <w:color w:val="000000"/>
          <w:spacing w:val="-1"/>
          <w:sz w:val="16"/>
          <w:szCs w:val="16"/>
        </w:rPr>
        <w:t>il documento riepilogativo di polizza purch</w:t>
      </w:r>
      <w:r>
        <w:rPr>
          <w:rFonts w:cs="Times New Roman"/>
          <w:color w:val="000000"/>
          <w:spacing w:val="-1"/>
          <w:sz w:val="16"/>
          <w:szCs w:val="16"/>
        </w:rPr>
        <w:t>é</w:t>
      </w:r>
      <w:r>
        <w:rPr>
          <w:color w:val="000000"/>
          <w:spacing w:val="-1"/>
          <w:sz w:val="16"/>
          <w:szCs w:val="16"/>
        </w:rPr>
        <w:t xml:space="preserve"> sia riportata chiaramente l'indicazione dell'indirizzo web e del codice di controllo ai fini della verifica </w:t>
      </w:r>
      <w:r>
        <w:rPr>
          <w:color w:val="000000"/>
          <w:sz w:val="16"/>
          <w:szCs w:val="16"/>
        </w:rPr>
        <w:t>dell'autenticit</w:t>
      </w:r>
      <w:r>
        <w:rPr>
          <w:rFonts w:cs="Times New Roman"/>
          <w:color w:val="000000"/>
          <w:sz w:val="16"/>
          <w:szCs w:val="16"/>
        </w:rPr>
        <w:t>à</w:t>
      </w:r>
      <w:r>
        <w:rPr>
          <w:color w:val="000000"/>
          <w:sz w:val="16"/>
          <w:szCs w:val="16"/>
        </w:rPr>
        <w:t>;</w:t>
      </w:r>
    </w:p>
    <w:p w:rsidR="008324B2" w:rsidRDefault="008324B2" w:rsidP="003E6A34">
      <w:pPr>
        <w:numPr>
          <w:ilvl w:val="0"/>
          <w:numId w:val="4"/>
        </w:numPr>
        <w:shd w:val="clear" w:color="auto" w:fill="FFFFFF"/>
        <w:tabs>
          <w:tab w:val="left" w:pos="538"/>
        </w:tabs>
        <w:spacing w:line="202" w:lineRule="exact"/>
        <w:ind w:left="538" w:right="365" w:hanging="149"/>
        <w:rPr>
          <w:rFonts w:cs="Times New Roman"/>
          <w:color w:val="000000"/>
          <w:sz w:val="16"/>
          <w:szCs w:val="16"/>
        </w:rPr>
      </w:pPr>
      <w:r>
        <w:rPr>
          <w:color w:val="000000"/>
          <w:spacing w:val="-1"/>
          <w:sz w:val="16"/>
          <w:szCs w:val="16"/>
        </w:rPr>
        <w:t>una copia scansionata per immagine della fideiussione cartacea con firma olografa del garante corredata da autenticazione di conformit</w:t>
      </w:r>
      <w:r>
        <w:rPr>
          <w:rFonts w:cs="Times New Roman"/>
          <w:color w:val="000000"/>
          <w:spacing w:val="-1"/>
          <w:sz w:val="16"/>
          <w:szCs w:val="16"/>
        </w:rPr>
        <w:t xml:space="preserve">à </w:t>
      </w:r>
      <w:r>
        <w:rPr>
          <w:color w:val="000000"/>
          <w:sz w:val="16"/>
          <w:szCs w:val="16"/>
        </w:rPr>
        <w:t>all'originale mediante firma digitale di un notaio abilitato;</w:t>
      </w:r>
    </w:p>
    <w:p w:rsidR="008324B2" w:rsidRDefault="008324B2">
      <w:pPr>
        <w:shd w:val="clear" w:color="auto" w:fill="FFFFFF"/>
        <w:tabs>
          <w:tab w:val="left" w:pos="240"/>
        </w:tabs>
        <w:spacing w:before="192" w:line="202" w:lineRule="exact"/>
        <w:ind w:left="5"/>
      </w:pPr>
      <w:r>
        <w:rPr>
          <w:color w:val="000000"/>
          <w:spacing w:val="-7"/>
          <w:sz w:val="16"/>
          <w:szCs w:val="16"/>
        </w:rPr>
        <w:t>e)</w:t>
      </w:r>
      <w:r>
        <w:rPr>
          <w:color w:val="000000"/>
          <w:sz w:val="16"/>
          <w:szCs w:val="16"/>
        </w:rPr>
        <w:tab/>
        <w:t xml:space="preserve">il beneficiario della garanzia provvisoria, che deve essere chiaramente indicato anche sulla fideiussione di cui alla lettera d), </w:t>
      </w:r>
      <w:r>
        <w:rPr>
          <w:rFonts w:cs="Times New Roman"/>
          <w:color w:val="000000"/>
          <w:sz w:val="16"/>
          <w:szCs w:val="16"/>
        </w:rPr>
        <w:t>è</w:t>
      </w:r>
      <w:r>
        <w:rPr>
          <w:color w:val="000000"/>
          <w:sz w:val="16"/>
          <w:szCs w:val="16"/>
        </w:rPr>
        <w:t xml:space="preserve"> la Stazione appaltante</w:t>
      </w:r>
      <w:r>
        <w:rPr>
          <w:color w:val="000000"/>
          <w:sz w:val="16"/>
          <w:szCs w:val="16"/>
        </w:rPr>
        <w:br/>
        <w:t>in intestazione/</w:t>
      </w:r>
      <w:r>
        <w:rPr>
          <w:rFonts w:cs="Times New Roman"/>
          <w:color w:val="000000"/>
          <w:sz w:val="16"/>
          <w:szCs w:val="16"/>
        </w:rPr>
        <w:t>è</w:t>
      </w:r>
      <w:r w:rsidR="00C80E0A">
        <w:rPr>
          <w:color w:val="000000"/>
          <w:sz w:val="16"/>
          <w:szCs w:val="16"/>
        </w:rPr>
        <w:t xml:space="preserve"> Comune di Monterosso Almo</w:t>
      </w:r>
      <w:r>
        <w:rPr>
          <w:color w:val="000000"/>
          <w:sz w:val="16"/>
          <w:szCs w:val="16"/>
        </w:rPr>
        <w:t>.</w:t>
      </w:r>
    </w:p>
    <w:p w:rsidR="008324B2" w:rsidRDefault="008324B2">
      <w:pPr>
        <w:shd w:val="clear" w:color="auto" w:fill="FFFFFF"/>
        <w:spacing w:before="125"/>
        <w:ind w:left="5"/>
      </w:pPr>
      <w:r>
        <w:rPr>
          <w:b/>
          <w:bCs/>
          <w:color w:val="000000"/>
          <w:sz w:val="16"/>
          <w:szCs w:val="16"/>
        </w:rPr>
        <w:t>3.3.2. Contributo all'Autorit</w:t>
      </w:r>
      <w:r>
        <w:rPr>
          <w:rFonts w:cs="Times New Roman"/>
          <w:b/>
          <w:bCs/>
          <w:color w:val="000000"/>
          <w:sz w:val="16"/>
          <w:szCs w:val="16"/>
        </w:rPr>
        <w:t>à</w:t>
      </w:r>
      <w:r>
        <w:rPr>
          <w:b/>
          <w:bCs/>
          <w:color w:val="000000"/>
          <w:sz w:val="16"/>
          <w:szCs w:val="16"/>
        </w:rPr>
        <w:t xml:space="preserve"> Nazionale Anticorruzione (art. 1, comma 67, legge n. 266 del 2005):</w:t>
      </w:r>
    </w:p>
    <w:p w:rsidR="008324B2" w:rsidRDefault="008324B2">
      <w:pPr>
        <w:shd w:val="clear" w:color="auto" w:fill="FFFFFF"/>
        <w:spacing w:before="125" w:line="197" w:lineRule="exact"/>
        <w:ind w:left="10"/>
        <w:rPr>
          <w:color w:val="000000"/>
          <w:sz w:val="16"/>
          <w:szCs w:val="16"/>
        </w:rPr>
      </w:pPr>
      <w:r>
        <w:rPr>
          <w:color w:val="000000"/>
          <w:sz w:val="16"/>
          <w:szCs w:val="16"/>
        </w:rPr>
        <w:t>a) attestazione di avvenuto pagamento del contributo a favore dell'Autorit</w:t>
      </w:r>
      <w:r>
        <w:rPr>
          <w:rFonts w:cs="Times New Roman"/>
          <w:color w:val="000000"/>
          <w:sz w:val="16"/>
          <w:szCs w:val="16"/>
        </w:rPr>
        <w:t>à</w:t>
      </w:r>
      <w:r>
        <w:rPr>
          <w:color w:val="000000"/>
          <w:sz w:val="16"/>
          <w:szCs w:val="16"/>
        </w:rPr>
        <w:t xml:space="preserve"> Nazionale Anticorruzione, previa iscrizione on-line al "Servizio di </w:t>
      </w:r>
      <w:r>
        <w:rPr>
          <w:color w:val="000000"/>
          <w:spacing w:val="-1"/>
          <w:sz w:val="16"/>
          <w:szCs w:val="16"/>
        </w:rPr>
        <w:t xml:space="preserve">riscossione" al portale </w:t>
      </w:r>
      <w:hyperlink r:id="rId14" w:history="1">
        <w:r w:rsidRPr="00B54419">
          <w:rPr>
            <w:color w:val="000000"/>
            <w:spacing w:val="-1"/>
            <w:sz w:val="16"/>
            <w:szCs w:val="16"/>
            <w:u w:val="single"/>
          </w:rPr>
          <w:t>http://contributi.anticorruzione.it</w:t>
        </w:r>
      </w:hyperlink>
      <w:r w:rsidRPr="00B54419">
        <w:rPr>
          <w:color w:val="000000"/>
          <w:spacing w:val="-1"/>
          <w:sz w:val="16"/>
          <w:szCs w:val="16"/>
        </w:rPr>
        <w:t>;</w:t>
      </w:r>
      <w:r w:rsidRPr="003E6A34">
        <w:rPr>
          <w:color w:val="000000"/>
          <w:spacing w:val="-1"/>
          <w:sz w:val="16"/>
          <w:szCs w:val="16"/>
        </w:rPr>
        <w:t xml:space="preserve"> </w:t>
      </w:r>
      <w:r>
        <w:rPr>
          <w:color w:val="000000"/>
          <w:spacing w:val="-1"/>
          <w:sz w:val="16"/>
          <w:szCs w:val="16"/>
        </w:rPr>
        <w:t xml:space="preserve">l'utente iscritto per conto dell'offerente deve collegarsi al servizio con le credenziali da questo </w:t>
      </w:r>
      <w:r>
        <w:rPr>
          <w:color w:val="000000"/>
          <w:sz w:val="16"/>
          <w:szCs w:val="16"/>
        </w:rPr>
        <w:t>rilasciate e inserire il codice identificativo della gara (CIG) di riferimento, come segue:</w:t>
      </w:r>
    </w:p>
    <w:p w:rsidR="004C7582" w:rsidRDefault="004C7582" w:rsidP="004C7582">
      <w:pPr>
        <w:shd w:val="clear" w:color="auto" w:fill="FFFFFF"/>
        <w:spacing w:before="125" w:line="197" w:lineRule="exact"/>
        <w:ind w:left="10"/>
        <w:jc w:val="right"/>
      </w:pPr>
    </w:p>
    <w:tbl>
      <w:tblPr>
        <w:tblW w:w="0" w:type="auto"/>
        <w:tblInd w:w="40" w:type="dxa"/>
        <w:tblLayout w:type="fixed"/>
        <w:tblCellMar>
          <w:left w:w="40" w:type="dxa"/>
          <w:right w:w="40" w:type="dxa"/>
        </w:tblCellMar>
        <w:tblLook w:val="0000"/>
      </w:tblPr>
      <w:tblGrid>
        <w:gridCol w:w="2678"/>
        <w:gridCol w:w="2669"/>
        <w:gridCol w:w="2674"/>
        <w:gridCol w:w="2688"/>
      </w:tblGrid>
      <w:tr w:rsidR="008324B2" w:rsidRPr="00B54419">
        <w:trPr>
          <w:trHeight w:hRule="exact" w:val="418"/>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8324B2" w:rsidRPr="00B54419" w:rsidRDefault="008324B2">
            <w:pPr>
              <w:shd w:val="clear" w:color="auto" w:fill="FFFFFF"/>
            </w:pPr>
            <w:r w:rsidRPr="00B54419">
              <w:rPr>
                <w:b/>
                <w:bCs/>
                <w:color w:val="000000"/>
                <w:sz w:val="16"/>
                <w:szCs w:val="16"/>
              </w:rPr>
              <w:t>CIG:</w:t>
            </w: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8324B2" w:rsidRPr="00B54419" w:rsidRDefault="00065BA1">
            <w:pPr>
              <w:shd w:val="clear" w:color="auto" w:fill="FFFFFF"/>
            </w:pPr>
            <w:r w:rsidRPr="00065BA1">
              <w:t>7859852B0C</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8324B2" w:rsidRPr="00B54419" w:rsidRDefault="008324B2" w:rsidP="006C3775">
            <w:pPr>
              <w:shd w:val="clear" w:color="auto" w:fill="FFFFFF"/>
              <w:spacing w:line="202" w:lineRule="exact"/>
              <w:ind w:right="355"/>
            </w:pPr>
            <w:r w:rsidRPr="00B54419">
              <w:rPr>
                <w:b/>
                <w:bCs/>
                <w:color w:val="000000"/>
                <w:spacing w:val="-2"/>
                <w:sz w:val="16"/>
                <w:szCs w:val="16"/>
              </w:rPr>
              <w:t xml:space="preserve">Importo del contributo: euro </w:t>
            </w:r>
            <w:r w:rsidR="006C3775" w:rsidRPr="00B54419">
              <w:rPr>
                <w:b/>
                <w:bCs/>
                <w:color w:val="000000"/>
                <w:sz w:val="16"/>
                <w:szCs w:val="16"/>
              </w:rPr>
              <w:t>trentacinque/00</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8324B2" w:rsidRPr="00B54419" w:rsidRDefault="006C3775">
            <w:pPr>
              <w:shd w:val="clear" w:color="auto" w:fill="FFFFFF"/>
            </w:pPr>
            <w:r w:rsidRPr="00B54419">
              <w:rPr>
                <w:color w:val="000000"/>
                <w:sz w:val="16"/>
                <w:szCs w:val="16"/>
              </w:rPr>
              <w:t>35,00</w:t>
            </w:r>
          </w:p>
        </w:tc>
      </w:tr>
    </w:tbl>
    <w:p w:rsidR="008324B2" w:rsidRDefault="008324B2">
      <w:pPr>
        <w:shd w:val="clear" w:color="auto" w:fill="FFFFFF"/>
        <w:spacing w:before="206"/>
        <w:ind w:left="5"/>
      </w:pPr>
      <w:r>
        <w:rPr>
          <w:color w:val="000000"/>
          <w:sz w:val="16"/>
          <w:szCs w:val="16"/>
        </w:rPr>
        <w:t>b) il sistema consente le seguenti modalit</w:t>
      </w:r>
      <w:r>
        <w:rPr>
          <w:rFonts w:cs="Times New Roman"/>
          <w:color w:val="000000"/>
          <w:sz w:val="16"/>
          <w:szCs w:val="16"/>
        </w:rPr>
        <w:t>à</w:t>
      </w:r>
      <w:r>
        <w:rPr>
          <w:color w:val="000000"/>
          <w:sz w:val="16"/>
          <w:szCs w:val="16"/>
        </w:rPr>
        <w:t xml:space="preserve"> di pagamento del contributo:</w:t>
      </w:r>
    </w:p>
    <w:p w:rsidR="008324B2" w:rsidRDefault="008324B2" w:rsidP="00A4056D">
      <w:pPr>
        <w:numPr>
          <w:ilvl w:val="0"/>
          <w:numId w:val="4"/>
        </w:numPr>
        <w:shd w:val="clear" w:color="auto" w:fill="FFFFFF"/>
        <w:tabs>
          <w:tab w:val="left" w:pos="533"/>
        </w:tabs>
        <w:spacing w:before="203" w:line="197" w:lineRule="exact"/>
        <w:ind w:left="533" w:hanging="147"/>
        <w:rPr>
          <w:rFonts w:cs="Times New Roman"/>
          <w:color w:val="000000"/>
          <w:sz w:val="16"/>
          <w:szCs w:val="16"/>
        </w:rPr>
      </w:pPr>
      <w:r>
        <w:rPr>
          <w:color w:val="000000"/>
          <w:spacing w:val="-1"/>
          <w:sz w:val="16"/>
          <w:szCs w:val="16"/>
        </w:rPr>
        <w:t xml:space="preserve">on line, mediante carta di credito dei circuiti Visa, MasterCard, Diners, American Express. Per eseguire il pagamento </w:t>
      </w:r>
      <w:r>
        <w:rPr>
          <w:rFonts w:cs="Times New Roman"/>
          <w:color w:val="000000"/>
          <w:spacing w:val="-1"/>
          <w:sz w:val="16"/>
          <w:szCs w:val="16"/>
        </w:rPr>
        <w:t>è</w:t>
      </w:r>
      <w:r>
        <w:rPr>
          <w:color w:val="000000"/>
          <w:spacing w:val="-1"/>
          <w:sz w:val="16"/>
          <w:szCs w:val="16"/>
        </w:rPr>
        <w:t xml:space="preserve"> necessario collegarsi al </w:t>
      </w:r>
      <w:r>
        <w:rPr>
          <w:color w:val="000000"/>
          <w:sz w:val="16"/>
          <w:szCs w:val="16"/>
        </w:rPr>
        <w:t xml:space="preserve">"Servizio Riscossione Contributi" e seguire le istruzioni a video oppure il relativo manuale del servizio. A riprova dell'avvenuto pagamento, </w:t>
      </w:r>
      <w:r>
        <w:rPr>
          <w:color w:val="000000"/>
          <w:spacing w:val="-1"/>
          <w:sz w:val="16"/>
          <w:szCs w:val="16"/>
        </w:rPr>
        <w:t xml:space="preserve">all'indirizzo di posta elettronica indicato in sede di iscrizione l'offerente ottiene la ricevuta da stampare e unire alla documentazione; la ricevuta </w:t>
      </w:r>
      <w:r>
        <w:rPr>
          <w:color w:val="000000"/>
          <w:sz w:val="16"/>
          <w:szCs w:val="16"/>
        </w:rPr>
        <w:t>pu</w:t>
      </w:r>
      <w:r>
        <w:rPr>
          <w:rFonts w:cs="Times New Roman"/>
          <w:color w:val="000000"/>
          <w:sz w:val="16"/>
          <w:szCs w:val="16"/>
        </w:rPr>
        <w:t>ò</w:t>
      </w:r>
      <w:r>
        <w:rPr>
          <w:color w:val="000000"/>
          <w:sz w:val="16"/>
          <w:szCs w:val="16"/>
        </w:rPr>
        <w:t xml:space="preserve"> inoltre essere stampata in qualunque momento accedendo alla lista dei "Pagamenti effettuati" disponibile allo stesso indirizzo web;</w:t>
      </w:r>
    </w:p>
    <w:p w:rsidR="008324B2" w:rsidRPr="00167F9F" w:rsidRDefault="008324B2" w:rsidP="00A31156">
      <w:pPr>
        <w:numPr>
          <w:ilvl w:val="0"/>
          <w:numId w:val="4"/>
        </w:numPr>
        <w:shd w:val="clear" w:color="auto" w:fill="FFFFFF"/>
        <w:tabs>
          <w:tab w:val="left" w:pos="533"/>
        </w:tabs>
        <w:spacing w:after="211" w:line="197" w:lineRule="exact"/>
        <w:ind w:left="533" w:right="326" w:hanging="149"/>
        <w:jc w:val="both"/>
        <w:rPr>
          <w:rFonts w:cs="Times New Roman"/>
          <w:color w:val="000000"/>
          <w:sz w:val="16"/>
          <w:szCs w:val="16"/>
        </w:rPr>
      </w:pPr>
      <w:r w:rsidRPr="00F90C83">
        <w:rPr>
          <w:color w:val="000000"/>
          <w:spacing w:val="-1"/>
          <w:sz w:val="16"/>
          <w:szCs w:val="16"/>
        </w:rPr>
        <w:t xml:space="preserve">in contanti, muniti del modello di pagamento rilasciato dal "Servizio Riscossione Contributi", presso tutti i punti vendita della rete dei tabaccai lottisti abilitati al pagamento di bollette e bollettini. All'indirizzo </w:t>
      </w:r>
      <w:hyperlink r:id="rId15" w:history="1">
        <w:r w:rsidRPr="00F90C83">
          <w:rPr>
            <w:color w:val="000000"/>
            <w:spacing w:val="-1"/>
            <w:sz w:val="16"/>
            <w:szCs w:val="16"/>
            <w:u w:val="single"/>
          </w:rPr>
          <w:t>http://www.lottomaticaservizi.it</w:t>
        </w:r>
      </w:hyperlink>
      <w:r w:rsidRPr="00F90C83">
        <w:rPr>
          <w:color w:val="000000"/>
          <w:spacing w:val="-1"/>
          <w:sz w:val="16"/>
          <w:szCs w:val="16"/>
        </w:rPr>
        <w:t xml:space="preserve"> </w:t>
      </w:r>
      <w:r w:rsidRPr="00F90C83">
        <w:rPr>
          <w:rFonts w:cs="Times New Roman"/>
          <w:color w:val="000000"/>
          <w:spacing w:val="-1"/>
          <w:sz w:val="16"/>
          <w:szCs w:val="16"/>
        </w:rPr>
        <w:t>è</w:t>
      </w:r>
      <w:r w:rsidRPr="00F90C83">
        <w:rPr>
          <w:color w:val="000000"/>
          <w:spacing w:val="-1"/>
          <w:sz w:val="16"/>
          <w:szCs w:val="16"/>
        </w:rPr>
        <w:t xml:space="preserve"> disponibile la funzione "Cerca il punto vendita </w:t>
      </w:r>
      <w:r w:rsidRPr="00F90C83">
        <w:rPr>
          <w:color w:val="000000"/>
          <w:sz w:val="16"/>
          <w:szCs w:val="16"/>
        </w:rPr>
        <w:t>pi</w:t>
      </w:r>
      <w:r w:rsidRPr="00F90C83">
        <w:rPr>
          <w:rFonts w:cs="Times New Roman"/>
          <w:color w:val="000000"/>
          <w:sz w:val="16"/>
          <w:szCs w:val="16"/>
        </w:rPr>
        <w:t>ù</w:t>
      </w:r>
      <w:r w:rsidRPr="00F90C83">
        <w:rPr>
          <w:color w:val="000000"/>
          <w:sz w:val="16"/>
          <w:szCs w:val="16"/>
        </w:rPr>
        <w:t xml:space="preserve"> vicino a te"; lo scontrino rilasciato dal punto vendita </w:t>
      </w:r>
      <w:r w:rsidRPr="00F90C83">
        <w:rPr>
          <w:rFonts w:cs="Times New Roman"/>
          <w:color w:val="000000"/>
          <w:sz w:val="16"/>
          <w:szCs w:val="16"/>
        </w:rPr>
        <w:t>è</w:t>
      </w:r>
      <w:r w:rsidRPr="00F90C83">
        <w:rPr>
          <w:color w:val="000000"/>
          <w:sz w:val="16"/>
          <w:szCs w:val="16"/>
        </w:rPr>
        <w:t xml:space="preserve"> allegato alla documentazione</w:t>
      </w:r>
    </w:p>
    <w:p w:rsidR="00167F9F" w:rsidRPr="00167F9F" w:rsidRDefault="006B238F" w:rsidP="00167F9F">
      <w:pPr>
        <w:numPr>
          <w:ilvl w:val="2"/>
          <w:numId w:val="30"/>
        </w:numPr>
        <w:shd w:val="clear" w:color="auto" w:fill="FFFFFF"/>
        <w:tabs>
          <w:tab w:val="left" w:pos="533"/>
        </w:tabs>
        <w:spacing w:after="211" w:line="197" w:lineRule="exact"/>
        <w:ind w:right="326"/>
        <w:jc w:val="both"/>
        <w:rPr>
          <w:rFonts w:cs="Times New Roman"/>
          <w:b/>
          <w:color w:val="000000"/>
          <w:sz w:val="16"/>
          <w:szCs w:val="16"/>
        </w:rPr>
      </w:pPr>
      <w:r>
        <w:rPr>
          <w:rFonts w:cs="Times New Roman"/>
          <w:b/>
          <w:color w:val="000000"/>
          <w:sz w:val="16"/>
          <w:szCs w:val="16"/>
        </w:rPr>
        <w:t>Omissis</w:t>
      </w:r>
    </w:p>
    <w:p w:rsidR="00167F9F" w:rsidRPr="00167F9F" w:rsidRDefault="00167F9F" w:rsidP="00167F9F">
      <w:pPr>
        <w:shd w:val="clear" w:color="auto" w:fill="FFFFFF"/>
        <w:tabs>
          <w:tab w:val="left" w:pos="278"/>
        </w:tabs>
        <w:spacing w:line="197" w:lineRule="exact"/>
        <w:rPr>
          <w:b/>
          <w:iCs/>
          <w:color w:val="000000"/>
          <w:spacing w:val="-9"/>
          <w:sz w:val="16"/>
          <w:szCs w:val="16"/>
        </w:rPr>
      </w:pPr>
      <w:r>
        <w:rPr>
          <w:b/>
          <w:iCs/>
          <w:color w:val="000000"/>
          <w:spacing w:val="-9"/>
          <w:sz w:val="16"/>
          <w:szCs w:val="16"/>
        </w:rPr>
        <w:t>3.3.4</w:t>
      </w:r>
      <w:r w:rsidRPr="00167F9F">
        <w:rPr>
          <w:rFonts w:cs="Times New Roman"/>
          <w:b/>
          <w:color w:val="000000"/>
          <w:sz w:val="16"/>
          <w:szCs w:val="16"/>
        </w:rPr>
        <w:t xml:space="preserve">.  </w:t>
      </w:r>
      <w:r w:rsidR="00027912">
        <w:rPr>
          <w:rFonts w:cs="Times New Roman"/>
          <w:b/>
          <w:color w:val="000000"/>
          <w:sz w:val="16"/>
          <w:szCs w:val="16"/>
        </w:rPr>
        <w:t xml:space="preserve">Protocollo </w:t>
      </w:r>
      <w:r w:rsidR="00D85920">
        <w:rPr>
          <w:rFonts w:cs="Times New Roman"/>
          <w:b/>
          <w:color w:val="000000"/>
          <w:sz w:val="16"/>
          <w:szCs w:val="16"/>
        </w:rPr>
        <w:t xml:space="preserve">di legalità </w:t>
      </w:r>
    </w:p>
    <w:p w:rsidR="00167F9F" w:rsidRPr="00167F9F" w:rsidRDefault="00167F9F" w:rsidP="00167F9F">
      <w:pPr>
        <w:shd w:val="clear" w:color="auto" w:fill="FFFFFF"/>
        <w:tabs>
          <w:tab w:val="left" w:pos="278"/>
        </w:tabs>
        <w:spacing w:line="197" w:lineRule="exact"/>
        <w:ind w:left="360"/>
        <w:rPr>
          <w:b/>
          <w:iCs/>
          <w:color w:val="000000"/>
          <w:spacing w:val="-9"/>
          <w:sz w:val="16"/>
          <w:szCs w:val="16"/>
        </w:rPr>
      </w:pPr>
    </w:p>
    <w:p w:rsidR="00167F9F" w:rsidRDefault="00167F9F" w:rsidP="00167F9F">
      <w:pPr>
        <w:shd w:val="clear" w:color="auto" w:fill="FFFFFF"/>
        <w:tabs>
          <w:tab w:val="left" w:pos="533"/>
        </w:tabs>
        <w:spacing w:after="211" w:line="197" w:lineRule="exact"/>
        <w:ind w:right="326"/>
        <w:jc w:val="both"/>
        <w:rPr>
          <w:color w:val="000000"/>
          <w:sz w:val="16"/>
          <w:szCs w:val="16"/>
        </w:rPr>
      </w:pPr>
      <w:r w:rsidRPr="00167F9F">
        <w:rPr>
          <w:color w:val="000000"/>
          <w:sz w:val="16"/>
          <w:szCs w:val="16"/>
        </w:rPr>
        <w:t xml:space="preserve">E’ previsto l’obbligo per il concorrente di presentare dichiarazione, ai sensi del protocollo di legalità “accordo quadro Carlo Alberto Dalla Chiesa” stipulato il 12 luglio 2005 fra la Regione Siciliana, il Ministero dell’Interno, le Prefetture dell’Isola, l’Autorità di Vigilanza sui Lavori Pubblici. l’I.N.P.S. e l’I. N. A. I. L., da rendere in modo conforme al modulo di dichiarazione allegato in calce al Decreto dell’Assessore regionale dei Lavori Pubblici del 04/05/2006, pubblicato sulla G. U. R. S. n. 25 del 19/05/2006 redatto secondo il </w:t>
      </w:r>
      <w:r w:rsidRPr="002A3B0D">
        <w:rPr>
          <w:color w:val="000000"/>
          <w:sz w:val="16"/>
          <w:szCs w:val="16"/>
        </w:rPr>
        <w:t>Modello 4 allegato</w:t>
      </w:r>
      <w:r w:rsidRPr="00167F9F">
        <w:rPr>
          <w:color w:val="000000"/>
          <w:sz w:val="16"/>
          <w:szCs w:val="16"/>
        </w:rPr>
        <w:t>;</w:t>
      </w:r>
    </w:p>
    <w:p w:rsidR="00141F56" w:rsidRPr="00141F56" w:rsidRDefault="00141F56" w:rsidP="00141F56">
      <w:pPr>
        <w:shd w:val="clear" w:color="auto" w:fill="FFFFFF"/>
        <w:tabs>
          <w:tab w:val="left" w:pos="533"/>
        </w:tabs>
        <w:spacing w:after="211" w:line="197" w:lineRule="exact"/>
        <w:ind w:right="326"/>
        <w:jc w:val="both"/>
        <w:rPr>
          <w:b/>
          <w:iCs/>
          <w:color w:val="000000"/>
          <w:sz w:val="16"/>
          <w:szCs w:val="16"/>
        </w:rPr>
      </w:pPr>
      <w:r>
        <w:rPr>
          <w:b/>
          <w:iCs/>
          <w:color w:val="000000"/>
          <w:spacing w:val="-9"/>
          <w:sz w:val="16"/>
          <w:szCs w:val="16"/>
        </w:rPr>
        <w:t xml:space="preserve">3.3.5. </w:t>
      </w:r>
      <w:r w:rsidRPr="00141F56">
        <w:rPr>
          <w:b/>
          <w:iCs/>
          <w:color w:val="000000"/>
          <w:sz w:val="16"/>
          <w:szCs w:val="16"/>
        </w:rPr>
        <w:t>Dichiarazioni e documentazione in caso di avvalimento</w:t>
      </w:r>
    </w:p>
    <w:p w:rsidR="00141F56" w:rsidRPr="005F392F" w:rsidRDefault="00141F56" w:rsidP="00141F56">
      <w:pPr>
        <w:shd w:val="clear" w:color="auto" w:fill="FFFFFF"/>
        <w:tabs>
          <w:tab w:val="left" w:pos="278"/>
        </w:tabs>
        <w:spacing w:line="197" w:lineRule="exact"/>
        <w:rPr>
          <w:iCs/>
          <w:color w:val="000000"/>
          <w:sz w:val="16"/>
          <w:szCs w:val="16"/>
        </w:rPr>
      </w:pPr>
      <w:r w:rsidRPr="00F749FE">
        <w:rPr>
          <w:iCs/>
          <w:color w:val="000000"/>
          <w:sz w:val="16"/>
          <w:szCs w:val="16"/>
        </w:rPr>
        <w:t>In caso di</w:t>
      </w:r>
      <w:r w:rsidRPr="00F749FE">
        <w:rPr>
          <w:b/>
          <w:iCs/>
          <w:color w:val="000000"/>
          <w:sz w:val="16"/>
          <w:szCs w:val="16"/>
        </w:rPr>
        <w:t xml:space="preserve"> AVVALIMENTO</w:t>
      </w:r>
      <w:r w:rsidRPr="005F392F">
        <w:rPr>
          <w:iCs/>
          <w:color w:val="000000"/>
          <w:sz w:val="16"/>
          <w:szCs w:val="16"/>
        </w:rPr>
        <w:t xml:space="preserve"> il concorrente, singolo o in raggruppamento di cui all’art. 45 del D.lvo n. 50/16 e smi può soddisfare la richiesta relativa al possesso dei requisiti di carattere economico, finanziario, tecnico, organizzativo di cui all’art. 83, comma 1, lett. b) e c), del D.Lgs. n. 50/2016 (e smi) avvalendosi dei requisiti di un altro soggetto. In tal caso il concorrente deve obbligatoriamente allegare alla domanda di partecipazione alla gara:</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lastRenderedPageBreak/>
        <w:t>a)</w:t>
      </w:r>
      <w:r w:rsidRPr="005F392F">
        <w:rPr>
          <w:iCs/>
          <w:color w:val="000000"/>
          <w:sz w:val="16"/>
          <w:szCs w:val="16"/>
        </w:rPr>
        <w:tab/>
        <w:t>una sua dichiarazione verificabile ai sensi della vigente normativa, attestante l’avvalimento dei requisiti necessari per la partecipazione alla gara, con specifica indicazione dei requisiti stessi e dell’impresa ausiliaria;</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b)</w:t>
      </w:r>
      <w:r w:rsidRPr="005F392F">
        <w:rPr>
          <w:iCs/>
          <w:color w:val="000000"/>
          <w:sz w:val="16"/>
          <w:szCs w:val="16"/>
        </w:rPr>
        <w:tab/>
        <w:t>una dichiarazione sottoscritta da parte dell’impresa ausiliaria attestante il possesso da parte di quest’ultima dei requisiti di cui all’art. 80 del D.Lgs. n. 50/2016 (e smi), nonché il possesso dei requisiti tecnici e delle risorse oggetto di avvalimento da rendersi mediante compilazione del modello DGUE allegato alla presente (contenente le informazioni di cui alla parte II, sezioni A e B, alla parte III, alla parte IV, ove pertinente, e alla parte VI);</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c)</w:t>
      </w:r>
      <w:r w:rsidRPr="005F392F">
        <w:rPr>
          <w:iCs/>
          <w:color w:val="000000"/>
          <w:sz w:val="16"/>
          <w:szCs w:val="16"/>
        </w:rPr>
        <w:tab/>
        <w:t>una dichiarazione sottoscritta dall’impresa ausiliaria con cui quest’ultima si obbliga verso il concorrente e verso la stazione appaltante a mettere a disposizione per tutta la durata dell’appalto le risorse necessarie di cui è carente il concorrente;</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d)</w:t>
      </w:r>
      <w:r w:rsidRPr="005F392F">
        <w:rPr>
          <w:iCs/>
          <w:color w:val="000000"/>
          <w:sz w:val="16"/>
          <w:szCs w:val="16"/>
        </w:rPr>
        <w:tab/>
        <w:t>una dichiarazione sottoscritta dall’impresa ausiliaria con cui questa attesta che non partecipa alla gara in proprio o associata o consorziata ai sensi dell’art. 45 del D.Lgs. n. 50/2016 (e smi);</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e)</w:t>
      </w:r>
      <w:r w:rsidRPr="005F392F">
        <w:rPr>
          <w:iCs/>
          <w:color w:val="000000"/>
          <w:sz w:val="16"/>
          <w:szCs w:val="16"/>
        </w:rPr>
        <w:tab/>
        <w:t>in originale o copia autentica il contratto in virtù del quale l’impresa ausiliaria si obbliga nei confronti del concorrente a fornire i requisiti e a mettere a disposizione le risorse necessarie per tutta la durata dell’appalto. A tal fine il contratto di avvalimento contiene, a pena di nullità, la specificazione dei requisiti forniti e delle risorse messe a disposizione dall’impresa ausiliaria.</w:t>
      </w:r>
      <w:r w:rsidR="004702A4" w:rsidRPr="004702A4">
        <w:rPr>
          <w:iCs/>
          <w:color w:val="000000"/>
          <w:sz w:val="16"/>
          <w:szCs w:val="16"/>
        </w:rPr>
        <w:t xml:space="preserve"> </w:t>
      </w:r>
      <w:r w:rsidR="000F2863">
        <w:rPr>
          <w:iCs/>
          <w:color w:val="000000"/>
          <w:sz w:val="16"/>
          <w:szCs w:val="16"/>
        </w:rPr>
        <w:t xml:space="preserve"> I</w:t>
      </w:r>
      <w:r w:rsidR="004702A4" w:rsidRPr="004702A4">
        <w:rPr>
          <w:iCs/>
          <w:color w:val="000000"/>
          <w:sz w:val="16"/>
          <w:szCs w:val="16"/>
        </w:rPr>
        <w:t xml:space="preserve">l contratto deve avere i contenuti minimi di cui all'articolo 1325 del codice civile e deve indicare esplicitamente quanto previsto alle </w:t>
      </w:r>
      <w:r w:rsidR="000F2863">
        <w:rPr>
          <w:iCs/>
          <w:color w:val="000000"/>
          <w:sz w:val="16"/>
          <w:szCs w:val="16"/>
        </w:rPr>
        <w:t>lettere b) e c) del punto 3.2.4.</w:t>
      </w:r>
    </w:p>
    <w:p w:rsidR="00141F56" w:rsidRPr="005F392F" w:rsidRDefault="00141F56" w:rsidP="00141F56">
      <w:pPr>
        <w:shd w:val="clear" w:color="auto" w:fill="FFFFFF"/>
        <w:tabs>
          <w:tab w:val="left" w:pos="278"/>
        </w:tabs>
        <w:spacing w:line="197" w:lineRule="exact"/>
        <w:rPr>
          <w:iCs/>
          <w:color w:val="000000"/>
          <w:sz w:val="16"/>
          <w:szCs w:val="16"/>
        </w:rPr>
      </w:pP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Le citate dichiarazioni dovranno essere rese ai sensi degli artt. 46 e 47 del DPR n. 445/2000 (e smi) e dalle stesse possono derivare conseguenze penali di cui all’art. 76 del medesimo DPR n. 445/2000 (e smi) in caso di dichiarazioni mendaci.</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Nel caso di dichiarazioni mendaci, ferma restando l’applicazione dell’art. 80, comma 12, del D.Lgs. n. 50/2016 (e smi) nei confronti dei sottoscrittori, la stazione appaltante esclude il concorrente ed escute la garanzia.</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Ai sensi dell’art. 89, comma 5, del D.Lgs. n. 50/2016 (e smi) il concorrente e l’impresa ausiliaria sono responsabili in solido nei confronti della stazione appaltante in relazione alle prestazioni oggetto del contratto. Gli obblighi previsti dalla normativa antimafia a carico del concorrente si applicano anche nei confronti del soggetto ausiliario, in ragione dell’importo dell’appalto posto a base di gara.</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Ai sensi dell’art. 89, comma 7, del D.Lgs. n. 50/2016 (e smi) alla presente gara non è consentito, a pena di esclusione, che della stessa impresa ausiliaria si avvalga più di un concorrente, e che partecipino sia l’impresa ausiliaria che quella che si avvale dei requisiti.</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Ai sensi dell’art. 89, comma 8, del D.Lgs. n. 50/2016 (e smi) il contratto è in ogni caso eseguito dall’impresa che partecipa alla gara, alla quale è rilasciato il certificato di esecuzione.</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Il contratto di avvalimento, a pena di esclusione, secondo quanto indicato nell’art. 89, comma 1, del D.Lgs. n. 50/2016 (e smi) e nella Determina AVCP n. 2/2012 deve riportare in modo esplicito compiuto ed esauriente l’oggetto del contratto di avvalimento, vale a dire le risorse e i mezzi prestati, da elencare “in modo determinato e specifico”. Pertanto il contratto di avvalimento non può sostanziarsi nell’impegno generico “ a mettere a disposizione in caso di aggiudicazione le risorse necessarie di cui il concorrente è carente”.</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Trova altresì applicazione il disposto degli artt. 88 e 89 del DPR n. 207/2010 (e smi), in quanto compatibili ai sensi dell’art. 216, comma 14.</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 xml:space="preserve">Ai sensi dell’art. 89, comma 11, del D.Lgs. n. 50/2016 (e smi) </w:t>
      </w:r>
      <w:r w:rsidRPr="005F392F">
        <w:rPr>
          <w:b/>
          <w:iCs/>
          <w:color w:val="000000"/>
          <w:sz w:val="16"/>
          <w:szCs w:val="16"/>
        </w:rPr>
        <w:t>non è ammesso l'avvalimento</w:t>
      </w:r>
      <w:r w:rsidRPr="005F392F">
        <w:rPr>
          <w:iCs/>
          <w:color w:val="000000"/>
          <w:sz w:val="16"/>
          <w:szCs w:val="16"/>
        </w:rPr>
        <w:t xml:space="preserve"> qualora nell'oggetto dell'appalto o della concessione di lavori rientrino opere per le quali sono necessari </w:t>
      </w:r>
      <w:r w:rsidRPr="005F392F">
        <w:rPr>
          <w:b/>
          <w:iCs/>
          <w:color w:val="000000"/>
          <w:sz w:val="16"/>
          <w:szCs w:val="16"/>
        </w:rPr>
        <w:t>lavori o componenti di notevole contenuto tecnologico o di rilevante complessità tecnica</w:t>
      </w:r>
      <w:r w:rsidRPr="005F392F">
        <w:rPr>
          <w:iCs/>
          <w:color w:val="000000"/>
          <w:sz w:val="16"/>
          <w:szCs w:val="16"/>
        </w:rPr>
        <w:t>, quali strutture, impianti e opere speciali. E' considerato rilevante, ai fini della sussistenza dei presupposti di cui al primo periodo, che il valore dell'opera superi il dieci per cento dell'importo totale dei lavori.</w:t>
      </w:r>
    </w:p>
    <w:p w:rsidR="00141F56" w:rsidRPr="005F392F" w:rsidRDefault="00141F56" w:rsidP="00141F56">
      <w:pPr>
        <w:shd w:val="clear" w:color="auto" w:fill="FFFFFF"/>
        <w:tabs>
          <w:tab w:val="left" w:pos="278"/>
        </w:tabs>
        <w:spacing w:line="197" w:lineRule="exact"/>
        <w:rPr>
          <w:iCs/>
          <w:color w:val="000000"/>
          <w:sz w:val="16"/>
          <w:szCs w:val="16"/>
        </w:rPr>
      </w:pPr>
      <w:r w:rsidRPr="005F392F">
        <w:rPr>
          <w:iCs/>
          <w:color w:val="000000"/>
          <w:sz w:val="16"/>
          <w:szCs w:val="16"/>
        </w:rPr>
        <w:t>Per opere specialistiche si veda il D.M. Infrastrutture 10 novembre 2016, n. 248 - G.U. 4.1.2017, n. 3 – in vigore dal 19.1.2017).</w:t>
      </w:r>
    </w:p>
    <w:p w:rsidR="008324B2" w:rsidRDefault="008324B2">
      <w:pPr>
        <w:shd w:val="clear" w:color="auto" w:fill="FFFFFF"/>
      </w:pPr>
    </w:p>
    <w:p w:rsidR="008324B2" w:rsidRPr="0081485D" w:rsidRDefault="008324B2" w:rsidP="00847110">
      <w:pPr>
        <w:numPr>
          <w:ilvl w:val="0"/>
          <w:numId w:val="30"/>
        </w:numPr>
        <w:shd w:val="clear" w:color="auto" w:fill="FFFFFF"/>
        <w:ind w:left="567" w:hanging="567"/>
        <w:rPr>
          <w:b/>
          <w:bCs/>
          <w:color w:val="000000"/>
          <w:sz w:val="24"/>
          <w:szCs w:val="24"/>
        </w:rPr>
      </w:pPr>
      <w:r w:rsidRPr="0081485D">
        <w:rPr>
          <w:b/>
          <w:bCs/>
          <w:color w:val="000000"/>
          <w:sz w:val="24"/>
          <w:szCs w:val="24"/>
        </w:rPr>
        <w:t xml:space="preserve">CAPO 4 </w:t>
      </w:r>
      <w:r w:rsidR="00F0605C" w:rsidRPr="0081485D">
        <w:rPr>
          <w:b/>
          <w:bCs/>
          <w:color w:val="000000"/>
          <w:sz w:val="24"/>
          <w:szCs w:val="24"/>
        </w:rPr>
        <w:t>–</w:t>
      </w:r>
      <w:r w:rsidRPr="0081485D">
        <w:rPr>
          <w:b/>
          <w:bCs/>
          <w:color w:val="000000"/>
          <w:sz w:val="24"/>
          <w:szCs w:val="24"/>
        </w:rPr>
        <w:t xml:space="preserve"> OFFERTA</w:t>
      </w:r>
      <w:r w:rsidR="00A24600">
        <w:rPr>
          <w:b/>
          <w:bCs/>
          <w:color w:val="000000"/>
          <w:sz w:val="24"/>
          <w:szCs w:val="24"/>
        </w:rPr>
        <w:t xml:space="preserve"> (</w:t>
      </w:r>
      <w:r w:rsidR="00191CB8">
        <w:rPr>
          <w:b/>
          <w:bCs/>
          <w:color w:val="000000"/>
          <w:sz w:val="24"/>
          <w:szCs w:val="24"/>
        </w:rPr>
        <w:t>&lt;&lt;</w:t>
      </w:r>
      <w:r w:rsidR="00146B26">
        <w:rPr>
          <w:b/>
          <w:bCs/>
          <w:color w:val="000000"/>
          <w:sz w:val="24"/>
          <w:szCs w:val="24"/>
        </w:rPr>
        <w:t>BUSTA B - OFFERTA ECONOMICA</w:t>
      </w:r>
      <w:r w:rsidR="00191CB8">
        <w:rPr>
          <w:b/>
          <w:bCs/>
          <w:color w:val="000000"/>
          <w:sz w:val="24"/>
          <w:szCs w:val="24"/>
        </w:rPr>
        <w:t>&gt;&gt;</w:t>
      </w:r>
      <w:r w:rsidR="00A24600">
        <w:rPr>
          <w:b/>
          <w:bCs/>
          <w:color w:val="000000"/>
          <w:sz w:val="24"/>
          <w:szCs w:val="24"/>
        </w:rPr>
        <w:t>)</w:t>
      </w:r>
    </w:p>
    <w:p w:rsidR="008324B2" w:rsidRDefault="00F0605C">
      <w:pPr>
        <w:shd w:val="clear" w:color="auto" w:fill="FFFFFF"/>
        <w:spacing w:before="202"/>
        <w:ind w:left="5"/>
      </w:pPr>
      <w:r>
        <w:rPr>
          <w:color w:val="000000"/>
          <w:spacing w:val="-1"/>
          <w:sz w:val="16"/>
          <w:szCs w:val="16"/>
        </w:rPr>
        <w:t xml:space="preserve"> </w:t>
      </w:r>
      <w:r w:rsidR="008324B2">
        <w:rPr>
          <w:color w:val="000000"/>
          <w:spacing w:val="-1"/>
          <w:sz w:val="16"/>
          <w:szCs w:val="16"/>
        </w:rPr>
        <w:t xml:space="preserve">(Documentazione della busta interna della </w:t>
      </w:r>
      <w:r w:rsidR="008324B2">
        <w:rPr>
          <w:rFonts w:cs="Times New Roman"/>
          <w:color w:val="000000"/>
          <w:spacing w:val="-1"/>
          <w:sz w:val="16"/>
          <w:szCs w:val="16"/>
        </w:rPr>
        <w:t>«</w:t>
      </w:r>
      <w:r w:rsidR="008324B2">
        <w:rPr>
          <w:color w:val="000000"/>
          <w:spacing w:val="-1"/>
          <w:sz w:val="16"/>
          <w:szCs w:val="16"/>
        </w:rPr>
        <w:t>Offerta Economica</w:t>
      </w:r>
      <w:r w:rsidR="008324B2">
        <w:rPr>
          <w:rFonts w:cs="Times New Roman"/>
          <w:color w:val="000000"/>
          <w:spacing w:val="-1"/>
          <w:sz w:val="16"/>
          <w:szCs w:val="16"/>
        </w:rPr>
        <w:t>»</w:t>
      </w:r>
      <w:r w:rsidR="008324B2">
        <w:rPr>
          <w:color w:val="000000"/>
          <w:spacing w:val="-1"/>
          <w:sz w:val="16"/>
          <w:szCs w:val="16"/>
        </w:rPr>
        <w:t>)</w:t>
      </w:r>
    </w:p>
    <w:p w:rsidR="008324B2" w:rsidRDefault="008324B2" w:rsidP="00C40FBB">
      <w:pPr>
        <w:shd w:val="clear" w:color="auto" w:fill="FFFFFF"/>
        <w:spacing w:before="202" w:line="197" w:lineRule="exact"/>
        <w:ind w:left="5" w:right="-4"/>
        <w:jc w:val="both"/>
      </w:pPr>
      <w:r>
        <w:rPr>
          <w:color w:val="000000"/>
          <w:spacing w:val="-1"/>
          <w:sz w:val="16"/>
          <w:szCs w:val="16"/>
        </w:rPr>
        <w:t xml:space="preserve">L'offerta di prezzo, assolta la competente imposta di bollo, deve essere sottoscritta </w:t>
      </w:r>
      <w:r w:rsidR="00F91DA6">
        <w:rPr>
          <w:color w:val="000000"/>
          <w:spacing w:val="-1"/>
          <w:sz w:val="16"/>
          <w:szCs w:val="16"/>
        </w:rPr>
        <w:t xml:space="preserve">digitalmente </w:t>
      </w:r>
      <w:r>
        <w:rPr>
          <w:color w:val="000000"/>
          <w:spacing w:val="-1"/>
          <w:sz w:val="16"/>
          <w:szCs w:val="16"/>
        </w:rPr>
        <w:t xml:space="preserve">dal legale rappresentante dell'offerente o da altro soggetto avente i </w:t>
      </w:r>
      <w:r>
        <w:rPr>
          <w:color w:val="000000"/>
          <w:sz w:val="16"/>
          <w:szCs w:val="16"/>
        </w:rPr>
        <w:t>medesimi poteri, come risultante dalla documentazione di cui al Capo 3, con le seguenti precisazioni:</w:t>
      </w:r>
    </w:p>
    <w:p w:rsidR="008324B2" w:rsidRDefault="008324B2" w:rsidP="00C40FBB">
      <w:pPr>
        <w:numPr>
          <w:ilvl w:val="0"/>
          <w:numId w:val="35"/>
        </w:numPr>
        <w:shd w:val="clear" w:color="auto" w:fill="FFFFFF"/>
        <w:tabs>
          <w:tab w:val="left" w:pos="230"/>
        </w:tabs>
        <w:spacing w:line="197" w:lineRule="exact"/>
        <w:ind w:right="-146"/>
        <w:jc w:val="both"/>
        <w:rPr>
          <w:color w:val="000000"/>
          <w:spacing w:val="-7"/>
          <w:sz w:val="16"/>
          <w:szCs w:val="16"/>
        </w:rPr>
      </w:pPr>
      <w:r>
        <w:rPr>
          <w:rFonts w:cs="Times New Roman"/>
          <w:color w:val="000000"/>
          <w:spacing w:val="-1"/>
          <w:sz w:val="16"/>
          <w:szCs w:val="16"/>
        </w:rPr>
        <w:t>è</w:t>
      </w:r>
      <w:r>
        <w:rPr>
          <w:color w:val="000000"/>
          <w:spacing w:val="-1"/>
          <w:sz w:val="16"/>
          <w:szCs w:val="16"/>
        </w:rPr>
        <w:t xml:space="preserve"> redatta sul corrispettivo per l'esecuzione</w:t>
      </w:r>
      <w:r w:rsidR="00B31B89">
        <w:rPr>
          <w:color w:val="000000"/>
          <w:spacing w:val="-1"/>
          <w:sz w:val="16"/>
          <w:szCs w:val="16"/>
        </w:rPr>
        <w:t xml:space="preserve"> dei lavori di cui al punto 2.1  numero 1,</w:t>
      </w:r>
      <w:r w:rsidR="00461D20" w:rsidRPr="00461D20">
        <w:rPr>
          <w:rFonts w:ascii="Noto Sans" w:hAnsi="Noto Sans" w:cs="Noto Sans"/>
          <w:sz w:val="24"/>
          <w:szCs w:val="22"/>
          <w:lang w:eastAsia="en-US"/>
        </w:rPr>
        <w:t xml:space="preserve"> </w:t>
      </w:r>
      <w:r w:rsidR="00461D20" w:rsidRPr="00461D20">
        <w:rPr>
          <w:color w:val="000000"/>
          <w:spacing w:val="-1"/>
          <w:sz w:val="16"/>
          <w:szCs w:val="16"/>
        </w:rPr>
        <w:t>compilando il “</w:t>
      </w:r>
      <w:r w:rsidR="00461D20" w:rsidRPr="00461D20">
        <w:rPr>
          <w:b/>
          <w:color w:val="000000"/>
          <w:spacing w:val="-1"/>
          <w:sz w:val="16"/>
          <w:szCs w:val="16"/>
        </w:rPr>
        <w:t>Modulo di Offerta Economica</w:t>
      </w:r>
      <w:r w:rsidR="00461D20" w:rsidRPr="00461D20">
        <w:rPr>
          <w:color w:val="000000"/>
          <w:spacing w:val="-1"/>
          <w:sz w:val="16"/>
          <w:szCs w:val="16"/>
        </w:rPr>
        <w:t xml:space="preserve">” generato in formato .pdf dalla piattaforma telematica, mediante indicazione del ribasso unico percentuale (da indicare in cifre e in lettere con due numeri decimali) </w:t>
      </w:r>
      <w:r>
        <w:rPr>
          <w:color w:val="000000"/>
          <w:spacing w:val="-1"/>
          <w:sz w:val="16"/>
          <w:szCs w:val="16"/>
        </w:rPr>
        <w:t xml:space="preserve"> </w:t>
      </w:r>
      <w:r>
        <w:rPr>
          <w:color w:val="000000"/>
          <w:sz w:val="16"/>
          <w:szCs w:val="16"/>
        </w:rPr>
        <w:t>sull'importo dei lavori posto a base di gara</w:t>
      </w:r>
      <w:r w:rsidR="00ED680F">
        <w:rPr>
          <w:color w:val="000000"/>
          <w:sz w:val="16"/>
          <w:szCs w:val="16"/>
        </w:rPr>
        <w:t xml:space="preserve"> </w:t>
      </w:r>
      <w:r w:rsidR="00461D20">
        <w:rPr>
          <w:color w:val="000000"/>
          <w:sz w:val="16"/>
          <w:szCs w:val="16"/>
        </w:rPr>
        <w:t xml:space="preserve">soggetto a ribasso </w:t>
      </w:r>
      <w:r w:rsidR="00B31B89">
        <w:rPr>
          <w:color w:val="000000"/>
          <w:sz w:val="16"/>
          <w:szCs w:val="16"/>
        </w:rPr>
        <w:t xml:space="preserve">pari a € 316.724,99  </w:t>
      </w:r>
      <w:r>
        <w:rPr>
          <w:color w:val="000000"/>
          <w:sz w:val="16"/>
          <w:szCs w:val="16"/>
        </w:rPr>
        <w:t>con le modalit</w:t>
      </w:r>
      <w:r>
        <w:rPr>
          <w:rFonts w:cs="Times New Roman"/>
          <w:color w:val="000000"/>
          <w:sz w:val="16"/>
          <w:szCs w:val="16"/>
        </w:rPr>
        <w:t>à</w:t>
      </w:r>
      <w:r>
        <w:rPr>
          <w:color w:val="000000"/>
          <w:sz w:val="16"/>
          <w:szCs w:val="16"/>
        </w:rPr>
        <w:t xml:space="preserve"> e alle condizioni di cui alla successiva lettera d);</w:t>
      </w:r>
    </w:p>
    <w:p w:rsidR="008324B2" w:rsidRDefault="008324B2" w:rsidP="00C40FBB">
      <w:pPr>
        <w:numPr>
          <w:ilvl w:val="0"/>
          <w:numId w:val="35"/>
        </w:numPr>
        <w:shd w:val="clear" w:color="auto" w:fill="FFFFFF"/>
        <w:tabs>
          <w:tab w:val="left" w:pos="230"/>
        </w:tabs>
        <w:spacing w:line="197" w:lineRule="exact"/>
        <w:jc w:val="both"/>
        <w:rPr>
          <w:color w:val="000000"/>
          <w:spacing w:val="-9"/>
          <w:sz w:val="16"/>
          <w:szCs w:val="16"/>
        </w:rPr>
      </w:pPr>
      <w:r>
        <w:rPr>
          <w:color w:val="000000"/>
          <w:spacing w:val="-1"/>
          <w:sz w:val="16"/>
          <w:szCs w:val="16"/>
        </w:rPr>
        <w:t xml:space="preserve">il ribasso </w:t>
      </w:r>
      <w:r>
        <w:rPr>
          <w:rFonts w:cs="Times New Roman"/>
          <w:color w:val="000000"/>
          <w:spacing w:val="-1"/>
          <w:sz w:val="16"/>
          <w:szCs w:val="16"/>
        </w:rPr>
        <w:t>è</w:t>
      </w:r>
      <w:r>
        <w:rPr>
          <w:color w:val="000000"/>
          <w:spacing w:val="-1"/>
          <w:sz w:val="16"/>
          <w:szCs w:val="16"/>
        </w:rPr>
        <w:t xml:space="preserve"> indicato obbligatoriamente in cifre ed in lettere; in caso di discordanza tra il ribasso indicato in cifre e quello indicato in lettere prevale il </w:t>
      </w:r>
      <w:r>
        <w:rPr>
          <w:color w:val="000000"/>
          <w:sz w:val="16"/>
          <w:szCs w:val="16"/>
        </w:rPr>
        <w:t>ribasso percentuale indicato in lettere;</w:t>
      </w:r>
    </w:p>
    <w:p w:rsidR="008324B2" w:rsidRDefault="00D24BA7" w:rsidP="00C40FBB">
      <w:pPr>
        <w:shd w:val="clear" w:color="auto" w:fill="FFFFFF"/>
        <w:spacing w:line="197" w:lineRule="exact"/>
        <w:jc w:val="both"/>
      </w:pPr>
      <w:r>
        <w:rPr>
          <w:color w:val="000000"/>
          <w:sz w:val="16"/>
          <w:szCs w:val="16"/>
        </w:rPr>
        <w:t>c</w:t>
      </w:r>
      <w:r w:rsidR="008324B2">
        <w:rPr>
          <w:color w:val="000000"/>
          <w:sz w:val="16"/>
          <w:szCs w:val="16"/>
        </w:rPr>
        <w:t xml:space="preserve">)   il ribasso </w:t>
      </w:r>
      <w:r w:rsidR="008324B2">
        <w:rPr>
          <w:rFonts w:cs="Times New Roman"/>
          <w:color w:val="000000"/>
          <w:sz w:val="16"/>
          <w:szCs w:val="16"/>
        </w:rPr>
        <w:t>è</w:t>
      </w:r>
      <w:r w:rsidR="008324B2">
        <w:rPr>
          <w:color w:val="000000"/>
          <w:sz w:val="16"/>
          <w:szCs w:val="16"/>
        </w:rPr>
        <w:t xml:space="preserve"> indicato con non pi</w:t>
      </w:r>
      <w:r w:rsidR="008324B2">
        <w:rPr>
          <w:rFonts w:cs="Times New Roman"/>
          <w:color w:val="000000"/>
          <w:sz w:val="16"/>
          <w:szCs w:val="16"/>
        </w:rPr>
        <w:t>ù</w:t>
      </w:r>
      <w:r w:rsidR="008324B2">
        <w:rPr>
          <w:color w:val="000000"/>
          <w:sz w:val="16"/>
          <w:szCs w:val="16"/>
        </w:rPr>
        <w:t xml:space="preserve"> di </w:t>
      </w:r>
      <w:r w:rsidR="00CC24B4">
        <w:rPr>
          <w:color w:val="000000"/>
          <w:sz w:val="16"/>
          <w:szCs w:val="16"/>
        </w:rPr>
        <w:t>3</w:t>
      </w:r>
      <w:r w:rsidR="008324B2">
        <w:rPr>
          <w:color w:val="000000"/>
          <w:sz w:val="16"/>
          <w:szCs w:val="16"/>
        </w:rPr>
        <w:t xml:space="preserve"> (</w:t>
      </w:r>
      <w:r w:rsidR="00CC24B4">
        <w:rPr>
          <w:color w:val="000000"/>
          <w:sz w:val="16"/>
          <w:szCs w:val="16"/>
        </w:rPr>
        <w:t>tre</w:t>
      </w:r>
      <w:r w:rsidR="008324B2">
        <w:rPr>
          <w:color w:val="000000"/>
          <w:sz w:val="16"/>
          <w:szCs w:val="16"/>
        </w:rPr>
        <w:t>) cifre decimali dopo la virgola; eventuali cifre in pi</w:t>
      </w:r>
      <w:r w:rsidR="008324B2">
        <w:rPr>
          <w:rFonts w:cs="Times New Roman"/>
          <w:color w:val="000000"/>
          <w:sz w:val="16"/>
          <w:szCs w:val="16"/>
        </w:rPr>
        <w:t>ù</w:t>
      </w:r>
      <w:r w:rsidR="008324B2">
        <w:rPr>
          <w:color w:val="000000"/>
          <w:sz w:val="16"/>
          <w:szCs w:val="16"/>
        </w:rPr>
        <w:t xml:space="preserve"> sono troncate senza arrotondamento;</w:t>
      </w:r>
    </w:p>
    <w:p w:rsidR="008324B2" w:rsidRDefault="008324B2" w:rsidP="00C40FBB">
      <w:pPr>
        <w:shd w:val="clear" w:color="auto" w:fill="FFFFFF"/>
        <w:tabs>
          <w:tab w:val="left" w:pos="283"/>
        </w:tabs>
        <w:spacing w:line="197" w:lineRule="exact"/>
        <w:ind w:left="43"/>
        <w:jc w:val="both"/>
      </w:pPr>
      <w:r>
        <w:rPr>
          <w:color w:val="000000"/>
          <w:spacing w:val="-7"/>
          <w:sz w:val="16"/>
          <w:szCs w:val="16"/>
        </w:rPr>
        <w:t>d)</w:t>
      </w:r>
      <w:r>
        <w:rPr>
          <w:color w:val="000000"/>
          <w:sz w:val="16"/>
          <w:szCs w:val="16"/>
        </w:rPr>
        <w:tab/>
        <w:t>il ribasso offerto relativo all'esecuzione dei lavori si applica ai prezzi delle lavorazioni e agli importi dei la</w:t>
      </w:r>
      <w:r w:rsidR="00057945">
        <w:rPr>
          <w:color w:val="000000"/>
          <w:sz w:val="16"/>
          <w:szCs w:val="16"/>
        </w:rPr>
        <w:t xml:space="preserve">vori di cui al punto 2.1, </w:t>
      </w:r>
      <w:r w:rsidR="009737F4">
        <w:rPr>
          <w:color w:val="000000"/>
          <w:sz w:val="16"/>
          <w:szCs w:val="16"/>
        </w:rPr>
        <w:t>numero</w:t>
      </w:r>
      <w:r w:rsidRPr="004D3C85">
        <w:rPr>
          <w:color w:val="000000"/>
          <w:sz w:val="16"/>
          <w:szCs w:val="16"/>
        </w:rPr>
        <w:t xml:space="preserve"> 1;</w:t>
      </w:r>
    </w:p>
    <w:p w:rsidR="008324B2" w:rsidRDefault="008324B2" w:rsidP="00C40FBB">
      <w:pPr>
        <w:numPr>
          <w:ilvl w:val="0"/>
          <w:numId w:val="36"/>
        </w:numPr>
        <w:shd w:val="clear" w:color="auto" w:fill="FFFFFF"/>
        <w:tabs>
          <w:tab w:val="left" w:pos="230"/>
        </w:tabs>
        <w:spacing w:line="197" w:lineRule="exact"/>
        <w:jc w:val="both"/>
        <w:rPr>
          <w:color w:val="000000"/>
          <w:spacing w:val="-7"/>
          <w:sz w:val="16"/>
          <w:szCs w:val="16"/>
        </w:rPr>
      </w:pPr>
      <w:r>
        <w:rPr>
          <w:rFonts w:cs="Times New Roman"/>
          <w:color w:val="000000"/>
          <w:sz w:val="16"/>
          <w:szCs w:val="16"/>
        </w:rPr>
        <w:t>è</w:t>
      </w:r>
      <w:r>
        <w:rPr>
          <w:color w:val="000000"/>
          <w:sz w:val="16"/>
          <w:szCs w:val="16"/>
        </w:rPr>
        <w:t xml:space="preserve"> corredato obbligatoriamente dall'indicazione, </w:t>
      </w:r>
      <w:r w:rsidR="00F91DA6">
        <w:rPr>
          <w:color w:val="000000"/>
          <w:sz w:val="16"/>
          <w:szCs w:val="16"/>
        </w:rPr>
        <w:t xml:space="preserve">pena esclusione, </w:t>
      </w:r>
      <w:r>
        <w:rPr>
          <w:color w:val="000000"/>
          <w:sz w:val="16"/>
          <w:szCs w:val="16"/>
        </w:rPr>
        <w:t>ai sensi dell'articolo 95, comma 10, del Codice, dell'incidenza dei costi della manodopera e dei costi di sicurezza aziendali propri dell'offerente, o in alternativa, del loro importo in cifra assoluta, quale componente interna dell'offerta sull'esecuzione dei lavori; tali costi sono quelli estranei e diversi dagli oneri per l'attuazione del piano di sicurezza di cui alla successiva lettera f);</w:t>
      </w:r>
    </w:p>
    <w:p w:rsidR="008324B2" w:rsidRDefault="008324B2" w:rsidP="00C40FBB">
      <w:pPr>
        <w:numPr>
          <w:ilvl w:val="0"/>
          <w:numId w:val="36"/>
        </w:numPr>
        <w:shd w:val="clear" w:color="auto" w:fill="FFFFFF"/>
        <w:tabs>
          <w:tab w:val="left" w:pos="230"/>
        </w:tabs>
        <w:spacing w:line="197" w:lineRule="exact"/>
        <w:jc w:val="both"/>
        <w:rPr>
          <w:color w:val="000000"/>
          <w:spacing w:val="-9"/>
          <w:sz w:val="16"/>
          <w:szCs w:val="16"/>
        </w:rPr>
      </w:pPr>
      <w:r>
        <w:rPr>
          <w:color w:val="000000"/>
          <w:sz w:val="16"/>
          <w:szCs w:val="16"/>
        </w:rPr>
        <w:t>non riguarda n</w:t>
      </w:r>
      <w:r>
        <w:rPr>
          <w:rFonts w:cs="Times New Roman"/>
          <w:color w:val="000000"/>
          <w:sz w:val="16"/>
          <w:szCs w:val="16"/>
        </w:rPr>
        <w:t>é</w:t>
      </w:r>
      <w:r>
        <w:rPr>
          <w:color w:val="000000"/>
          <w:sz w:val="16"/>
          <w:szCs w:val="16"/>
        </w:rPr>
        <w:t xml:space="preserve"> si applica agli oneri per l'attuazione del piano di sicurezza di cui al punto 2.1</w:t>
      </w:r>
      <w:r w:rsidRPr="004D3C85">
        <w:rPr>
          <w:color w:val="000000"/>
          <w:sz w:val="16"/>
          <w:szCs w:val="16"/>
        </w:rPr>
        <w:t>, numero 2);</w:t>
      </w:r>
    </w:p>
    <w:p w:rsidR="008324B2" w:rsidRDefault="008324B2" w:rsidP="00C40FBB">
      <w:pPr>
        <w:numPr>
          <w:ilvl w:val="0"/>
          <w:numId w:val="36"/>
        </w:numPr>
        <w:shd w:val="clear" w:color="auto" w:fill="FFFFFF"/>
        <w:tabs>
          <w:tab w:val="left" w:pos="230"/>
        </w:tabs>
        <w:spacing w:line="197" w:lineRule="exact"/>
        <w:jc w:val="both"/>
        <w:rPr>
          <w:color w:val="000000"/>
          <w:spacing w:val="-7"/>
          <w:sz w:val="16"/>
          <w:szCs w:val="16"/>
        </w:rPr>
      </w:pPr>
      <w:r>
        <w:rPr>
          <w:color w:val="000000"/>
          <w:spacing w:val="-1"/>
          <w:sz w:val="16"/>
          <w:szCs w:val="16"/>
        </w:rPr>
        <w:t xml:space="preserve">limitatamente ai raggruppamenti temporanei e consorzi ordinari non ancora costituiti: ai sensi dell'articolo 48, comma 8, del Codice, la sottoscrizione </w:t>
      </w:r>
      <w:r>
        <w:rPr>
          <w:color w:val="000000"/>
          <w:sz w:val="16"/>
          <w:szCs w:val="16"/>
        </w:rPr>
        <w:t>deve essere effettuata da tutti gli operatori economici che compongono il raggruppamento temporaneo o il consorzio ordinario.</w:t>
      </w:r>
    </w:p>
    <w:p w:rsidR="008324B2" w:rsidRDefault="008324B2">
      <w:pPr>
        <w:shd w:val="clear" w:color="auto" w:fill="FFFFFF"/>
        <w:tabs>
          <w:tab w:val="left" w:pos="672"/>
        </w:tabs>
        <w:spacing w:before="192"/>
      </w:pPr>
      <w:r>
        <w:rPr>
          <w:b/>
          <w:bCs/>
          <w:color w:val="000000"/>
          <w:spacing w:val="-10"/>
          <w:sz w:val="24"/>
          <w:szCs w:val="24"/>
        </w:rPr>
        <w:t>5.</w:t>
      </w:r>
      <w:r>
        <w:rPr>
          <w:b/>
          <w:bCs/>
          <w:color w:val="000000"/>
          <w:sz w:val="24"/>
          <w:szCs w:val="24"/>
        </w:rPr>
        <w:tab/>
      </w:r>
      <w:r>
        <w:rPr>
          <w:b/>
          <w:bCs/>
          <w:color w:val="000000"/>
          <w:spacing w:val="-1"/>
          <w:sz w:val="24"/>
          <w:szCs w:val="24"/>
        </w:rPr>
        <w:t>CAPO 5 - CRITERIO DI AGGIUDICAZIONE</w:t>
      </w:r>
    </w:p>
    <w:p w:rsidR="008324B2" w:rsidRDefault="008324B2">
      <w:pPr>
        <w:shd w:val="clear" w:color="auto" w:fill="FFFFFF"/>
        <w:spacing w:before="187" w:line="197" w:lineRule="exact"/>
        <w:ind w:left="5"/>
      </w:pPr>
      <w:r>
        <w:rPr>
          <w:color w:val="000000"/>
          <w:sz w:val="16"/>
          <w:szCs w:val="16"/>
        </w:rPr>
        <w:t xml:space="preserve">L'aggiudicazione avviene con il criterio dell'Offerta del minor prezzo ai sensi </w:t>
      </w:r>
      <w:r w:rsidRPr="00451654">
        <w:rPr>
          <w:color w:val="000000"/>
          <w:sz w:val="16"/>
          <w:szCs w:val="16"/>
        </w:rPr>
        <w:t xml:space="preserve">dell'articolo </w:t>
      </w:r>
      <w:r w:rsidR="00451654" w:rsidRPr="00451654">
        <w:rPr>
          <w:color w:val="000000"/>
          <w:sz w:val="16"/>
          <w:szCs w:val="16"/>
        </w:rPr>
        <w:t>36, comma 9 bis</w:t>
      </w:r>
      <w:r w:rsidRPr="00451654">
        <w:rPr>
          <w:color w:val="000000"/>
          <w:sz w:val="16"/>
          <w:szCs w:val="16"/>
        </w:rPr>
        <w:t xml:space="preserve"> del </w:t>
      </w:r>
      <w:r w:rsidRPr="00247AAD">
        <w:rPr>
          <w:color w:val="000000"/>
          <w:sz w:val="16"/>
          <w:szCs w:val="16"/>
        </w:rPr>
        <w:t>Codice;</w:t>
      </w:r>
      <w:r>
        <w:rPr>
          <w:color w:val="000000"/>
          <w:sz w:val="16"/>
          <w:szCs w:val="16"/>
        </w:rPr>
        <w:t xml:space="preserve"> l'elemento prezzo </w:t>
      </w:r>
      <w:r>
        <w:rPr>
          <w:rFonts w:cs="Times New Roman"/>
          <w:color w:val="000000"/>
          <w:sz w:val="16"/>
          <w:szCs w:val="16"/>
        </w:rPr>
        <w:t>è</w:t>
      </w:r>
      <w:r>
        <w:rPr>
          <w:color w:val="000000"/>
          <w:sz w:val="16"/>
          <w:szCs w:val="16"/>
        </w:rPr>
        <w:t xml:space="preserve"> costituito dal </w:t>
      </w:r>
      <w:r>
        <w:rPr>
          <w:color w:val="000000"/>
          <w:spacing w:val="-1"/>
          <w:sz w:val="16"/>
          <w:szCs w:val="16"/>
        </w:rPr>
        <w:t>ribasso percentuale sul corrispettivo per l'esecuzione delle prestaz</w:t>
      </w:r>
      <w:r w:rsidR="00A76047">
        <w:rPr>
          <w:color w:val="000000"/>
          <w:spacing w:val="-1"/>
          <w:sz w:val="16"/>
          <w:szCs w:val="16"/>
        </w:rPr>
        <w:t>ioni di cui al punto 2.1, numeri</w:t>
      </w:r>
      <w:r>
        <w:rPr>
          <w:color w:val="000000"/>
          <w:spacing w:val="-1"/>
          <w:sz w:val="16"/>
          <w:szCs w:val="16"/>
        </w:rPr>
        <w:t xml:space="preserve"> 1</w:t>
      </w:r>
      <w:r w:rsidR="00A76047">
        <w:rPr>
          <w:color w:val="000000"/>
          <w:spacing w:val="-1"/>
          <w:sz w:val="16"/>
          <w:szCs w:val="16"/>
        </w:rPr>
        <w:t>.a</w:t>
      </w:r>
      <w:r>
        <w:rPr>
          <w:color w:val="000000"/>
          <w:spacing w:val="-1"/>
          <w:sz w:val="16"/>
          <w:szCs w:val="16"/>
        </w:rPr>
        <w:t>)</w:t>
      </w:r>
      <w:r w:rsidR="00A76047">
        <w:rPr>
          <w:color w:val="000000"/>
          <w:spacing w:val="-1"/>
          <w:sz w:val="16"/>
          <w:szCs w:val="16"/>
        </w:rPr>
        <w:t xml:space="preserve"> e 1.b)</w:t>
      </w:r>
      <w:r>
        <w:rPr>
          <w:color w:val="000000"/>
          <w:spacing w:val="-1"/>
          <w:sz w:val="16"/>
          <w:szCs w:val="16"/>
        </w:rPr>
        <w:t>, espresso con le modalit</w:t>
      </w:r>
      <w:r>
        <w:rPr>
          <w:rFonts w:cs="Times New Roman"/>
          <w:color w:val="000000"/>
          <w:spacing w:val="-1"/>
          <w:sz w:val="16"/>
          <w:szCs w:val="16"/>
        </w:rPr>
        <w:t>à</w:t>
      </w:r>
      <w:r>
        <w:rPr>
          <w:color w:val="000000"/>
          <w:spacing w:val="-1"/>
          <w:sz w:val="16"/>
          <w:szCs w:val="16"/>
        </w:rPr>
        <w:t xml:space="preserve"> e alle condizioni di cui al </w:t>
      </w:r>
      <w:r>
        <w:rPr>
          <w:color w:val="000000"/>
          <w:sz w:val="16"/>
          <w:szCs w:val="16"/>
        </w:rPr>
        <w:t>Capo 4, lettera d).</w:t>
      </w:r>
    </w:p>
    <w:p w:rsidR="008324B2" w:rsidRDefault="008324B2" w:rsidP="00A4056D">
      <w:pPr>
        <w:shd w:val="clear" w:color="auto" w:fill="FFFFFF"/>
        <w:tabs>
          <w:tab w:val="left" w:pos="672"/>
        </w:tabs>
        <w:spacing w:before="209"/>
      </w:pPr>
      <w:r>
        <w:rPr>
          <w:b/>
          <w:bCs/>
          <w:color w:val="000000"/>
          <w:spacing w:val="-11"/>
          <w:sz w:val="24"/>
          <w:szCs w:val="24"/>
        </w:rPr>
        <w:t>6.</w:t>
      </w:r>
      <w:r>
        <w:rPr>
          <w:b/>
          <w:bCs/>
          <w:color w:val="000000"/>
          <w:sz w:val="24"/>
          <w:szCs w:val="24"/>
        </w:rPr>
        <w:tab/>
      </w:r>
      <w:r w:rsidRPr="00B5763C">
        <w:rPr>
          <w:b/>
          <w:bCs/>
          <w:color w:val="000000"/>
          <w:spacing w:val="-1"/>
          <w:sz w:val="24"/>
          <w:szCs w:val="24"/>
        </w:rPr>
        <w:t>CAPO 6 - FASE DI GARA</w:t>
      </w:r>
    </w:p>
    <w:p w:rsidR="00AD712B" w:rsidRDefault="008324B2" w:rsidP="00D24BA7">
      <w:pPr>
        <w:shd w:val="clear" w:color="auto" w:fill="FFFFFF"/>
        <w:spacing w:before="91" w:line="365" w:lineRule="exact"/>
        <w:ind w:right="7242"/>
        <w:rPr>
          <w:b/>
          <w:color w:val="000000"/>
        </w:rPr>
      </w:pPr>
      <w:r w:rsidRPr="00D24BA7">
        <w:rPr>
          <w:b/>
          <w:color w:val="000000"/>
        </w:rPr>
        <w:t>6.1.    Ammissioni ed esclusioni</w:t>
      </w:r>
    </w:p>
    <w:p w:rsidR="008324B2" w:rsidRDefault="008324B2" w:rsidP="00D24BA7">
      <w:pPr>
        <w:shd w:val="clear" w:color="auto" w:fill="FFFFFF"/>
        <w:spacing w:before="91" w:line="365" w:lineRule="exact"/>
        <w:ind w:right="7242"/>
      </w:pPr>
      <w:r>
        <w:rPr>
          <w:color w:val="000000"/>
        </w:rPr>
        <w:t xml:space="preserve"> </w:t>
      </w:r>
      <w:r>
        <w:rPr>
          <w:b/>
          <w:bCs/>
          <w:color w:val="000000"/>
          <w:sz w:val="16"/>
          <w:szCs w:val="16"/>
        </w:rPr>
        <w:t>6.1.1. Disciplina generale delle sedute:</w:t>
      </w:r>
    </w:p>
    <w:p w:rsidR="008324B2" w:rsidRDefault="008324B2">
      <w:pPr>
        <w:shd w:val="clear" w:color="auto" w:fill="FFFFFF"/>
        <w:tabs>
          <w:tab w:val="left" w:pos="226"/>
        </w:tabs>
        <w:spacing w:before="96"/>
      </w:pPr>
      <w:r>
        <w:rPr>
          <w:color w:val="000000"/>
          <w:spacing w:val="-7"/>
          <w:sz w:val="16"/>
          <w:szCs w:val="16"/>
        </w:rPr>
        <w:t>a)</w:t>
      </w:r>
      <w:r>
        <w:rPr>
          <w:color w:val="000000"/>
          <w:sz w:val="16"/>
          <w:szCs w:val="16"/>
        </w:rPr>
        <w:tab/>
        <w:t>tutte le operazioni di gara si svolgono in seduta pubblica, ad eccezione, ferma restando la pubblicit</w:t>
      </w:r>
      <w:r>
        <w:rPr>
          <w:rFonts w:cs="Times New Roman"/>
          <w:color w:val="000000"/>
          <w:sz w:val="16"/>
          <w:szCs w:val="16"/>
        </w:rPr>
        <w:t>à</w:t>
      </w:r>
      <w:r>
        <w:rPr>
          <w:color w:val="000000"/>
          <w:sz w:val="16"/>
          <w:szCs w:val="16"/>
        </w:rPr>
        <w:t xml:space="preserve"> dell'esito dei singoli procedimenti:</w:t>
      </w:r>
    </w:p>
    <w:p w:rsidR="008324B2" w:rsidRDefault="008324B2" w:rsidP="003E6A34">
      <w:pPr>
        <w:numPr>
          <w:ilvl w:val="0"/>
          <w:numId w:val="4"/>
        </w:numPr>
        <w:shd w:val="clear" w:color="auto" w:fill="FFFFFF"/>
        <w:tabs>
          <w:tab w:val="left" w:pos="533"/>
        </w:tabs>
        <w:spacing w:before="211"/>
        <w:ind w:left="384"/>
        <w:rPr>
          <w:rFonts w:cs="Times New Roman"/>
          <w:color w:val="000000"/>
          <w:sz w:val="16"/>
          <w:szCs w:val="16"/>
        </w:rPr>
      </w:pPr>
      <w:r>
        <w:rPr>
          <w:color w:val="000000"/>
          <w:sz w:val="16"/>
          <w:szCs w:val="16"/>
        </w:rPr>
        <w:t>dell'eventuale procedimento di soccorso istruttorio di cui al punto 6.2.2;</w:t>
      </w:r>
    </w:p>
    <w:p w:rsidR="008324B2" w:rsidRDefault="008324B2" w:rsidP="003E6A34">
      <w:pPr>
        <w:numPr>
          <w:ilvl w:val="0"/>
          <w:numId w:val="4"/>
        </w:numPr>
        <w:shd w:val="clear" w:color="auto" w:fill="FFFFFF"/>
        <w:tabs>
          <w:tab w:val="left" w:pos="533"/>
        </w:tabs>
        <w:spacing w:before="14"/>
        <w:ind w:left="384"/>
        <w:rPr>
          <w:rFonts w:cs="Times New Roman"/>
          <w:color w:val="000000"/>
          <w:sz w:val="16"/>
          <w:szCs w:val="16"/>
        </w:rPr>
      </w:pPr>
      <w:r>
        <w:rPr>
          <w:color w:val="000000"/>
          <w:spacing w:val="-1"/>
          <w:sz w:val="16"/>
          <w:szCs w:val="16"/>
        </w:rPr>
        <w:lastRenderedPageBreak/>
        <w:t>dell'eventuale procedimento di verifica delle offerte anomale o anormalmente basse ai sensi del punto 7.2.1 ;</w:t>
      </w:r>
    </w:p>
    <w:p w:rsidR="008324B2" w:rsidRDefault="008324B2">
      <w:pPr>
        <w:shd w:val="clear" w:color="auto" w:fill="FFFFFF"/>
        <w:tabs>
          <w:tab w:val="left" w:pos="226"/>
        </w:tabs>
        <w:spacing w:before="197" w:line="202" w:lineRule="exact"/>
      </w:pPr>
      <w:r>
        <w:rPr>
          <w:color w:val="000000"/>
          <w:spacing w:val="-9"/>
          <w:sz w:val="16"/>
          <w:szCs w:val="16"/>
        </w:rPr>
        <w:t>b)</w:t>
      </w:r>
      <w:r>
        <w:rPr>
          <w:color w:val="000000"/>
          <w:sz w:val="16"/>
          <w:szCs w:val="16"/>
        </w:rPr>
        <w:tab/>
      </w:r>
      <w:r>
        <w:rPr>
          <w:color w:val="000000"/>
          <w:spacing w:val="-1"/>
          <w:sz w:val="16"/>
          <w:szCs w:val="16"/>
        </w:rPr>
        <w:t>in deroga all'obbligo di pubblicit</w:t>
      </w:r>
      <w:r>
        <w:rPr>
          <w:rFonts w:cs="Times New Roman"/>
          <w:color w:val="000000"/>
          <w:spacing w:val="-1"/>
          <w:sz w:val="16"/>
          <w:szCs w:val="16"/>
        </w:rPr>
        <w:t>à</w:t>
      </w:r>
      <w:r>
        <w:rPr>
          <w:color w:val="000000"/>
          <w:spacing w:val="-1"/>
          <w:sz w:val="16"/>
          <w:szCs w:val="16"/>
        </w:rPr>
        <w:t xml:space="preserve"> delle sedute di cui alla lettera a), il presidente del seggio di gara pu</w:t>
      </w:r>
      <w:r>
        <w:rPr>
          <w:rFonts w:cs="Times New Roman"/>
          <w:color w:val="000000"/>
          <w:spacing w:val="-1"/>
          <w:sz w:val="16"/>
          <w:szCs w:val="16"/>
        </w:rPr>
        <w:t>ò</w:t>
      </w:r>
      <w:r>
        <w:rPr>
          <w:color w:val="000000"/>
          <w:spacing w:val="-1"/>
          <w:sz w:val="16"/>
          <w:szCs w:val="16"/>
        </w:rPr>
        <w:t xml:space="preserve"> chiedere ai presenti, diversi dai componenti</w:t>
      </w:r>
      <w:r>
        <w:rPr>
          <w:color w:val="000000"/>
          <w:spacing w:val="-1"/>
          <w:sz w:val="16"/>
          <w:szCs w:val="16"/>
        </w:rPr>
        <w:br/>
        <w:t>dello stesso seggio di gara, di allontanarsi dalla sala se devono essere fatte valutazioni sulle condizioni di uno o pi</w:t>
      </w:r>
      <w:r>
        <w:rPr>
          <w:rFonts w:cs="Times New Roman"/>
          <w:color w:val="000000"/>
          <w:spacing w:val="-1"/>
          <w:sz w:val="16"/>
          <w:szCs w:val="16"/>
        </w:rPr>
        <w:t>ù</w:t>
      </w:r>
      <w:r>
        <w:rPr>
          <w:color w:val="000000"/>
          <w:spacing w:val="-1"/>
          <w:sz w:val="16"/>
          <w:szCs w:val="16"/>
        </w:rPr>
        <w:t xml:space="preserve"> operatori economici in relazione:</w:t>
      </w:r>
    </w:p>
    <w:p w:rsidR="008324B2" w:rsidRDefault="008324B2" w:rsidP="003E6A34">
      <w:pPr>
        <w:numPr>
          <w:ilvl w:val="0"/>
          <w:numId w:val="4"/>
        </w:numPr>
        <w:shd w:val="clear" w:color="auto" w:fill="FFFFFF"/>
        <w:tabs>
          <w:tab w:val="left" w:pos="533"/>
        </w:tabs>
        <w:spacing w:before="206"/>
        <w:ind w:left="384"/>
        <w:rPr>
          <w:rFonts w:cs="Times New Roman"/>
          <w:color w:val="000000"/>
          <w:sz w:val="16"/>
          <w:szCs w:val="16"/>
        </w:rPr>
      </w:pPr>
      <w:r>
        <w:rPr>
          <w:color w:val="000000"/>
          <w:sz w:val="16"/>
          <w:szCs w:val="16"/>
        </w:rPr>
        <w:t xml:space="preserve">ai motivi di esclusione di cui all'articolo 80, comma 1, comma 2, e comma 5, lettera </w:t>
      </w:r>
      <w:r w:rsidRPr="003E6A34">
        <w:rPr>
          <w:color w:val="000000"/>
          <w:sz w:val="16"/>
          <w:szCs w:val="16"/>
        </w:rPr>
        <w:t xml:space="preserve">I), </w:t>
      </w:r>
      <w:r>
        <w:rPr>
          <w:color w:val="000000"/>
          <w:sz w:val="16"/>
          <w:szCs w:val="16"/>
        </w:rPr>
        <w:t>del Codice;</w:t>
      </w:r>
    </w:p>
    <w:p w:rsidR="008324B2" w:rsidRDefault="008324B2" w:rsidP="003E6A34">
      <w:pPr>
        <w:numPr>
          <w:ilvl w:val="0"/>
          <w:numId w:val="4"/>
        </w:numPr>
        <w:shd w:val="clear" w:color="auto" w:fill="FFFFFF"/>
        <w:tabs>
          <w:tab w:val="left" w:pos="533"/>
        </w:tabs>
        <w:spacing w:before="14"/>
        <w:ind w:left="384"/>
        <w:rPr>
          <w:rFonts w:cs="Times New Roman"/>
          <w:color w:val="000000"/>
          <w:sz w:val="16"/>
          <w:szCs w:val="16"/>
        </w:rPr>
      </w:pPr>
      <w:r>
        <w:rPr>
          <w:color w:val="000000"/>
          <w:sz w:val="16"/>
          <w:szCs w:val="16"/>
        </w:rPr>
        <w:t>a questioni interpretative per la cui soluzione il seggio di gara non debba essere influenzato dalla presenza del pubblico;</w:t>
      </w:r>
    </w:p>
    <w:p w:rsidR="008324B2" w:rsidRDefault="00D24BA7">
      <w:pPr>
        <w:shd w:val="clear" w:color="auto" w:fill="FFFFFF"/>
        <w:spacing w:before="202" w:line="197" w:lineRule="exact"/>
        <w:ind w:left="5"/>
      </w:pPr>
      <w:r>
        <w:rPr>
          <w:color w:val="000000"/>
          <w:spacing w:val="-1"/>
          <w:sz w:val="16"/>
          <w:szCs w:val="16"/>
        </w:rPr>
        <w:t>c</w:t>
      </w:r>
      <w:r w:rsidR="008324B2">
        <w:rPr>
          <w:color w:val="000000"/>
          <w:spacing w:val="-1"/>
          <w:sz w:val="16"/>
          <w:szCs w:val="16"/>
        </w:rPr>
        <w:t xml:space="preserve">)   le sedute possono essere sospese se i lavori non possono proseguire utilmente per l'elevato numero degli operatori economici o per cause di forza </w:t>
      </w:r>
      <w:r w:rsidR="008324B2">
        <w:rPr>
          <w:color w:val="000000"/>
          <w:sz w:val="16"/>
          <w:szCs w:val="16"/>
        </w:rPr>
        <w:t>maggiore o per altre cause debitamente motivate e riportate a verbale;</w:t>
      </w:r>
    </w:p>
    <w:p w:rsidR="008324B2" w:rsidRDefault="008324B2">
      <w:pPr>
        <w:shd w:val="clear" w:color="auto" w:fill="FFFFFF"/>
        <w:spacing w:line="197" w:lineRule="exact"/>
      </w:pPr>
      <w:r>
        <w:rPr>
          <w:color w:val="000000"/>
          <w:sz w:val="16"/>
          <w:szCs w:val="16"/>
        </w:rPr>
        <w:t xml:space="preserve">d) in tutti i casi di sospensione di una seduta pubblica, da qualunque causa determinata, la ripresa dei lavori </w:t>
      </w:r>
      <w:r>
        <w:rPr>
          <w:rFonts w:cs="Times New Roman"/>
          <w:color w:val="000000"/>
          <w:sz w:val="16"/>
          <w:szCs w:val="16"/>
        </w:rPr>
        <w:t>è</w:t>
      </w:r>
      <w:r>
        <w:rPr>
          <w:color w:val="000000"/>
          <w:sz w:val="16"/>
          <w:szCs w:val="16"/>
        </w:rPr>
        <w:t xml:space="preserve"> comunicata agli offerenti con le modalit</w:t>
      </w:r>
      <w:r>
        <w:rPr>
          <w:rFonts w:cs="Times New Roman"/>
          <w:color w:val="000000"/>
          <w:sz w:val="16"/>
          <w:szCs w:val="16"/>
        </w:rPr>
        <w:t xml:space="preserve">à </w:t>
      </w:r>
      <w:r>
        <w:rPr>
          <w:color w:val="000000"/>
          <w:sz w:val="16"/>
          <w:szCs w:val="16"/>
        </w:rPr>
        <w:t>di cui al punto 9.3.1.</w:t>
      </w:r>
    </w:p>
    <w:p w:rsidR="008324B2" w:rsidRDefault="008324B2">
      <w:pPr>
        <w:shd w:val="clear" w:color="auto" w:fill="FFFFFF"/>
        <w:spacing w:before="326"/>
      </w:pPr>
      <w:r>
        <w:rPr>
          <w:b/>
          <w:bCs/>
          <w:color w:val="000000"/>
          <w:spacing w:val="-1"/>
          <w:sz w:val="16"/>
          <w:szCs w:val="16"/>
        </w:rPr>
        <w:t xml:space="preserve">6.1.2. </w:t>
      </w:r>
      <w:r w:rsidR="00777BAD">
        <w:rPr>
          <w:b/>
          <w:bCs/>
          <w:color w:val="000000"/>
          <w:spacing w:val="-1"/>
          <w:sz w:val="16"/>
          <w:szCs w:val="16"/>
        </w:rPr>
        <w:t>(Omissis)</w:t>
      </w:r>
    </w:p>
    <w:p w:rsidR="008324B2" w:rsidRDefault="008324B2" w:rsidP="00966493">
      <w:pPr>
        <w:shd w:val="clear" w:color="auto" w:fill="FFFFFF"/>
        <w:tabs>
          <w:tab w:val="left" w:pos="451"/>
        </w:tabs>
        <w:spacing w:before="408"/>
        <w:ind w:left="6"/>
      </w:pPr>
      <w:r>
        <w:rPr>
          <w:b/>
          <w:bCs/>
          <w:color w:val="000000"/>
          <w:spacing w:val="-4"/>
          <w:sz w:val="16"/>
          <w:szCs w:val="16"/>
        </w:rPr>
        <w:t>6.1.3.</w:t>
      </w:r>
      <w:r>
        <w:rPr>
          <w:b/>
          <w:bCs/>
          <w:color w:val="000000"/>
          <w:sz w:val="16"/>
          <w:szCs w:val="16"/>
        </w:rPr>
        <w:tab/>
        <w:t>Esame delle condizioni di partecipazione ed esclusioni in fase di ammissione:</w:t>
      </w:r>
    </w:p>
    <w:p w:rsidR="008324B2" w:rsidRDefault="008324B2">
      <w:pPr>
        <w:shd w:val="clear" w:color="auto" w:fill="FFFFFF"/>
        <w:tabs>
          <w:tab w:val="left" w:pos="235"/>
        </w:tabs>
        <w:spacing w:before="134"/>
        <w:ind w:left="5"/>
      </w:pPr>
      <w:r>
        <w:rPr>
          <w:color w:val="000000"/>
          <w:spacing w:val="-7"/>
          <w:sz w:val="16"/>
          <w:szCs w:val="16"/>
        </w:rPr>
        <w:t>a)</w:t>
      </w:r>
      <w:r>
        <w:rPr>
          <w:color w:val="000000"/>
          <w:sz w:val="16"/>
          <w:szCs w:val="16"/>
        </w:rPr>
        <w:tab/>
        <w:t>sono esclusi, senza che si proceda all'apertura delle buste telematiche, gli offerenti la cui offerta:</w:t>
      </w:r>
    </w:p>
    <w:p w:rsidR="008324B2" w:rsidRDefault="008324B2" w:rsidP="003E6A34">
      <w:pPr>
        <w:numPr>
          <w:ilvl w:val="0"/>
          <w:numId w:val="4"/>
        </w:numPr>
        <w:shd w:val="clear" w:color="auto" w:fill="FFFFFF"/>
        <w:tabs>
          <w:tab w:val="left" w:pos="538"/>
        </w:tabs>
        <w:spacing w:before="202" w:line="197" w:lineRule="exact"/>
        <w:ind w:left="538" w:hanging="149"/>
        <w:rPr>
          <w:rFonts w:cs="Times New Roman"/>
          <w:color w:val="000000"/>
          <w:sz w:val="16"/>
          <w:szCs w:val="16"/>
        </w:rPr>
      </w:pPr>
      <w:r>
        <w:rPr>
          <w:rFonts w:cs="Times New Roman"/>
          <w:color w:val="000000"/>
          <w:spacing w:val="-1"/>
          <w:sz w:val="16"/>
          <w:szCs w:val="16"/>
        </w:rPr>
        <w:t>è</w:t>
      </w:r>
      <w:r>
        <w:rPr>
          <w:color w:val="000000"/>
          <w:spacing w:val="-1"/>
          <w:sz w:val="16"/>
          <w:szCs w:val="16"/>
        </w:rPr>
        <w:t xml:space="preserve"> pervenuta dopo il termine perentorio di cui al punto 1.1, lettera a), indipendentemente dall'entit</w:t>
      </w:r>
      <w:r>
        <w:rPr>
          <w:rFonts w:cs="Times New Roman"/>
          <w:color w:val="000000"/>
          <w:spacing w:val="-1"/>
          <w:sz w:val="16"/>
          <w:szCs w:val="16"/>
        </w:rPr>
        <w:t>à</w:t>
      </w:r>
      <w:r>
        <w:rPr>
          <w:color w:val="000000"/>
          <w:spacing w:val="-1"/>
          <w:sz w:val="16"/>
          <w:szCs w:val="16"/>
        </w:rPr>
        <w:t xml:space="preserve"> del ritardo, restando il recapito a rischio del </w:t>
      </w:r>
      <w:r>
        <w:rPr>
          <w:color w:val="000000"/>
          <w:sz w:val="16"/>
          <w:szCs w:val="16"/>
        </w:rPr>
        <w:t>mittente;</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non consente l'individuazione degli offerenti;</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non contiene la Busta telematica dell'Offerta economica;</w:t>
      </w:r>
    </w:p>
    <w:p w:rsidR="008324B2" w:rsidRDefault="008324B2">
      <w:pPr>
        <w:shd w:val="clear" w:color="auto" w:fill="FFFFFF"/>
        <w:tabs>
          <w:tab w:val="left" w:pos="235"/>
        </w:tabs>
        <w:spacing w:before="211"/>
        <w:ind w:left="5"/>
      </w:pPr>
      <w:r>
        <w:rPr>
          <w:color w:val="000000"/>
          <w:spacing w:val="-9"/>
          <w:sz w:val="16"/>
          <w:szCs w:val="16"/>
        </w:rPr>
        <w:t>b)</w:t>
      </w:r>
      <w:r>
        <w:rPr>
          <w:color w:val="000000"/>
          <w:sz w:val="16"/>
          <w:szCs w:val="16"/>
        </w:rPr>
        <w:tab/>
      </w:r>
      <w:r>
        <w:rPr>
          <w:color w:val="000000"/>
          <w:spacing w:val="-1"/>
          <w:sz w:val="16"/>
          <w:szCs w:val="16"/>
        </w:rPr>
        <w:t>sono altres</w:t>
      </w:r>
      <w:r>
        <w:rPr>
          <w:rFonts w:cs="Times New Roman"/>
          <w:color w:val="000000"/>
          <w:spacing w:val="-1"/>
          <w:sz w:val="16"/>
          <w:szCs w:val="16"/>
        </w:rPr>
        <w:t>ì</w:t>
      </w:r>
      <w:r>
        <w:rPr>
          <w:color w:val="000000"/>
          <w:spacing w:val="-1"/>
          <w:sz w:val="16"/>
          <w:szCs w:val="16"/>
        </w:rPr>
        <w:t xml:space="preserve"> esclusi gli offerenti:</w:t>
      </w:r>
    </w:p>
    <w:p w:rsidR="008324B2" w:rsidRDefault="008324B2" w:rsidP="003E6A34">
      <w:pPr>
        <w:numPr>
          <w:ilvl w:val="0"/>
          <w:numId w:val="4"/>
        </w:numPr>
        <w:shd w:val="clear" w:color="auto" w:fill="FFFFFF"/>
        <w:tabs>
          <w:tab w:val="left" w:pos="538"/>
        </w:tabs>
        <w:spacing w:before="202" w:line="197" w:lineRule="exact"/>
        <w:ind w:left="538" w:right="187" w:hanging="149"/>
        <w:jc w:val="both"/>
        <w:rPr>
          <w:rFonts w:cs="Times New Roman"/>
          <w:color w:val="000000"/>
          <w:sz w:val="16"/>
          <w:szCs w:val="16"/>
        </w:rPr>
      </w:pPr>
      <w:r>
        <w:rPr>
          <w:color w:val="000000"/>
          <w:spacing w:val="-1"/>
          <w:sz w:val="16"/>
          <w:szCs w:val="16"/>
        </w:rPr>
        <w:t xml:space="preserve">in raggruppamento temporaneo o in consorzio ordinario, che hanno presentato offerta in altra forma, singolarmente o in altri raggruppamenti o </w:t>
      </w:r>
      <w:r>
        <w:rPr>
          <w:color w:val="000000"/>
          <w:sz w:val="16"/>
          <w:szCs w:val="16"/>
        </w:rPr>
        <w:t xml:space="preserve">consorzi; l'esclusione dalla gara </w:t>
      </w:r>
      <w:r>
        <w:rPr>
          <w:rFonts w:cs="Times New Roman"/>
          <w:color w:val="000000"/>
          <w:sz w:val="16"/>
          <w:szCs w:val="16"/>
        </w:rPr>
        <w:t>è</w:t>
      </w:r>
      <w:r>
        <w:rPr>
          <w:color w:val="000000"/>
          <w:sz w:val="16"/>
          <w:szCs w:val="16"/>
        </w:rPr>
        <w:t xml:space="preserve"> disposta per entrambi, ai sensi dell'articolo 48, comma 7, primo periodo, del Codice;</w:t>
      </w:r>
    </w:p>
    <w:p w:rsidR="008324B2" w:rsidRDefault="008324B2" w:rsidP="003E6A34">
      <w:pPr>
        <w:numPr>
          <w:ilvl w:val="0"/>
          <w:numId w:val="4"/>
        </w:numPr>
        <w:shd w:val="clear" w:color="auto" w:fill="FFFFFF"/>
        <w:tabs>
          <w:tab w:val="left" w:pos="538"/>
        </w:tabs>
        <w:spacing w:line="197" w:lineRule="exact"/>
        <w:ind w:left="538" w:right="139" w:hanging="149"/>
        <w:jc w:val="both"/>
        <w:rPr>
          <w:rFonts w:cs="Times New Roman"/>
          <w:color w:val="000000"/>
          <w:sz w:val="16"/>
          <w:szCs w:val="16"/>
        </w:rPr>
      </w:pPr>
      <w:r>
        <w:rPr>
          <w:color w:val="000000"/>
          <w:spacing w:val="-1"/>
          <w:sz w:val="16"/>
          <w:szCs w:val="16"/>
        </w:rPr>
        <w:t xml:space="preserve">i consorziati, per conto dei quali i consorzi stabili, oppure i consorzi di imprese cooperative o di imprese artigiane, hanno indicato di concorrere, che hanno presentato offerta in qualsiasi altra forma; l'esclusione dalla gara </w:t>
      </w:r>
      <w:r>
        <w:rPr>
          <w:rFonts w:cs="Times New Roman"/>
          <w:color w:val="000000"/>
          <w:spacing w:val="-1"/>
          <w:sz w:val="16"/>
          <w:szCs w:val="16"/>
        </w:rPr>
        <w:t>è</w:t>
      </w:r>
      <w:r>
        <w:rPr>
          <w:color w:val="000000"/>
          <w:spacing w:val="-1"/>
          <w:sz w:val="16"/>
          <w:szCs w:val="16"/>
        </w:rPr>
        <w:t xml:space="preserve"> disposta sia per il consorzio che per il consorziato o i consorziati </w:t>
      </w:r>
      <w:r>
        <w:rPr>
          <w:color w:val="000000"/>
          <w:sz w:val="16"/>
          <w:szCs w:val="16"/>
        </w:rPr>
        <w:t>indicati, ai sensi dell'articolo 48, comma 7, primo periodo, del Codice;</w:t>
      </w:r>
    </w:p>
    <w:p w:rsidR="008324B2" w:rsidRDefault="008324B2" w:rsidP="003E6A34">
      <w:pPr>
        <w:numPr>
          <w:ilvl w:val="0"/>
          <w:numId w:val="4"/>
        </w:numPr>
        <w:shd w:val="clear" w:color="auto" w:fill="FFFFFF"/>
        <w:tabs>
          <w:tab w:val="left" w:pos="538"/>
        </w:tabs>
        <w:spacing w:line="197" w:lineRule="exact"/>
        <w:ind w:left="538" w:hanging="149"/>
        <w:rPr>
          <w:rFonts w:cs="Times New Roman"/>
          <w:color w:val="000000"/>
          <w:sz w:val="16"/>
          <w:szCs w:val="16"/>
        </w:rPr>
      </w:pPr>
      <w:r>
        <w:rPr>
          <w:color w:val="000000"/>
          <w:sz w:val="16"/>
          <w:szCs w:val="16"/>
        </w:rPr>
        <w:t xml:space="preserve">gli operatori economici ausiliari che hanno presentato offerta autonomamente o hanno partecipato in raggruppamento temporaneo o in </w:t>
      </w:r>
      <w:r>
        <w:rPr>
          <w:color w:val="000000"/>
          <w:spacing w:val="-1"/>
          <w:sz w:val="16"/>
          <w:szCs w:val="16"/>
        </w:rPr>
        <w:t>consorzio ordinario con operatori economici titolari di offerte tra loro concorrenti o si sono costituiti ausiliari per pi</w:t>
      </w:r>
      <w:r>
        <w:rPr>
          <w:rFonts w:cs="Times New Roman"/>
          <w:color w:val="000000"/>
          <w:spacing w:val="-1"/>
          <w:sz w:val="16"/>
          <w:szCs w:val="16"/>
        </w:rPr>
        <w:t>ù</w:t>
      </w:r>
      <w:r>
        <w:rPr>
          <w:color w:val="000000"/>
          <w:spacing w:val="-1"/>
          <w:sz w:val="16"/>
          <w:szCs w:val="16"/>
        </w:rPr>
        <w:t xml:space="preserve"> operatori economici titolari di </w:t>
      </w:r>
      <w:r>
        <w:rPr>
          <w:color w:val="000000"/>
          <w:sz w:val="16"/>
          <w:szCs w:val="16"/>
        </w:rPr>
        <w:t xml:space="preserve">offerte tra loro concorrenti; l'esclusione </w:t>
      </w:r>
      <w:r>
        <w:rPr>
          <w:rFonts w:cs="Times New Roman"/>
          <w:color w:val="000000"/>
          <w:sz w:val="16"/>
          <w:szCs w:val="16"/>
        </w:rPr>
        <w:t>è</w:t>
      </w:r>
      <w:r>
        <w:rPr>
          <w:color w:val="000000"/>
          <w:sz w:val="16"/>
          <w:szCs w:val="16"/>
        </w:rPr>
        <w:t xml:space="preserve"> disposta sia per l'operatore economico offerente che per l'operatore economico </w:t>
      </w:r>
      <w:r w:rsidR="002922EE">
        <w:rPr>
          <w:color w:val="000000"/>
          <w:sz w:val="16"/>
          <w:szCs w:val="16"/>
        </w:rPr>
        <w:t>ausiliario</w:t>
      </w:r>
      <w:r>
        <w:rPr>
          <w:color w:val="000000"/>
          <w:sz w:val="16"/>
          <w:szCs w:val="16"/>
        </w:rPr>
        <w:t>, ai sensi dell'articolo 89, comma 7, del Codice.</w:t>
      </w:r>
    </w:p>
    <w:p w:rsidR="008324B2" w:rsidRPr="00D13E5F" w:rsidRDefault="008324B2" w:rsidP="00002D5E">
      <w:pPr>
        <w:shd w:val="clear" w:color="auto" w:fill="FFFFFF"/>
        <w:tabs>
          <w:tab w:val="left" w:pos="451"/>
        </w:tabs>
        <w:spacing w:before="206"/>
        <w:ind w:left="5"/>
        <w:rPr>
          <w:b/>
          <w:bCs/>
          <w:color w:val="000000"/>
          <w:sz w:val="16"/>
          <w:szCs w:val="16"/>
        </w:rPr>
      </w:pPr>
      <w:r w:rsidRPr="00D13E5F">
        <w:rPr>
          <w:b/>
          <w:bCs/>
          <w:color w:val="000000"/>
          <w:spacing w:val="-4"/>
          <w:sz w:val="16"/>
          <w:szCs w:val="16"/>
        </w:rPr>
        <w:t>6.1.4.</w:t>
      </w:r>
      <w:r w:rsidRPr="00D13E5F">
        <w:rPr>
          <w:b/>
          <w:bCs/>
          <w:color w:val="000000"/>
          <w:sz w:val="16"/>
          <w:szCs w:val="16"/>
        </w:rPr>
        <w:tab/>
      </w:r>
      <w:r w:rsidR="00002D5E" w:rsidRPr="00D13E5F">
        <w:rPr>
          <w:b/>
          <w:bCs/>
          <w:color w:val="000000"/>
          <w:sz w:val="16"/>
          <w:szCs w:val="16"/>
        </w:rPr>
        <w:t xml:space="preserve">Procedura di gara , apertura delle buste, soglia di anomalia </w:t>
      </w:r>
    </w:p>
    <w:p w:rsidR="007D4D0B" w:rsidRPr="007D4D0B" w:rsidRDefault="0038726B" w:rsidP="000A5708">
      <w:pPr>
        <w:shd w:val="clear" w:color="auto" w:fill="FFFFFF"/>
        <w:tabs>
          <w:tab w:val="left" w:pos="284"/>
        </w:tabs>
        <w:spacing w:before="206"/>
        <w:ind w:left="5"/>
        <w:rPr>
          <w:sz w:val="16"/>
          <w:szCs w:val="16"/>
        </w:rPr>
      </w:pPr>
      <w:r>
        <w:rPr>
          <w:sz w:val="16"/>
          <w:szCs w:val="16"/>
        </w:rPr>
        <w:t>a)</w:t>
      </w:r>
      <w:r w:rsidR="007D4D0B" w:rsidRPr="007D4D0B">
        <w:rPr>
          <w:sz w:val="16"/>
          <w:szCs w:val="16"/>
        </w:rPr>
        <w:tab/>
      </w:r>
      <w:r w:rsidR="007D4D0B" w:rsidRPr="00037383">
        <w:rPr>
          <w:sz w:val="16"/>
          <w:szCs w:val="16"/>
          <w:u w:val="single"/>
        </w:rPr>
        <w:t>Le offerte eco</w:t>
      </w:r>
      <w:r w:rsidR="00862D5F" w:rsidRPr="00037383">
        <w:rPr>
          <w:sz w:val="16"/>
          <w:szCs w:val="16"/>
          <w:u w:val="single"/>
        </w:rPr>
        <w:t xml:space="preserve">nomiche, contenute nella </w:t>
      </w:r>
      <w:r w:rsidR="00BC4D28" w:rsidRPr="00037383">
        <w:rPr>
          <w:sz w:val="16"/>
          <w:szCs w:val="16"/>
          <w:u w:val="single"/>
        </w:rPr>
        <w:t xml:space="preserve"> </w:t>
      </w:r>
      <w:r w:rsidR="00191CB8">
        <w:rPr>
          <w:sz w:val="16"/>
          <w:szCs w:val="16"/>
          <w:u w:val="single"/>
        </w:rPr>
        <w:t>&lt;&lt;</w:t>
      </w:r>
      <w:r w:rsidR="00146B26">
        <w:rPr>
          <w:sz w:val="16"/>
          <w:szCs w:val="16"/>
          <w:u w:val="single"/>
        </w:rPr>
        <w:t>Busta B - Offerta economica</w:t>
      </w:r>
      <w:r w:rsidR="00191CB8">
        <w:rPr>
          <w:sz w:val="16"/>
          <w:szCs w:val="16"/>
          <w:u w:val="single"/>
        </w:rPr>
        <w:t>&gt;&gt;</w:t>
      </w:r>
      <w:r w:rsidR="007D4D0B" w:rsidRPr="00037383">
        <w:rPr>
          <w:sz w:val="16"/>
          <w:szCs w:val="16"/>
          <w:u w:val="single"/>
        </w:rPr>
        <w:t>, sono esaminate, in seduta pubblica, prima della verifica d</w:t>
      </w:r>
      <w:r w:rsidR="006B238F">
        <w:rPr>
          <w:sz w:val="16"/>
          <w:szCs w:val="16"/>
          <w:u w:val="single"/>
        </w:rPr>
        <w:t xml:space="preserve">i tutta </w:t>
      </w:r>
      <w:r w:rsidR="007D4D0B" w:rsidRPr="00037383">
        <w:rPr>
          <w:sz w:val="16"/>
          <w:szCs w:val="16"/>
          <w:u w:val="single"/>
        </w:rPr>
        <w:t xml:space="preserve">la documentazione amministrativa contenuta nella </w:t>
      </w:r>
      <w:r w:rsidR="00191CB8">
        <w:rPr>
          <w:sz w:val="16"/>
          <w:szCs w:val="16"/>
          <w:u w:val="single"/>
        </w:rPr>
        <w:t>&lt;&lt;</w:t>
      </w:r>
      <w:r w:rsidR="007D4D0B" w:rsidRPr="00037383">
        <w:rPr>
          <w:sz w:val="16"/>
          <w:szCs w:val="16"/>
          <w:u w:val="single"/>
        </w:rPr>
        <w:t>Busta</w:t>
      </w:r>
      <w:r w:rsidR="00191CB8">
        <w:rPr>
          <w:sz w:val="16"/>
          <w:szCs w:val="16"/>
          <w:u w:val="single"/>
        </w:rPr>
        <w:t xml:space="preserve"> </w:t>
      </w:r>
      <w:r w:rsidR="00A00A7B">
        <w:rPr>
          <w:sz w:val="16"/>
          <w:szCs w:val="16"/>
          <w:u w:val="single"/>
        </w:rPr>
        <w:t>A - Documentazione</w:t>
      </w:r>
      <w:r w:rsidR="00862D5F" w:rsidRPr="00037383">
        <w:rPr>
          <w:sz w:val="16"/>
          <w:szCs w:val="16"/>
          <w:u w:val="single"/>
        </w:rPr>
        <w:t xml:space="preserve"> </w:t>
      </w:r>
      <w:r w:rsidR="007D4D0B" w:rsidRPr="00037383">
        <w:rPr>
          <w:sz w:val="16"/>
          <w:szCs w:val="16"/>
          <w:u w:val="single"/>
        </w:rPr>
        <w:t>A</w:t>
      </w:r>
      <w:r w:rsidR="00191CB8">
        <w:rPr>
          <w:sz w:val="16"/>
          <w:szCs w:val="16"/>
          <w:u w:val="single"/>
        </w:rPr>
        <w:t>mministrativa&gt;&gt;</w:t>
      </w:r>
      <w:r w:rsidR="007D4D0B" w:rsidRPr="00037383">
        <w:rPr>
          <w:sz w:val="16"/>
          <w:szCs w:val="16"/>
          <w:u w:val="single"/>
        </w:rPr>
        <w:t>.</w:t>
      </w:r>
    </w:p>
    <w:p w:rsidR="007D4D0B" w:rsidRPr="007D4D0B" w:rsidRDefault="0038726B" w:rsidP="000A5708">
      <w:pPr>
        <w:shd w:val="clear" w:color="auto" w:fill="FFFFFF"/>
        <w:tabs>
          <w:tab w:val="left" w:pos="284"/>
        </w:tabs>
        <w:ind w:left="6"/>
        <w:rPr>
          <w:sz w:val="16"/>
          <w:szCs w:val="16"/>
        </w:rPr>
      </w:pPr>
      <w:r>
        <w:rPr>
          <w:sz w:val="16"/>
          <w:szCs w:val="16"/>
        </w:rPr>
        <w:t>b)</w:t>
      </w:r>
      <w:r w:rsidR="007D4D0B" w:rsidRPr="007D4D0B">
        <w:rPr>
          <w:sz w:val="16"/>
          <w:szCs w:val="16"/>
        </w:rPr>
        <w:tab/>
        <w:t xml:space="preserve">Nel caso in cui siano presenti almeno </w:t>
      </w:r>
      <w:r w:rsidR="00901D24" w:rsidRPr="00901D24">
        <w:rPr>
          <w:b/>
          <w:sz w:val="16"/>
          <w:szCs w:val="16"/>
        </w:rPr>
        <w:t>cinque</w:t>
      </w:r>
      <w:r w:rsidR="00901D24">
        <w:rPr>
          <w:sz w:val="16"/>
          <w:szCs w:val="16"/>
        </w:rPr>
        <w:t xml:space="preserve"> </w:t>
      </w:r>
      <w:r w:rsidR="007D4D0B" w:rsidRPr="007D4D0B">
        <w:rPr>
          <w:sz w:val="16"/>
          <w:szCs w:val="16"/>
        </w:rPr>
        <w:t>offerte si procederà, a norma dell’art. 97, comma 8, del D.Lgs. n. 50/2016 (e smi), alla determinazione della soglia di anomalia applicando il metodo di calcolo indicato nell’art. 97, comma 2 o 2-bis,  del D.Lgs. n. 50/2016 (e smi). Nel caso in cui le offerte ammesse siano inferiori a dieci non è esercitabile la facoltà di esclusione automatica.</w:t>
      </w:r>
    </w:p>
    <w:p w:rsidR="007D4D0B" w:rsidRPr="007D4D0B" w:rsidRDefault="0038726B" w:rsidP="000A5708">
      <w:pPr>
        <w:shd w:val="clear" w:color="auto" w:fill="FFFFFF"/>
        <w:tabs>
          <w:tab w:val="left" w:pos="284"/>
        </w:tabs>
        <w:ind w:left="6"/>
        <w:rPr>
          <w:sz w:val="16"/>
          <w:szCs w:val="16"/>
        </w:rPr>
      </w:pPr>
      <w:r>
        <w:rPr>
          <w:sz w:val="16"/>
          <w:szCs w:val="16"/>
        </w:rPr>
        <w:t>c)</w:t>
      </w:r>
      <w:r w:rsidR="007D4D0B" w:rsidRPr="007D4D0B">
        <w:rPr>
          <w:sz w:val="16"/>
          <w:szCs w:val="16"/>
        </w:rPr>
        <w:tab/>
        <w:t>Si procede ad individuare il miglior offerente, ovvero il partecipante che avrà formulato l’offerta che più si avvicina per difetto alla soglia di anomalia come sopra determinata;</w:t>
      </w:r>
    </w:p>
    <w:p w:rsidR="007D4D0B" w:rsidRPr="007D4D0B" w:rsidRDefault="0038726B" w:rsidP="000A5708">
      <w:pPr>
        <w:shd w:val="clear" w:color="auto" w:fill="FFFFFF"/>
        <w:tabs>
          <w:tab w:val="left" w:pos="284"/>
        </w:tabs>
        <w:ind w:left="6"/>
        <w:rPr>
          <w:sz w:val="16"/>
          <w:szCs w:val="16"/>
        </w:rPr>
      </w:pPr>
      <w:r>
        <w:rPr>
          <w:sz w:val="16"/>
          <w:szCs w:val="16"/>
        </w:rPr>
        <w:t>d)</w:t>
      </w:r>
      <w:r w:rsidR="007D4D0B" w:rsidRPr="007D4D0B">
        <w:rPr>
          <w:sz w:val="16"/>
          <w:szCs w:val="16"/>
        </w:rPr>
        <w:tab/>
        <w:t>La stazione appaltante verificherà in maniera imparziale e trasparente che nei confronti del miglior offerente non ricorrano motivi di esclusione e che sussistano i requisiti e le capacità di cui all’articolo 83 del D. Lgs. 50/2016 e smi;</w:t>
      </w:r>
    </w:p>
    <w:p w:rsidR="007D4D0B" w:rsidRPr="007D4D0B" w:rsidRDefault="0038726B" w:rsidP="000A5708">
      <w:pPr>
        <w:shd w:val="clear" w:color="auto" w:fill="FFFFFF"/>
        <w:tabs>
          <w:tab w:val="left" w:pos="284"/>
        </w:tabs>
        <w:ind w:left="6"/>
        <w:rPr>
          <w:sz w:val="16"/>
          <w:szCs w:val="16"/>
        </w:rPr>
      </w:pPr>
      <w:r>
        <w:rPr>
          <w:sz w:val="16"/>
          <w:szCs w:val="16"/>
        </w:rPr>
        <w:t>e)</w:t>
      </w:r>
      <w:r w:rsidR="007D4D0B" w:rsidRPr="007D4D0B">
        <w:rPr>
          <w:sz w:val="16"/>
          <w:szCs w:val="16"/>
        </w:rPr>
        <w:tab/>
        <w:t>Il controllo di cui al punto precedente è esteso, a campione, anche sugli altri partecipanti nella misura del 10% dei partecipanti, arrotondato per eccesso all’unità, individuati tramite sorteggio pubblico.</w:t>
      </w:r>
    </w:p>
    <w:p w:rsidR="007D4D0B" w:rsidRPr="007D4D0B" w:rsidRDefault="0038726B" w:rsidP="000A5708">
      <w:pPr>
        <w:shd w:val="clear" w:color="auto" w:fill="FFFFFF"/>
        <w:tabs>
          <w:tab w:val="left" w:pos="284"/>
        </w:tabs>
        <w:ind w:left="6"/>
        <w:rPr>
          <w:sz w:val="16"/>
          <w:szCs w:val="16"/>
        </w:rPr>
      </w:pPr>
      <w:r>
        <w:rPr>
          <w:sz w:val="16"/>
          <w:szCs w:val="16"/>
        </w:rPr>
        <w:t>f)</w:t>
      </w:r>
      <w:r w:rsidR="007D4D0B" w:rsidRPr="007D4D0B">
        <w:rPr>
          <w:sz w:val="16"/>
          <w:szCs w:val="16"/>
        </w:rPr>
        <w:tab/>
        <w:t>Sulla base della verifica di cui ai precedenti punti, si procede eventualmente a ricalcolare la soglia di anomalia di cui all’articolo 97 del D. Lgs. 50/2016 e smi con il metodo di calcolo descritto al comma 2 o 2-bis. Resta salva, dopo l’aggiudicazione, la verifica sul possesso dei requisiti richiesti ai fini della stipula del contratto;</w:t>
      </w:r>
    </w:p>
    <w:p w:rsidR="007D4D0B" w:rsidRDefault="0038726B" w:rsidP="000A5708">
      <w:pPr>
        <w:shd w:val="clear" w:color="auto" w:fill="FFFFFF"/>
        <w:tabs>
          <w:tab w:val="left" w:pos="284"/>
        </w:tabs>
        <w:ind w:left="6"/>
        <w:rPr>
          <w:sz w:val="16"/>
          <w:szCs w:val="16"/>
        </w:rPr>
      </w:pPr>
      <w:r>
        <w:rPr>
          <w:sz w:val="16"/>
          <w:szCs w:val="16"/>
        </w:rPr>
        <w:t>g)</w:t>
      </w:r>
      <w:r w:rsidR="007D4D0B" w:rsidRPr="007D4D0B">
        <w:rPr>
          <w:sz w:val="16"/>
          <w:szCs w:val="16"/>
        </w:rPr>
        <w:tab/>
        <w:t>Si procede all’individuazione del miglior offerente nel caso in cui sia stata ricalcolata la soglia di anomalia;</w:t>
      </w:r>
    </w:p>
    <w:p w:rsidR="00FE7384" w:rsidRDefault="00FE7384" w:rsidP="007D4D0B">
      <w:pPr>
        <w:shd w:val="clear" w:color="auto" w:fill="FFFFFF"/>
        <w:tabs>
          <w:tab w:val="left" w:pos="451"/>
        </w:tabs>
        <w:ind w:left="6"/>
        <w:rPr>
          <w:sz w:val="16"/>
          <w:szCs w:val="16"/>
        </w:rPr>
      </w:pPr>
    </w:p>
    <w:p w:rsidR="00FE7384" w:rsidRPr="00D13E5F" w:rsidRDefault="00FE7384" w:rsidP="007D4D0B">
      <w:pPr>
        <w:shd w:val="clear" w:color="auto" w:fill="FFFFFF"/>
        <w:tabs>
          <w:tab w:val="left" w:pos="451"/>
        </w:tabs>
        <w:ind w:left="6"/>
        <w:rPr>
          <w:sz w:val="16"/>
          <w:szCs w:val="16"/>
        </w:rPr>
      </w:pPr>
      <w:r w:rsidRPr="00D13E5F">
        <w:rPr>
          <w:b/>
          <w:bCs/>
          <w:color w:val="000000"/>
          <w:sz w:val="16"/>
          <w:szCs w:val="16"/>
        </w:rPr>
        <w:t>6.1.5. Verifica dei requisiti e cause di esclusione relative a requisiti o altre clausole essenziali</w:t>
      </w:r>
    </w:p>
    <w:p w:rsidR="00FE7384" w:rsidRPr="00FE7384" w:rsidRDefault="00FE7384" w:rsidP="00FE7384">
      <w:pPr>
        <w:shd w:val="clear" w:color="auto" w:fill="FFFFFF"/>
        <w:spacing w:before="125" w:line="197" w:lineRule="exact"/>
        <w:ind w:left="10"/>
        <w:rPr>
          <w:color w:val="000000"/>
          <w:sz w:val="16"/>
          <w:szCs w:val="16"/>
        </w:rPr>
      </w:pPr>
      <w:r>
        <w:rPr>
          <w:color w:val="000000"/>
          <w:sz w:val="16"/>
          <w:szCs w:val="16"/>
        </w:rPr>
        <w:t>Il soggetto che presiede il seggio procederà alle verifiche di cu</w:t>
      </w:r>
      <w:r w:rsidR="0038726B">
        <w:rPr>
          <w:color w:val="000000"/>
          <w:sz w:val="16"/>
          <w:szCs w:val="16"/>
        </w:rPr>
        <w:t>i al punto 6.1.4 commi  d)</w:t>
      </w:r>
      <w:r>
        <w:rPr>
          <w:color w:val="000000"/>
          <w:sz w:val="16"/>
          <w:szCs w:val="16"/>
        </w:rPr>
        <w:t xml:space="preserve"> e</w:t>
      </w:r>
      <w:r w:rsidR="0038726B">
        <w:rPr>
          <w:color w:val="000000"/>
          <w:sz w:val="16"/>
          <w:szCs w:val="16"/>
        </w:rPr>
        <w:t>d e)</w:t>
      </w:r>
      <w:r>
        <w:rPr>
          <w:color w:val="000000"/>
          <w:sz w:val="16"/>
          <w:szCs w:val="16"/>
        </w:rPr>
        <w:t xml:space="preserve">  per accertare  </w:t>
      </w:r>
      <w:r w:rsidR="00A313F7" w:rsidRPr="00A313F7">
        <w:rPr>
          <w:color w:val="000000"/>
          <w:sz w:val="16"/>
          <w:szCs w:val="16"/>
        </w:rPr>
        <w:t>l'adeguatezza della documentazione amministrativa presentata ai sensi del Capo 3, in relazione ai motivi di esclusione e ai requisiti necessari alla partecipazione, alla garanzia provvisoria e ad ogni altro adempimento richiesto dal presente Documento</w:t>
      </w:r>
      <w:r w:rsidR="00A313F7">
        <w:rPr>
          <w:color w:val="000000"/>
          <w:sz w:val="16"/>
          <w:szCs w:val="16"/>
        </w:rPr>
        <w:t>.</w:t>
      </w:r>
    </w:p>
    <w:p w:rsidR="008324B2" w:rsidRPr="00A313F7" w:rsidRDefault="00A313F7" w:rsidP="00FE7384">
      <w:pPr>
        <w:shd w:val="clear" w:color="auto" w:fill="FFFFFF"/>
        <w:spacing w:before="125" w:line="197" w:lineRule="exact"/>
        <w:ind w:left="10"/>
      </w:pPr>
      <w:r w:rsidRPr="00A313F7">
        <w:rPr>
          <w:color w:val="000000"/>
          <w:sz w:val="16"/>
          <w:szCs w:val="16"/>
        </w:rPr>
        <w:t xml:space="preserve">Sono esclusi </w:t>
      </w:r>
      <w:r w:rsidR="008324B2" w:rsidRPr="00A313F7">
        <w:rPr>
          <w:color w:val="000000"/>
          <w:sz w:val="16"/>
          <w:szCs w:val="16"/>
        </w:rPr>
        <w:t>gli offerenti:</w:t>
      </w:r>
    </w:p>
    <w:p w:rsidR="008324B2" w:rsidRPr="00A313F7" w:rsidRDefault="008324B2" w:rsidP="003E6A34">
      <w:pPr>
        <w:numPr>
          <w:ilvl w:val="0"/>
          <w:numId w:val="37"/>
        </w:numPr>
        <w:shd w:val="clear" w:color="auto" w:fill="FFFFFF"/>
        <w:tabs>
          <w:tab w:val="left" w:pos="235"/>
        </w:tabs>
        <w:spacing w:line="197" w:lineRule="exact"/>
        <w:ind w:left="5"/>
        <w:rPr>
          <w:color w:val="000000"/>
          <w:spacing w:val="-7"/>
          <w:sz w:val="16"/>
          <w:szCs w:val="16"/>
        </w:rPr>
      </w:pPr>
      <w:r w:rsidRPr="00A313F7">
        <w:rPr>
          <w:color w:val="000000"/>
          <w:sz w:val="16"/>
          <w:szCs w:val="16"/>
        </w:rPr>
        <w:t>che ricadono in una delle condizioni di cui al punto 6.1.3;</w:t>
      </w:r>
    </w:p>
    <w:p w:rsidR="008324B2" w:rsidRPr="00A313F7" w:rsidRDefault="008324B2" w:rsidP="003E6A34">
      <w:pPr>
        <w:numPr>
          <w:ilvl w:val="0"/>
          <w:numId w:val="37"/>
        </w:numPr>
        <w:shd w:val="clear" w:color="auto" w:fill="FFFFFF"/>
        <w:tabs>
          <w:tab w:val="left" w:pos="235"/>
        </w:tabs>
        <w:spacing w:line="197" w:lineRule="exact"/>
        <w:ind w:left="5" w:right="245"/>
        <w:jc w:val="both"/>
        <w:rPr>
          <w:color w:val="000000"/>
          <w:spacing w:val="-9"/>
          <w:sz w:val="16"/>
          <w:szCs w:val="16"/>
        </w:rPr>
      </w:pPr>
      <w:r w:rsidRPr="00A313F7">
        <w:rPr>
          <w:color w:val="000000"/>
          <w:spacing w:val="-1"/>
          <w:sz w:val="16"/>
          <w:szCs w:val="16"/>
        </w:rPr>
        <w:t>che in una o pi</w:t>
      </w:r>
      <w:r w:rsidRPr="00A313F7">
        <w:rPr>
          <w:rFonts w:cs="Times New Roman"/>
          <w:color w:val="000000"/>
          <w:spacing w:val="-1"/>
          <w:sz w:val="16"/>
          <w:szCs w:val="16"/>
        </w:rPr>
        <w:t>ù</w:t>
      </w:r>
      <w:r w:rsidRPr="00A313F7">
        <w:rPr>
          <w:color w:val="000000"/>
          <w:spacing w:val="-1"/>
          <w:sz w:val="16"/>
          <w:szCs w:val="16"/>
        </w:rPr>
        <w:t xml:space="preserve"> d'una delle dichiarazioni, hanno palesemente esposto condizioni oggettivamente e irrimediabilmente ostative alla partecipazione, autoconfessorie, chiaramente non rimediabili con soccorso istruttorio, previste da una disposizione di legge statale o da disposizioni di attuazione del </w:t>
      </w:r>
      <w:r w:rsidRPr="00A313F7">
        <w:rPr>
          <w:color w:val="000000"/>
          <w:sz w:val="16"/>
          <w:szCs w:val="16"/>
        </w:rPr>
        <w:t>Codice, oppure hanno esposto dichiarazioni mendaci o prodotto documenti palesemente falsi;</w:t>
      </w:r>
    </w:p>
    <w:p w:rsidR="008324B2" w:rsidRPr="00A313F7" w:rsidRDefault="006127E3">
      <w:pPr>
        <w:shd w:val="clear" w:color="auto" w:fill="FFFFFF"/>
        <w:spacing w:line="197" w:lineRule="exact"/>
        <w:ind w:left="10"/>
      </w:pPr>
      <w:r w:rsidRPr="00A313F7">
        <w:rPr>
          <w:color w:val="000000"/>
          <w:spacing w:val="-1"/>
          <w:sz w:val="16"/>
          <w:szCs w:val="16"/>
        </w:rPr>
        <w:t>c</w:t>
      </w:r>
      <w:r w:rsidR="008324B2" w:rsidRPr="00A313F7">
        <w:rPr>
          <w:color w:val="000000"/>
          <w:spacing w:val="-1"/>
          <w:sz w:val="16"/>
          <w:szCs w:val="16"/>
        </w:rPr>
        <w:t>)   che incorrono in irregolarit</w:t>
      </w:r>
      <w:r w:rsidR="008324B2" w:rsidRPr="00A313F7">
        <w:rPr>
          <w:rFonts w:cs="Times New Roman"/>
          <w:color w:val="000000"/>
          <w:spacing w:val="-1"/>
          <w:sz w:val="16"/>
          <w:szCs w:val="16"/>
        </w:rPr>
        <w:t>à</w:t>
      </w:r>
      <w:r w:rsidR="008324B2" w:rsidRPr="00A313F7">
        <w:rPr>
          <w:color w:val="000000"/>
          <w:spacing w:val="-1"/>
          <w:sz w:val="16"/>
          <w:szCs w:val="16"/>
        </w:rPr>
        <w:t xml:space="preserve"> essenziali costituite da carenze della documentazione che non consentono l'individuazione del contenuto o del soggetto </w:t>
      </w:r>
      <w:r w:rsidR="008324B2" w:rsidRPr="00A313F7">
        <w:rPr>
          <w:color w:val="000000"/>
          <w:sz w:val="16"/>
          <w:szCs w:val="16"/>
        </w:rPr>
        <w:t>responsabile della stessa;</w:t>
      </w:r>
    </w:p>
    <w:p w:rsidR="008324B2" w:rsidRPr="00A313F7" w:rsidRDefault="008324B2" w:rsidP="003E6A34">
      <w:pPr>
        <w:numPr>
          <w:ilvl w:val="0"/>
          <w:numId w:val="38"/>
        </w:numPr>
        <w:shd w:val="clear" w:color="auto" w:fill="FFFFFF"/>
        <w:tabs>
          <w:tab w:val="left" w:pos="235"/>
        </w:tabs>
        <w:spacing w:line="197" w:lineRule="exact"/>
        <w:ind w:left="5"/>
        <w:rPr>
          <w:color w:val="000000"/>
          <w:spacing w:val="-7"/>
          <w:sz w:val="16"/>
          <w:szCs w:val="16"/>
        </w:rPr>
      </w:pPr>
      <w:r w:rsidRPr="00A313F7">
        <w:rPr>
          <w:color w:val="000000"/>
          <w:spacing w:val="-1"/>
          <w:sz w:val="16"/>
          <w:szCs w:val="16"/>
        </w:rPr>
        <w:t xml:space="preserve">che incorrono in motivi di esclusione o di carenza dei requisiti oggettivamente irrimediabili senza integrazione postuma della cessazione dei motivi di </w:t>
      </w:r>
      <w:r w:rsidRPr="00A313F7">
        <w:rPr>
          <w:color w:val="000000"/>
          <w:sz w:val="16"/>
          <w:szCs w:val="16"/>
        </w:rPr>
        <w:t>esclusione o senza integrazione postuma del possesso dei requisiti non posseduti in origine o senza il concorso di nuovi operatori economici;</w:t>
      </w:r>
    </w:p>
    <w:p w:rsidR="008324B2" w:rsidRPr="00A313F7" w:rsidRDefault="008324B2" w:rsidP="003E6A34">
      <w:pPr>
        <w:numPr>
          <w:ilvl w:val="0"/>
          <w:numId w:val="38"/>
        </w:numPr>
        <w:shd w:val="clear" w:color="auto" w:fill="FFFFFF"/>
        <w:tabs>
          <w:tab w:val="left" w:pos="235"/>
        </w:tabs>
        <w:spacing w:line="197" w:lineRule="exact"/>
        <w:ind w:left="5"/>
        <w:rPr>
          <w:color w:val="000000"/>
          <w:spacing w:val="-7"/>
          <w:sz w:val="16"/>
          <w:szCs w:val="16"/>
        </w:rPr>
      </w:pPr>
      <w:r w:rsidRPr="00A313F7">
        <w:rPr>
          <w:color w:val="000000"/>
          <w:spacing w:val="-1"/>
          <w:sz w:val="16"/>
          <w:szCs w:val="16"/>
        </w:rPr>
        <w:t xml:space="preserve">che non hanno effettuato nei termini il versamento all'ANAC ai sensi del punto 3.3.2, o hanno effettuato un versamento insufficiente; la sola assenza </w:t>
      </w:r>
      <w:r w:rsidRPr="00A313F7">
        <w:rPr>
          <w:color w:val="000000"/>
          <w:sz w:val="16"/>
          <w:szCs w:val="16"/>
        </w:rPr>
        <w:t xml:space="preserve">della ricevuta o dell'attestazione di versamento non </w:t>
      </w:r>
      <w:r w:rsidRPr="00A313F7">
        <w:rPr>
          <w:rFonts w:cs="Times New Roman"/>
          <w:color w:val="000000"/>
          <w:sz w:val="16"/>
          <w:szCs w:val="16"/>
        </w:rPr>
        <w:t>è</w:t>
      </w:r>
      <w:r w:rsidRPr="00A313F7">
        <w:rPr>
          <w:color w:val="000000"/>
          <w:sz w:val="16"/>
          <w:szCs w:val="16"/>
        </w:rPr>
        <w:t xml:space="preserve"> causa di esclusione se il versamento </w:t>
      </w:r>
      <w:r w:rsidRPr="00A313F7">
        <w:rPr>
          <w:rFonts w:cs="Times New Roman"/>
          <w:color w:val="000000"/>
          <w:sz w:val="16"/>
          <w:szCs w:val="16"/>
        </w:rPr>
        <w:t>è</w:t>
      </w:r>
      <w:r w:rsidRPr="00A313F7">
        <w:rPr>
          <w:color w:val="000000"/>
          <w:sz w:val="16"/>
          <w:szCs w:val="16"/>
        </w:rPr>
        <w:t xml:space="preserve"> stato effettuato nei termini e in misura corretta e se la relativa prova viene esibita spontaneamente o a richiesta della Stazione appaltante nell'ambito del soccorso istruttorio informale di cui al punto 6.2.3;</w:t>
      </w:r>
    </w:p>
    <w:p w:rsidR="008324B2" w:rsidRPr="005E76EA" w:rsidRDefault="008324B2">
      <w:pPr>
        <w:shd w:val="clear" w:color="auto" w:fill="FFFFFF"/>
        <w:spacing w:before="163"/>
        <w:ind w:left="5"/>
        <w:rPr>
          <w:b/>
        </w:rPr>
      </w:pPr>
      <w:r w:rsidRPr="000A5708">
        <w:rPr>
          <w:b/>
          <w:color w:val="000000"/>
        </w:rPr>
        <w:t>6.2.    Soccorso istruttorio</w:t>
      </w:r>
    </w:p>
    <w:p w:rsidR="008324B2" w:rsidRDefault="008324B2" w:rsidP="000A5708">
      <w:pPr>
        <w:shd w:val="clear" w:color="auto" w:fill="FFFFFF"/>
        <w:spacing w:before="205"/>
        <w:ind w:left="6"/>
      </w:pPr>
      <w:r>
        <w:rPr>
          <w:b/>
          <w:bCs/>
          <w:color w:val="000000"/>
          <w:sz w:val="16"/>
          <w:szCs w:val="16"/>
        </w:rPr>
        <w:lastRenderedPageBreak/>
        <w:t>6.2.1. Irregolarit</w:t>
      </w:r>
      <w:r>
        <w:rPr>
          <w:rFonts w:cs="Times New Roman"/>
          <w:b/>
          <w:bCs/>
          <w:color w:val="000000"/>
          <w:sz w:val="16"/>
          <w:szCs w:val="16"/>
        </w:rPr>
        <w:t>à</w:t>
      </w:r>
      <w:r>
        <w:rPr>
          <w:b/>
          <w:bCs/>
          <w:color w:val="000000"/>
          <w:sz w:val="16"/>
          <w:szCs w:val="16"/>
        </w:rPr>
        <w:t xml:space="preserve"> e carenze suscettibili di soccorso istruttorio</w:t>
      </w:r>
    </w:p>
    <w:p w:rsidR="008324B2" w:rsidRDefault="008324B2">
      <w:pPr>
        <w:shd w:val="clear" w:color="auto" w:fill="FFFFFF"/>
        <w:spacing w:before="125" w:line="197" w:lineRule="exact"/>
        <w:ind w:left="10"/>
      </w:pPr>
      <w:r>
        <w:rPr>
          <w:color w:val="000000"/>
          <w:sz w:val="16"/>
          <w:szCs w:val="16"/>
        </w:rPr>
        <w:t>Sono ammessi con riserva ai sensi del successivo punto 6.2.2, gli offerenti:</w:t>
      </w:r>
    </w:p>
    <w:p w:rsidR="008324B2" w:rsidRDefault="008324B2">
      <w:pPr>
        <w:shd w:val="clear" w:color="auto" w:fill="FFFFFF"/>
        <w:tabs>
          <w:tab w:val="left" w:pos="235"/>
        </w:tabs>
        <w:spacing w:line="197" w:lineRule="exact"/>
        <w:ind w:left="5"/>
      </w:pPr>
      <w:r>
        <w:rPr>
          <w:color w:val="000000"/>
          <w:spacing w:val="-7"/>
          <w:sz w:val="16"/>
          <w:szCs w:val="16"/>
        </w:rPr>
        <w:t>a)</w:t>
      </w:r>
      <w:r>
        <w:rPr>
          <w:color w:val="000000"/>
          <w:sz w:val="16"/>
          <w:szCs w:val="16"/>
        </w:rPr>
        <w:tab/>
      </w:r>
      <w:r>
        <w:rPr>
          <w:color w:val="000000"/>
          <w:spacing w:val="-1"/>
          <w:sz w:val="16"/>
          <w:szCs w:val="16"/>
        </w:rPr>
        <w:t>che, in relazione ad una o pi</w:t>
      </w:r>
      <w:r>
        <w:rPr>
          <w:rFonts w:cs="Times New Roman"/>
          <w:color w:val="000000"/>
          <w:spacing w:val="-1"/>
          <w:sz w:val="16"/>
          <w:szCs w:val="16"/>
        </w:rPr>
        <w:t>ù</w:t>
      </w:r>
      <w:r>
        <w:rPr>
          <w:color w:val="000000"/>
          <w:spacing w:val="-1"/>
          <w:sz w:val="16"/>
          <w:szCs w:val="16"/>
        </w:rPr>
        <w:t xml:space="preserve"> d'una delle dichiarazioni richieste, ivi comprese quelle relative all'assenza dei motivi di esclusione, al possesso dei</w:t>
      </w:r>
      <w:r>
        <w:rPr>
          <w:color w:val="000000"/>
          <w:spacing w:val="-1"/>
          <w:sz w:val="16"/>
          <w:szCs w:val="16"/>
        </w:rPr>
        <w:br/>
      </w:r>
      <w:r>
        <w:rPr>
          <w:color w:val="000000"/>
          <w:sz w:val="16"/>
          <w:szCs w:val="16"/>
        </w:rPr>
        <w:t>requisiti di partecipazione e di qualificazione:</w:t>
      </w:r>
    </w:p>
    <w:p w:rsidR="008324B2" w:rsidRDefault="008324B2" w:rsidP="003E6A34">
      <w:pPr>
        <w:numPr>
          <w:ilvl w:val="0"/>
          <w:numId w:val="4"/>
        </w:numPr>
        <w:shd w:val="clear" w:color="auto" w:fill="FFFFFF"/>
        <w:tabs>
          <w:tab w:val="left" w:pos="538"/>
        </w:tabs>
        <w:spacing w:before="206"/>
        <w:ind w:left="389"/>
        <w:rPr>
          <w:rFonts w:cs="Times New Roman"/>
          <w:color w:val="000000"/>
          <w:sz w:val="16"/>
          <w:szCs w:val="16"/>
        </w:rPr>
      </w:pPr>
      <w:r>
        <w:rPr>
          <w:color w:val="000000"/>
          <w:spacing w:val="-1"/>
          <w:sz w:val="16"/>
          <w:szCs w:val="16"/>
        </w:rPr>
        <w:t>ne hanno omesso la presentazione;</w:t>
      </w:r>
    </w:p>
    <w:p w:rsidR="008324B2" w:rsidRDefault="008324B2" w:rsidP="003E6A34">
      <w:pPr>
        <w:numPr>
          <w:ilvl w:val="0"/>
          <w:numId w:val="4"/>
        </w:numPr>
        <w:shd w:val="clear" w:color="auto" w:fill="FFFFFF"/>
        <w:tabs>
          <w:tab w:val="left" w:pos="538"/>
        </w:tabs>
        <w:spacing w:line="202" w:lineRule="exact"/>
        <w:ind w:left="538" w:hanging="149"/>
        <w:rPr>
          <w:rFonts w:cs="Times New Roman"/>
          <w:color w:val="000000"/>
          <w:sz w:val="16"/>
          <w:szCs w:val="16"/>
        </w:rPr>
      </w:pPr>
      <w:r w:rsidRPr="00D361E2">
        <w:rPr>
          <w:color w:val="000000"/>
          <w:spacing w:val="-1"/>
          <w:sz w:val="16"/>
          <w:szCs w:val="16"/>
        </w:rPr>
        <w:t xml:space="preserve">fuori dai casi </w:t>
      </w:r>
      <w:r w:rsidR="00D361E2" w:rsidRPr="00D361E2">
        <w:rPr>
          <w:color w:val="000000"/>
          <w:spacing w:val="-1"/>
          <w:sz w:val="16"/>
          <w:szCs w:val="16"/>
        </w:rPr>
        <w:t>di cui al precedente punto 6.1.5, lettera c</w:t>
      </w:r>
      <w:r w:rsidRPr="00D361E2">
        <w:rPr>
          <w:color w:val="000000"/>
          <w:spacing w:val="-1"/>
          <w:sz w:val="16"/>
          <w:szCs w:val="16"/>
        </w:rPr>
        <w:t>) e lettera d),</w:t>
      </w:r>
      <w:r>
        <w:rPr>
          <w:color w:val="000000"/>
          <w:spacing w:val="-1"/>
          <w:sz w:val="16"/>
          <w:szCs w:val="16"/>
        </w:rPr>
        <w:t xml:space="preserve"> hanno dichiarato condizioni errate, non pertinenti, insufficienti, o comunque </w:t>
      </w:r>
      <w:r>
        <w:rPr>
          <w:color w:val="000000"/>
          <w:sz w:val="16"/>
          <w:szCs w:val="16"/>
        </w:rPr>
        <w:t>non idonee all'accertamento dell'esistenza di fatti, condizioni o requisiti per i quali sono prodotte;</w:t>
      </w:r>
    </w:p>
    <w:p w:rsidR="008324B2" w:rsidRDefault="008324B2" w:rsidP="003E6A34">
      <w:pPr>
        <w:numPr>
          <w:ilvl w:val="0"/>
          <w:numId w:val="4"/>
        </w:numPr>
        <w:shd w:val="clear" w:color="auto" w:fill="FFFFFF"/>
        <w:tabs>
          <w:tab w:val="left" w:pos="538"/>
        </w:tabs>
        <w:spacing w:line="202" w:lineRule="exact"/>
        <w:ind w:left="538" w:hanging="149"/>
        <w:rPr>
          <w:rFonts w:cs="Times New Roman"/>
          <w:color w:val="000000"/>
          <w:sz w:val="16"/>
          <w:szCs w:val="16"/>
        </w:rPr>
      </w:pPr>
      <w:r>
        <w:rPr>
          <w:color w:val="000000"/>
          <w:spacing w:val="-1"/>
          <w:sz w:val="16"/>
          <w:szCs w:val="16"/>
        </w:rPr>
        <w:t xml:space="preserve">hanno apposto una sottoscrizione non ammissibile in base alle disposizioni del presente Documento o degli atti da questo richiamati, o non sono </w:t>
      </w:r>
      <w:r>
        <w:rPr>
          <w:color w:val="000000"/>
          <w:sz w:val="16"/>
          <w:szCs w:val="16"/>
        </w:rPr>
        <w:t>corredate dalla fotocopia del documento di riconoscimento del dichiarante, anche cumulativamente per tutte le dichiarazioni del medesimo soggetto;</w:t>
      </w:r>
    </w:p>
    <w:p w:rsidR="008324B2" w:rsidRDefault="008324B2">
      <w:pPr>
        <w:shd w:val="clear" w:color="auto" w:fill="FFFFFF"/>
        <w:tabs>
          <w:tab w:val="left" w:pos="235"/>
        </w:tabs>
        <w:spacing w:before="192" w:line="202" w:lineRule="exact"/>
        <w:ind w:left="5"/>
      </w:pPr>
      <w:r>
        <w:rPr>
          <w:color w:val="000000"/>
          <w:spacing w:val="-9"/>
          <w:sz w:val="16"/>
          <w:szCs w:val="16"/>
        </w:rPr>
        <w:t>b)</w:t>
      </w:r>
      <w:r>
        <w:rPr>
          <w:color w:val="000000"/>
          <w:sz w:val="16"/>
          <w:szCs w:val="16"/>
        </w:rPr>
        <w:tab/>
      </w:r>
      <w:r>
        <w:rPr>
          <w:color w:val="000000"/>
          <w:spacing w:val="-1"/>
          <w:sz w:val="16"/>
          <w:szCs w:val="16"/>
        </w:rPr>
        <w:t>che non hanno dichiarato di aver formulato l'offerta autonomamente, o non hanno dichiarato alcuna delle condizioni cui all'articolo 80, comma 5,</w:t>
      </w:r>
      <w:r>
        <w:rPr>
          <w:color w:val="000000"/>
          <w:spacing w:val="-1"/>
          <w:sz w:val="16"/>
          <w:szCs w:val="16"/>
        </w:rPr>
        <w:br/>
      </w:r>
      <w:r>
        <w:rPr>
          <w:color w:val="000000"/>
          <w:sz w:val="16"/>
          <w:szCs w:val="16"/>
        </w:rPr>
        <w:t>lettera m), del Codice, con riferimento agli eventuali offerenti o partecipanti in situazione di controllo di cui all'articolo 2359 del codice civile;</w:t>
      </w:r>
    </w:p>
    <w:p w:rsidR="008324B2" w:rsidRDefault="007A2443">
      <w:pPr>
        <w:shd w:val="clear" w:color="auto" w:fill="FFFFFF"/>
        <w:spacing w:line="202" w:lineRule="exact"/>
        <w:ind w:left="5"/>
      </w:pPr>
      <w:r>
        <w:rPr>
          <w:color w:val="000000"/>
          <w:sz w:val="16"/>
          <w:szCs w:val="16"/>
        </w:rPr>
        <w:t>c</w:t>
      </w:r>
      <w:r w:rsidR="008324B2">
        <w:rPr>
          <w:color w:val="000000"/>
          <w:sz w:val="16"/>
          <w:szCs w:val="16"/>
        </w:rPr>
        <w:t>)   che, in caso di raggruppamento temporaneo o consorzio ordinario, nonch</w:t>
      </w:r>
      <w:r w:rsidR="008324B2">
        <w:rPr>
          <w:rFonts w:cs="Times New Roman"/>
          <w:color w:val="000000"/>
          <w:sz w:val="16"/>
          <w:szCs w:val="16"/>
        </w:rPr>
        <w:t>é</w:t>
      </w:r>
      <w:r w:rsidR="008324B2">
        <w:rPr>
          <w:color w:val="000000"/>
          <w:sz w:val="16"/>
          <w:szCs w:val="16"/>
        </w:rPr>
        <w:t>, compatibilmente, con la normativa applicabile, in caso di rete di imprese o di G.E.I.E., hanno omesso:</w:t>
      </w:r>
    </w:p>
    <w:p w:rsidR="008324B2" w:rsidRDefault="008324B2" w:rsidP="003E6A34">
      <w:pPr>
        <w:numPr>
          <w:ilvl w:val="0"/>
          <w:numId w:val="4"/>
        </w:numPr>
        <w:shd w:val="clear" w:color="auto" w:fill="FFFFFF"/>
        <w:tabs>
          <w:tab w:val="left" w:pos="538"/>
        </w:tabs>
        <w:spacing w:before="197" w:line="197" w:lineRule="exact"/>
        <w:ind w:left="389"/>
        <w:rPr>
          <w:rFonts w:cs="Times New Roman"/>
          <w:color w:val="000000"/>
          <w:sz w:val="16"/>
          <w:szCs w:val="16"/>
        </w:rPr>
      </w:pPr>
      <w:r>
        <w:rPr>
          <w:color w:val="000000"/>
          <w:sz w:val="16"/>
          <w:szCs w:val="16"/>
        </w:rPr>
        <w:t>la dichiarazione di cui al punto 3.2.1, lettera a);</w:t>
      </w:r>
    </w:p>
    <w:p w:rsidR="008324B2" w:rsidRDefault="008324B2" w:rsidP="003E6A34">
      <w:pPr>
        <w:numPr>
          <w:ilvl w:val="0"/>
          <w:numId w:val="4"/>
        </w:numPr>
        <w:shd w:val="clear" w:color="auto" w:fill="FFFFFF"/>
        <w:tabs>
          <w:tab w:val="left" w:pos="538"/>
        </w:tabs>
        <w:spacing w:line="197" w:lineRule="exact"/>
        <w:ind w:left="538" w:right="365" w:hanging="149"/>
        <w:rPr>
          <w:rFonts w:cs="Times New Roman"/>
          <w:color w:val="000000"/>
          <w:sz w:val="16"/>
          <w:szCs w:val="16"/>
        </w:rPr>
      </w:pPr>
      <w:r>
        <w:rPr>
          <w:color w:val="000000"/>
          <w:spacing w:val="-1"/>
          <w:sz w:val="16"/>
          <w:szCs w:val="16"/>
        </w:rPr>
        <w:t xml:space="preserve">l'indicazione delle quote di partecipazione o delle lavorazioni o parti di lavoro di pertinenza di ciascun operatore economico raggruppato o </w:t>
      </w:r>
      <w:r>
        <w:rPr>
          <w:color w:val="000000"/>
          <w:sz w:val="16"/>
          <w:szCs w:val="16"/>
        </w:rPr>
        <w:t>consorziato;</w:t>
      </w:r>
    </w:p>
    <w:p w:rsidR="008324B2" w:rsidRDefault="008324B2" w:rsidP="003E6A34">
      <w:pPr>
        <w:numPr>
          <w:ilvl w:val="0"/>
          <w:numId w:val="4"/>
        </w:numPr>
        <w:shd w:val="clear" w:color="auto" w:fill="FFFFFF"/>
        <w:tabs>
          <w:tab w:val="left" w:pos="538"/>
        </w:tabs>
        <w:spacing w:line="197" w:lineRule="exact"/>
        <w:ind w:left="538" w:hanging="149"/>
        <w:rPr>
          <w:rFonts w:cs="Times New Roman"/>
          <w:color w:val="000000"/>
          <w:sz w:val="16"/>
          <w:szCs w:val="16"/>
        </w:rPr>
      </w:pPr>
      <w:r>
        <w:rPr>
          <w:color w:val="000000"/>
          <w:spacing w:val="-1"/>
          <w:sz w:val="16"/>
          <w:szCs w:val="16"/>
        </w:rPr>
        <w:t xml:space="preserve">hanno presentato le dichiarazioni di cui al punto precedente in misura incompatibile con i requisiti di cui hanno dichiarato di disporre oppure dalle </w:t>
      </w:r>
      <w:r>
        <w:rPr>
          <w:color w:val="000000"/>
          <w:sz w:val="16"/>
          <w:szCs w:val="16"/>
        </w:rPr>
        <w:t>quali non risulti la compatibilit</w:t>
      </w:r>
      <w:r>
        <w:rPr>
          <w:rFonts w:cs="Times New Roman"/>
          <w:color w:val="000000"/>
          <w:sz w:val="16"/>
          <w:szCs w:val="16"/>
        </w:rPr>
        <w:t>à</w:t>
      </w:r>
      <w:r>
        <w:rPr>
          <w:color w:val="000000"/>
          <w:sz w:val="16"/>
          <w:szCs w:val="16"/>
        </w:rPr>
        <w:t xml:space="preserve"> tra i requisiti posseduti e le quote di partecipazione o i lavori da assumere;</w:t>
      </w:r>
    </w:p>
    <w:p w:rsidR="008324B2" w:rsidRDefault="008324B2">
      <w:pPr>
        <w:shd w:val="clear" w:color="auto" w:fill="FFFFFF"/>
      </w:pPr>
      <w:r>
        <w:rPr>
          <w:color w:val="000000"/>
          <w:sz w:val="16"/>
          <w:szCs w:val="16"/>
        </w:rPr>
        <w:t>d) che, in caso di:</w:t>
      </w:r>
    </w:p>
    <w:p w:rsidR="008324B2" w:rsidRDefault="008324B2" w:rsidP="003E6A34">
      <w:pPr>
        <w:numPr>
          <w:ilvl w:val="0"/>
          <w:numId w:val="4"/>
        </w:numPr>
        <w:shd w:val="clear" w:color="auto" w:fill="FFFFFF"/>
        <w:tabs>
          <w:tab w:val="left" w:pos="533"/>
        </w:tabs>
        <w:spacing w:before="206" w:line="197" w:lineRule="exact"/>
        <w:ind w:left="533" w:hanging="149"/>
        <w:rPr>
          <w:rFonts w:cs="Times New Roman"/>
          <w:color w:val="000000"/>
          <w:sz w:val="16"/>
          <w:szCs w:val="16"/>
        </w:rPr>
      </w:pPr>
      <w:r>
        <w:rPr>
          <w:color w:val="000000"/>
          <w:spacing w:val="-1"/>
          <w:sz w:val="16"/>
          <w:szCs w:val="16"/>
        </w:rPr>
        <w:t xml:space="preserve">consorzio di cooperative o di imprese artigiane, oppure di consorzio stabile, non avendo indicato di eseguire i lavori direttamente con la propria </w:t>
      </w:r>
      <w:r>
        <w:rPr>
          <w:color w:val="000000"/>
          <w:sz w:val="16"/>
          <w:szCs w:val="16"/>
        </w:rPr>
        <w:t>organizzazione consortile, non hanno indicato il consorziato esecutore per il quale concorrono;</w:t>
      </w:r>
    </w:p>
    <w:p w:rsidR="008324B2" w:rsidRDefault="008324B2" w:rsidP="003E6A34">
      <w:pPr>
        <w:numPr>
          <w:ilvl w:val="0"/>
          <w:numId w:val="4"/>
        </w:numPr>
        <w:shd w:val="clear" w:color="auto" w:fill="FFFFFF"/>
        <w:tabs>
          <w:tab w:val="left" w:pos="533"/>
        </w:tabs>
        <w:spacing w:line="197" w:lineRule="exact"/>
        <w:ind w:left="533" w:hanging="149"/>
        <w:rPr>
          <w:rFonts w:cs="Times New Roman"/>
          <w:color w:val="000000"/>
          <w:sz w:val="16"/>
          <w:szCs w:val="16"/>
        </w:rPr>
      </w:pPr>
      <w:r>
        <w:rPr>
          <w:color w:val="000000"/>
          <w:sz w:val="16"/>
          <w:szCs w:val="16"/>
        </w:rPr>
        <w:t xml:space="preserve">avvalimento, hanno omesso il contratto di avvalimento o hanno allegato un contratto non idoneo allo scopo previsto dalla normativa, oppure </w:t>
      </w:r>
      <w:r>
        <w:rPr>
          <w:color w:val="000000"/>
          <w:spacing w:val="-1"/>
          <w:sz w:val="16"/>
          <w:szCs w:val="16"/>
        </w:rPr>
        <w:t xml:space="preserve">hanno omesso la dichiarazione di appartenenza al medesimo gruppo alternativa al contratto; il soccorso non opera e l'esclusione </w:t>
      </w:r>
      <w:r>
        <w:rPr>
          <w:rFonts w:cs="Times New Roman"/>
          <w:color w:val="000000"/>
          <w:spacing w:val="-1"/>
          <w:sz w:val="16"/>
          <w:szCs w:val="16"/>
        </w:rPr>
        <w:t>è</w:t>
      </w:r>
      <w:r>
        <w:rPr>
          <w:color w:val="000000"/>
          <w:spacing w:val="-1"/>
          <w:sz w:val="16"/>
          <w:szCs w:val="16"/>
        </w:rPr>
        <w:t xml:space="preserve"> inevitabile </w:t>
      </w:r>
      <w:r>
        <w:rPr>
          <w:color w:val="000000"/>
          <w:sz w:val="16"/>
          <w:szCs w:val="16"/>
        </w:rPr>
        <w:t>qualora il contrasto con la normativa sia insanabile;</w:t>
      </w:r>
    </w:p>
    <w:p w:rsidR="008324B2" w:rsidRDefault="008324B2">
      <w:pPr>
        <w:rPr>
          <w:sz w:val="2"/>
          <w:szCs w:val="2"/>
        </w:rPr>
      </w:pPr>
    </w:p>
    <w:p w:rsidR="008324B2" w:rsidRDefault="008324B2" w:rsidP="003E6A34">
      <w:pPr>
        <w:numPr>
          <w:ilvl w:val="0"/>
          <w:numId w:val="39"/>
        </w:numPr>
        <w:shd w:val="clear" w:color="auto" w:fill="FFFFFF"/>
        <w:tabs>
          <w:tab w:val="left" w:pos="230"/>
        </w:tabs>
        <w:spacing w:before="211"/>
        <w:rPr>
          <w:color w:val="000000"/>
          <w:spacing w:val="-7"/>
          <w:sz w:val="16"/>
          <w:szCs w:val="16"/>
        </w:rPr>
      </w:pPr>
      <w:r>
        <w:rPr>
          <w:color w:val="000000"/>
          <w:sz w:val="16"/>
          <w:szCs w:val="16"/>
        </w:rPr>
        <w:t>consorziati, raggruppati, ausiliari, che incorrono in una delle condizioni di cui al presente punto 6.2.1, in quanto pertinenti;</w:t>
      </w:r>
    </w:p>
    <w:p w:rsidR="008324B2" w:rsidRDefault="008324B2" w:rsidP="003E6A34">
      <w:pPr>
        <w:numPr>
          <w:ilvl w:val="0"/>
          <w:numId w:val="39"/>
        </w:numPr>
        <w:shd w:val="clear" w:color="auto" w:fill="FFFFFF"/>
        <w:tabs>
          <w:tab w:val="left" w:pos="230"/>
        </w:tabs>
        <w:spacing w:before="10"/>
        <w:rPr>
          <w:color w:val="000000"/>
          <w:spacing w:val="-9"/>
          <w:sz w:val="16"/>
          <w:szCs w:val="16"/>
        </w:rPr>
      </w:pPr>
      <w:r>
        <w:rPr>
          <w:color w:val="000000"/>
          <w:spacing w:val="-1"/>
          <w:sz w:val="16"/>
          <w:szCs w:val="16"/>
        </w:rPr>
        <w:t>la cui garanzia provvisoria:</w:t>
      </w:r>
    </w:p>
    <w:p w:rsidR="008324B2" w:rsidRDefault="008324B2">
      <w:pPr>
        <w:rPr>
          <w:sz w:val="2"/>
          <w:szCs w:val="2"/>
        </w:rPr>
      </w:pPr>
    </w:p>
    <w:p w:rsidR="008324B2" w:rsidRDefault="008324B2" w:rsidP="003E6A34">
      <w:pPr>
        <w:numPr>
          <w:ilvl w:val="0"/>
          <w:numId w:val="4"/>
        </w:numPr>
        <w:shd w:val="clear" w:color="auto" w:fill="FFFFFF"/>
        <w:tabs>
          <w:tab w:val="left" w:pos="533"/>
        </w:tabs>
        <w:spacing w:before="206" w:line="197" w:lineRule="exact"/>
        <w:ind w:left="533" w:hanging="149"/>
        <w:rPr>
          <w:rFonts w:cs="Times New Roman"/>
          <w:color w:val="000000"/>
          <w:sz w:val="16"/>
          <w:szCs w:val="16"/>
        </w:rPr>
      </w:pPr>
      <w:r>
        <w:rPr>
          <w:rFonts w:cs="Times New Roman"/>
          <w:color w:val="000000"/>
          <w:spacing w:val="-1"/>
          <w:sz w:val="16"/>
          <w:szCs w:val="16"/>
        </w:rPr>
        <w:t>è</w:t>
      </w:r>
      <w:r>
        <w:rPr>
          <w:color w:val="000000"/>
          <w:spacing w:val="-1"/>
          <w:sz w:val="16"/>
          <w:szCs w:val="16"/>
        </w:rPr>
        <w:t xml:space="preserve"> stata omessa, o </w:t>
      </w:r>
      <w:r>
        <w:rPr>
          <w:rFonts w:cs="Times New Roman"/>
          <w:color w:val="000000"/>
          <w:spacing w:val="-1"/>
          <w:sz w:val="16"/>
          <w:szCs w:val="16"/>
        </w:rPr>
        <w:t>è</w:t>
      </w:r>
      <w:r>
        <w:rPr>
          <w:color w:val="000000"/>
          <w:spacing w:val="-1"/>
          <w:sz w:val="16"/>
          <w:szCs w:val="16"/>
        </w:rPr>
        <w:t xml:space="preserve"> stata prestata in misura insufficiente, intestata ad altro soggetto, con scadenza anticipata o carente di una delle clausole </w:t>
      </w:r>
      <w:r>
        <w:rPr>
          <w:color w:val="000000"/>
          <w:sz w:val="16"/>
          <w:szCs w:val="16"/>
        </w:rPr>
        <w:t>prescritte dalla legge o dagli atti di gara, oppure, in caso di raggruppamento temporaneo o consorzio ordinario non ancora costituito formalmente, rilasciata senza l'indicazione di tutti gli operatori economici raggruppati o consorziati;</w:t>
      </w:r>
    </w:p>
    <w:p w:rsidR="008324B2" w:rsidRDefault="008324B2" w:rsidP="003E6A34">
      <w:pPr>
        <w:numPr>
          <w:ilvl w:val="0"/>
          <w:numId w:val="4"/>
        </w:numPr>
        <w:shd w:val="clear" w:color="auto" w:fill="FFFFFF"/>
        <w:tabs>
          <w:tab w:val="left" w:pos="533"/>
        </w:tabs>
        <w:spacing w:line="197" w:lineRule="exact"/>
        <w:ind w:left="533" w:hanging="149"/>
        <w:rPr>
          <w:rFonts w:cs="Times New Roman"/>
          <w:color w:val="000000"/>
          <w:sz w:val="16"/>
          <w:szCs w:val="16"/>
        </w:rPr>
      </w:pPr>
      <w:r>
        <w:rPr>
          <w:color w:val="000000"/>
          <w:spacing w:val="-1"/>
          <w:sz w:val="16"/>
          <w:szCs w:val="16"/>
        </w:rPr>
        <w:t xml:space="preserve">non </w:t>
      </w:r>
      <w:r>
        <w:rPr>
          <w:rFonts w:cs="Times New Roman"/>
          <w:color w:val="000000"/>
          <w:spacing w:val="-1"/>
          <w:sz w:val="16"/>
          <w:szCs w:val="16"/>
        </w:rPr>
        <w:t>è</w:t>
      </w:r>
      <w:r>
        <w:rPr>
          <w:color w:val="000000"/>
          <w:spacing w:val="-1"/>
          <w:sz w:val="16"/>
          <w:szCs w:val="16"/>
        </w:rPr>
        <w:t xml:space="preserve"> corredata dall'impegno di un istituto garante autorizzato, a rilasciare la garanzia definitiva in caso di aggiudicazione, o tale impegno non </w:t>
      </w:r>
      <w:r>
        <w:rPr>
          <w:rFonts w:cs="Times New Roman"/>
          <w:color w:val="000000"/>
          <w:spacing w:val="-1"/>
          <w:sz w:val="16"/>
          <w:szCs w:val="16"/>
        </w:rPr>
        <w:t xml:space="preserve">è </w:t>
      </w:r>
      <w:r>
        <w:rPr>
          <w:color w:val="000000"/>
          <w:sz w:val="16"/>
          <w:szCs w:val="16"/>
        </w:rPr>
        <w:t>idoneo per carenze di contenuto o di sottoscrizione;</w:t>
      </w:r>
    </w:p>
    <w:p w:rsidR="008324B2" w:rsidRDefault="00ED22FE">
      <w:pPr>
        <w:shd w:val="clear" w:color="auto" w:fill="FFFFFF"/>
        <w:spacing w:before="10"/>
        <w:ind w:left="5"/>
      </w:pPr>
      <w:r>
        <w:rPr>
          <w:color w:val="000000"/>
          <w:sz w:val="16"/>
          <w:szCs w:val="16"/>
        </w:rPr>
        <w:t>g</w:t>
      </w:r>
      <w:r w:rsidR="008324B2">
        <w:rPr>
          <w:color w:val="000000"/>
          <w:sz w:val="16"/>
          <w:szCs w:val="16"/>
        </w:rPr>
        <w:t>) che non hanno presentato la dichiarazione di impegno di cui al punto 3.0.8.</w:t>
      </w:r>
    </w:p>
    <w:p w:rsidR="008324B2" w:rsidRDefault="008324B2">
      <w:pPr>
        <w:shd w:val="clear" w:color="auto" w:fill="FFFFFF"/>
        <w:spacing w:before="134"/>
      </w:pPr>
      <w:r>
        <w:rPr>
          <w:b/>
          <w:bCs/>
          <w:color w:val="000000"/>
          <w:sz w:val="16"/>
          <w:szCs w:val="16"/>
        </w:rPr>
        <w:t>6.2.2. Soccorso istruttorio ordinario</w:t>
      </w:r>
    </w:p>
    <w:p w:rsidR="008324B2" w:rsidRPr="00170C43" w:rsidRDefault="008324B2">
      <w:pPr>
        <w:shd w:val="clear" w:color="auto" w:fill="FFFFFF"/>
        <w:spacing w:before="125" w:line="197" w:lineRule="exact"/>
        <w:ind w:right="365"/>
      </w:pPr>
      <w:r w:rsidRPr="00170C43">
        <w:rPr>
          <w:color w:val="000000"/>
          <w:spacing w:val="-1"/>
          <w:sz w:val="16"/>
          <w:szCs w:val="16"/>
        </w:rPr>
        <w:t xml:space="preserve">Ai sensi dell'articolo 83, comma 9, del Codice, prima di procedere all'esclusione per una delle cause di cui al precedente punto 6.2.1, la Stazione </w:t>
      </w:r>
      <w:r w:rsidRPr="00170C43">
        <w:rPr>
          <w:color w:val="000000"/>
          <w:sz w:val="16"/>
          <w:szCs w:val="16"/>
        </w:rPr>
        <w:t>appaltante:</w:t>
      </w:r>
    </w:p>
    <w:p w:rsidR="008324B2" w:rsidRPr="00170C43" w:rsidRDefault="008324B2">
      <w:pPr>
        <w:shd w:val="clear" w:color="auto" w:fill="FFFFFF"/>
        <w:tabs>
          <w:tab w:val="left" w:pos="230"/>
        </w:tabs>
        <w:spacing w:line="197" w:lineRule="exact"/>
        <w:ind w:right="365"/>
      </w:pPr>
      <w:r w:rsidRPr="00170C43">
        <w:rPr>
          <w:color w:val="000000"/>
          <w:spacing w:val="-7"/>
          <w:sz w:val="16"/>
          <w:szCs w:val="16"/>
        </w:rPr>
        <w:t>a)</w:t>
      </w:r>
      <w:r w:rsidRPr="00170C43">
        <w:rPr>
          <w:color w:val="000000"/>
          <w:sz w:val="16"/>
          <w:szCs w:val="16"/>
        </w:rPr>
        <w:tab/>
      </w:r>
      <w:r w:rsidRPr="00170C43">
        <w:rPr>
          <w:color w:val="000000"/>
          <w:spacing w:val="-1"/>
          <w:sz w:val="16"/>
          <w:szCs w:val="16"/>
        </w:rPr>
        <w:t>assegna all'offerente il termine perentorio di 10 (dieci) giorni, perch</w:t>
      </w:r>
      <w:r w:rsidRPr="00170C43">
        <w:rPr>
          <w:rFonts w:cs="Times New Roman"/>
          <w:color w:val="000000"/>
          <w:spacing w:val="-1"/>
          <w:sz w:val="16"/>
          <w:szCs w:val="16"/>
        </w:rPr>
        <w:t>é</w:t>
      </w:r>
      <w:r w:rsidRPr="00170C43">
        <w:rPr>
          <w:color w:val="000000"/>
          <w:spacing w:val="-1"/>
          <w:sz w:val="16"/>
          <w:szCs w:val="16"/>
        </w:rPr>
        <w:t xml:space="preserve"> siano rese, integrate o regolarizzate le dichiarazioni necessarie, anche di</w:t>
      </w:r>
      <w:r w:rsidRPr="00170C43">
        <w:rPr>
          <w:color w:val="000000"/>
          <w:spacing w:val="-1"/>
          <w:sz w:val="16"/>
          <w:szCs w:val="16"/>
        </w:rPr>
        <w:br/>
      </w:r>
      <w:r w:rsidRPr="00170C43">
        <w:rPr>
          <w:color w:val="000000"/>
          <w:sz w:val="16"/>
          <w:szCs w:val="16"/>
        </w:rPr>
        <w:t>soggetti terzi, indicandone il contenuto e i soggetti che le devono rendere;</w:t>
      </w:r>
    </w:p>
    <w:p w:rsidR="008324B2" w:rsidRPr="00170C43" w:rsidRDefault="008324B2">
      <w:pPr>
        <w:shd w:val="clear" w:color="auto" w:fill="FFFFFF"/>
        <w:tabs>
          <w:tab w:val="left" w:pos="283"/>
        </w:tabs>
        <w:spacing w:line="197" w:lineRule="exact"/>
        <w:ind w:left="5"/>
      </w:pPr>
      <w:r w:rsidRPr="00170C43">
        <w:rPr>
          <w:color w:val="000000"/>
          <w:spacing w:val="-10"/>
          <w:sz w:val="16"/>
          <w:szCs w:val="16"/>
        </w:rPr>
        <w:t>b)</w:t>
      </w:r>
      <w:r w:rsidRPr="00170C43">
        <w:rPr>
          <w:color w:val="000000"/>
          <w:sz w:val="16"/>
          <w:szCs w:val="16"/>
        </w:rPr>
        <w:tab/>
      </w:r>
      <w:r w:rsidRPr="00D758D1">
        <w:rPr>
          <w:color w:val="000000"/>
          <w:spacing w:val="-1"/>
          <w:sz w:val="16"/>
          <w:szCs w:val="16"/>
        </w:rPr>
        <w:t>la regolarizzazione degli ina</w:t>
      </w:r>
      <w:r w:rsidR="00D758D1" w:rsidRPr="00D758D1">
        <w:rPr>
          <w:color w:val="000000"/>
          <w:spacing w:val="-1"/>
          <w:sz w:val="16"/>
          <w:szCs w:val="16"/>
        </w:rPr>
        <w:t>dempimenti di cui al punto 6.2.1</w:t>
      </w:r>
      <w:r w:rsidRPr="00D758D1">
        <w:rPr>
          <w:color w:val="000000"/>
          <w:spacing w:val="-1"/>
          <w:sz w:val="16"/>
          <w:szCs w:val="16"/>
        </w:rPr>
        <w:t>,</w:t>
      </w:r>
      <w:r w:rsidRPr="00170C43">
        <w:rPr>
          <w:color w:val="000000"/>
          <w:spacing w:val="-1"/>
          <w:sz w:val="16"/>
          <w:szCs w:val="16"/>
        </w:rPr>
        <w:t xml:space="preserve"> nei termini prescritti alla lettera a), comporta l'ammissione dell'offerente; </w:t>
      </w:r>
      <w:r w:rsidRPr="00170C43">
        <w:rPr>
          <w:rFonts w:cs="Times New Roman"/>
          <w:color w:val="000000"/>
          <w:spacing w:val="-1"/>
          <w:sz w:val="16"/>
          <w:szCs w:val="16"/>
        </w:rPr>
        <w:t>è</w:t>
      </w:r>
      <w:r w:rsidRPr="00170C43">
        <w:rPr>
          <w:color w:val="000000"/>
          <w:spacing w:val="-1"/>
          <w:sz w:val="16"/>
          <w:szCs w:val="16"/>
        </w:rPr>
        <w:t xml:space="preserve"> escluso</w:t>
      </w:r>
      <w:r w:rsidRPr="00170C43">
        <w:rPr>
          <w:color w:val="000000"/>
          <w:spacing w:val="-1"/>
          <w:sz w:val="16"/>
          <w:szCs w:val="16"/>
        </w:rPr>
        <w:br/>
      </w:r>
      <w:r w:rsidRPr="00170C43">
        <w:rPr>
          <w:color w:val="000000"/>
          <w:sz w:val="16"/>
          <w:szCs w:val="16"/>
        </w:rPr>
        <w:t>l'offerente che non provvede nei termini alla regolarizzazione;</w:t>
      </w:r>
    </w:p>
    <w:p w:rsidR="008324B2" w:rsidRPr="00170C43" w:rsidRDefault="008324B2" w:rsidP="00170C43">
      <w:pPr>
        <w:numPr>
          <w:ilvl w:val="0"/>
          <w:numId w:val="40"/>
        </w:numPr>
        <w:shd w:val="clear" w:color="auto" w:fill="FFFFFF"/>
        <w:tabs>
          <w:tab w:val="left" w:pos="235"/>
        </w:tabs>
        <w:spacing w:line="197" w:lineRule="exact"/>
        <w:rPr>
          <w:color w:val="000000"/>
          <w:spacing w:val="-7"/>
          <w:sz w:val="16"/>
          <w:szCs w:val="16"/>
        </w:rPr>
      </w:pPr>
      <w:r w:rsidRPr="00170C43">
        <w:rPr>
          <w:color w:val="000000"/>
          <w:sz w:val="16"/>
          <w:szCs w:val="16"/>
        </w:rPr>
        <w:t xml:space="preserve">non </w:t>
      </w:r>
      <w:r w:rsidRPr="00170C43">
        <w:rPr>
          <w:rFonts w:cs="Times New Roman"/>
          <w:color w:val="000000"/>
          <w:sz w:val="16"/>
          <w:szCs w:val="16"/>
        </w:rPr>
        <w:t>è</w:t>
      </w:r>
      <w:r w:rsidRPr="00170C43">
        <w:rPr>
          <w:color w:val="000000"/>
          <w:sz w:val="16"/>
          <w:szCs w:val="16"/>
        </w:rPr>
        <w:t xml:space="preserve"> ammesso il soccorso istruttorio per le carenze </w:t>
      </w:r>
      <w:r w:rsidR="0010312E" w:rsidRPr="00170C43">
        <w:rPr>
          <w:color w:val="000000"/>
          <w:sz w:val="16"/>
          <w:szCs w:val="16"/>
        </w:rPr>
        <w:t>di cui al precedente punto 6.1.5</w:t>
      </w:r>
      <w:r w:rsidRPr="00170C43">
        <w:rPr>
          <w:color w:val="000000"/>
          <w:sz w:val="16"/>
          <w:szCs w:val="16"/>
        </w:rPr>
        <w:t>;</w:t>
      </w:r>
    </w:p>
    <w:p w:rsidR="008324B2" w:rsidRPr="00170C43" w:rsidRDefault="008324B2" w:rsidP="003E6A34">
      <w:pPr>
        <w:numPr>
          <w:ilvl w:val="0"/>
          <w:numId w:val="40"/>
        </w:numPr>
        <w:shd w:val="clear" w:color="auto" w:fill="FFFFFF"/>
        <w:tabs>
          <w:tab w:val="left" w:pos="235"/>
        </w:tabs>
        <w:spacing w:line="197" w:lineRule="exact"/>
        <w:rPr>
          <w:color w:val="000000"/>
          <w:spacing w:val="-7"/>
          <w:sz w:val="16"/>
          <w:szCs w:val="16"/>
        </w:rPr>
      </w:pPr>
      <w:r w:rsidRPr="00170C43">
        <w:rPr>
          <w:color w:val="000000"/>
          <w:sz w:val="16"/>
          <w:szCs w:val="16"/>
        </w:rPr>
        <w:t xml:space="preserve">non </w:t>
      </w:r>
      <w:r w:rsidRPr="00170C43">
        <w:rPr>
          <w:rFonts w:cs="Times New Roman"/>
          <w:color w:val="000000"/>
          <w:sz w:val="16"/>
          <w:szCs w:val="16"/>
        </w:rPr>
        <w:t>è</w:t>
      </w:r>
      <w:r w:rsidRPr="00170C43">
        <w:rPr>
          <w:color w:val="000000"/>
          <w:sz w:val="16"/>
          <w:szCs w:val="16"/>
        </w:rPr>
        <w:t xml:space="preserve"> ammesso il soccorso istruttorio in relazione a elementi che attengono all'offerta.</w:t>
      </w:r>
    </w:p>
    <w:p w:rsidR="008324B2" w:rsidRPr="00EE4441" w:rsidRDefault="008324B2" w:rsidP="00437822">
      <w:pPr>
        <w:shd w:val="clear" w:color="auto" w:fill="FFFFFF"/>
        <w:tabs>
          <w:tab w:val="left" w:pos="562"/>
        </w:tabs>
        <w:spacing w:before="206"/>
        <w:rPr>
          <w:b/>
        </w:rPr>
      </w:pPr>
      <w:r w:rsidRPr="00EE4441">
        <w:rPr>
          <w:b/>
          <w:color w:val="000000"/>
          <w:spacing w:val="-5"/>
        </w:rPr>
        <w:t>6.3.</w:t>
      </w:r>
      <w:r w:rsidRPr="00EE4441">
        <w:rPr>
          <w:b/>
          <w:color w:val="000000"/>
        </w:rPr>
        <w:tab/>
        <w:t>Esclusioni definitive</w:t>
      </w:r>
    </w:p>
    <w:p w:rsidR="008324B2" w:rsidRDefault="008324B2">
      <w:pPr>
        <w:shd w:val="clear" w:color="auto" w:fill="FFFFFF"/>
        <w:spacing w:before="154" w:line="197" w:lineRule="exact"/>
        <w:ind w:left="5"/>
      </w:pPr>
      <w:r>
        <w:rPr>
          <w:color w:val="000000"/>
          <w:spacing w:val="-1"/>
          <w:sz w:val="16"/>
          <w:szCs w:val="16"/>
        </w:rPr>
        <w:t>Sono comunque esclusi gli offerenti:</w:t>
      </w:r>
    </w:p>
    <w:p w:rsidR="008324B2" w:rsidRDefault="008324B2">
      <w:pPr>
        <w:shd w:val="clear" w:color="auto" w:fill="FFFFFF"/>
        <w:tabs>
          <w:tab w:val="left" w:pos="235"/>
        </w:tabs>
        <w:spacing w:line="197" w:lineRule="exact"/>
      </w:pPr>
      <w:r>
        <w:rPr>
          <w:color w:val="000000"/>
          <w:spacing w:val="-7"/>
          <w:sz w:val="16"/>
          <w:szCs w:val="16"/>
        </w:rPr>
        <w:t>a)</w:t>
      </w:r>
      <w:r>
        <w:rPr>
          <w:color w:val="000000"/>
          <w:sz w:val="16"/>
          <w:szCs w:val="16"/>
        </w:rPr>
        <w:tab/>
        <w:t>in caso di inutile decorso del termine di cui al precedente punto 6.2.2, lettera a);</w:t>
      </w:r>
    </w:p>
    <w:p w:rsidR="008324B2" w:rsidRDefault="008324B2">
      <w:pPr>
        <w:shd w:val="clear" w:color="auto" w:fill="FFFFFF"/>
        <w:tabs>
          <w:tab w:val="left" w:pos="283"/>
        </w:tabs>
        <w:spacing w:line="197" w:lineRule="exact"/>
        <w:ind w:left="5"/>
      </w:pPr>
      <w:r>
        <w:rPr>
          <w:color w:val="000000"/>
          <w:spacing w:val="-10"/>
          <w:sz w:val="16"/>
          <w:szCs w:val="16"/>
        </w:rPr>
        <w:t>b)</w:t>
      </w:r>
      <w:r>
        <w:rPr>
          <w:color w:val="000000"/>
          <w:sz w:val="16"/>
          <w:szCs w:val="16"/>
        </w:rPr>
        <w:tab/>
        <w:t>per i quali risulta uno dei motivi di esclusione di cui all'articolo 80 del Codice;</w:t>
      </w:r>
    </w:p>
    <w:p w:rsidR="008324B2" w:rsidRDefault="00EE4441">
      <w:pPr>
        <w:shd w:val="clear" w:color="auto" w:fill="FFFFFF"/>
        <w:spacing w:line="197" w:lineRule="exact"/>
        <w:ind w:right="365"/>
      </w:pPr>
      <w:r>
        <w:rPr>
          <w:color w:val="000000"/>
          <w:spacing w:val="-1"/>
          <w:sz w:val="16"/>
          <w:szCs w:val="16"/>
        </w:rPr>
        <w:t>c</w:t>
      </w:r>
      <w:r w:rsidR="008324B2">
        <w:rPr>
          <w:color w:val="000000"/>
          <w:spacing w:val="-1"/>
          <w:sz w:val="16"/>
          <w:szCs w:val="16"/>
        </w:rPr>
        <w:t>) che si trovano in una delle situazioni che costituiscono causa di esclusione che, ancorch</w:t>
      </w:r>
      <w:r w:rsidR="008324B2">
        <w:rPr>
          <w:rFonts w:cs="Times New Roman"/>
          <w:color w:val="000000"/>
          <w:spacing w:val="-1"/>
          <w:sz w:val="16"/>
          <w:szCs w:val="16"/>
        </w:rPr>
        <w:t>é</w:t>
      </w:r>
      <w:r w:rsidR="008324B2">
        <w:rPr>
          <w:color w:val="000000"/>
          <w:spacing w:val="-1"/>
          <w:sz w:val="16"/>
          <w:szCs w:val="16"/>
        </w:rPr>
        <w:t xml:space="preserve"> non dichiarate o dichiarate come inesistenti, sono </w:t>
      </w:r>
      <w:r w:rsidR="008324B2">
        <w:rPr>
          <w:color w:val="000000"/>
          <w:sz w:val="16"/>
          <w:szCs w:val="16"/>
        </w:rPr>
        <w:t>accertate con qualunque mezzo di prova dalla Stazione appaltante;</w:t>
      </w:r>
    </w:p>
    <w:p w:rsidR="008324B2" w:rsidRDefault="008324B2">
      <w:pPr>
        <w:shd w:val="clear" w:color="auto" w:fill="FFFFFF"/>
        <w:tabs>
          <w:tab w:val="left" w:pos="235"/>
        </w:tabs>
        <w:spacing w:line="197" w:lineRule="exact"/>
      </w:pPr>
      <w:r>
        <w:rPr>
          <w:color w:val="000000"/>
          <w:spacing w:val="-7"/>
          <w:sz w:val="16"/>
          <w:szCs w:val="16"/>
        </w:rPr>
        <w:t>d)</w:t>
      </w:r>
      <w:r>
        <w:rPr>
          <w:color w:val="000000"/>
          <w:sz w:val="16"/>
          <w:szCs w:val="16"/>
        </w:rPr>
        <w:tab/>
      </w:r>
      <w:r>
        <w:rPr>
          <w:color w:val="000000"/>
          <w:spacing w:val="-1"/>
          <w:sz w:val="16"/>
          <w:szCs w:val="16"/>
        </w:rPr>
        <w:t>le cui dichiarazioni o altri documenti, sia presentati in origine che presentati in seguito a richiesta della Stazione appaltante nell'ambito del soccorso</w:t>
      </w:r>
      <w:r>
        <w:rPr>
          <w:color w:val="000000"/>
          <w:spacing w:val="-1"/>
          <w:sz w:val="16"/>
          <w:szCs w:val="16"/>
        </w:rPr>
        <w:br/>
      </w:r>
      <w:r>
        <w:rPr>
          <w:color w:val="000000"/>
          <w:sz w:val="16"/>
          <w:szCs w:val="16"/>
        </w:rPr>
        <w:t>istruttorio:</w:t>
      </w:r>
    </w:p>
    <w:p w:rsidR="008324B2" w:rsidRDefault="008324B2" w:rsidP="003E6A34">
      <w:pPr>
        <w:numPr>
          <w:ilvl w:val="0"/>
          <w:numId w:val="4"/>
        </w:numPr>
        <w:shd w:val="clear" w:color="auto" w:fill="FFFFFF"/>
        <w:tabs>
          <w:tab w:val="left" w:pos="533"/>
        </w:tabs>
        <w:spacing w:before="197" w:line="197" w:lineRule="exact"/>
        <w:ind w:left="384"/>
        <w:rPr>
          <w:rFonts w:cs="Times New Roman"/>
          <w:color w:val="000000"/>
          <w:sz w:val="16"/>
          <w:szCs w:val="16"/>
        </w:rPr>
      </w:pPr>
      <w:r>
        <w:rPr>
          <w:color w:val="000000"/>
          <w:spacing w:val="-1"/>
          <w:sz w:val="16"/>
          <w:szCs w:val="16"/>
        </w:rPr>
        <w:t>risultano falsi o mendaci;</w:t>
      </w:r>
    </w:p>
    <w:p w:rsidR="008324B2" w:rsidRDefault="008324B2" w:rsidP="003E6A34">
      <w:pPr>
        <w:numPr>
          <w:ilvl w:val="0"/>
          <w:numId w:val="4"/>
        </w:numPr>
        <w:shd w:val="clear" w:color="auto" w:fill="FFFFFF"/>
        <w:tabs>
          <w:tab w:val="left" w:pos="533"/>
        </w:tabs>
        <w:spacing w:line="197" w:lineRule="exact"/>
        <w:ind w:left="533" w:right="125" w:hanging="149"/>
        <w:jc w:val="both"/>
        <w:rPr>
          <w:rFonts w:cs="Times New Roman"/>
          <w:color w:val="000000"/>
          <w:sz w:val="16"/>
          <w:szCs w:val="16"/>
        </w:rPr>
      </w:pPr>
      <w:r>
        <w:rPr>
          <w:color w:val="000000"/>
          <w:spacing w:val="-1"/>
          <w:sz w:val="16"/>
          <w:szCs w:val="16"/>
        </w:rPr>
        <w:t>sono in contrasto con clausole essenziali che regolano la gara, prescritte dal Codice o dalle disposizioni di attuazione dello stesso Codice, con altre prescrizioni legislative inderogabili, con norme di ordine pubblico o con principi generali dell'ordinamento giuridico, ancorch</w:t>
      </w:r>
      <w:r>
        <w:rPr>
          <w:rFonts w:cs="Times New Roman"/>
          <w:color w:val="000000"/>
          <w:spacing w:val="-1"/>
          <w:sz w:val="16"/>
          <w:szCs w:val="16"/>
        </w:rPr>
        <w:t>é</w:t>
      </w:r>
      <w:r>
        <w:rPr>
          <w:color w:val="000000"/>
          <w:spacing w:val="-1"/>
          <w:sz w:val="16"/>
          <w:szCs w:val="16"/>
        </w:rPr>
        <w:t xml:space="preserve"> non previste </w:t>
      </w:r>
      <w:r>
        <w:rPr>
          <w:color w:val="000000"/>
          <w:sz w:val="16"/>
          <w:szCs w:val="16"/>
        </w:rPr>
        <w:t>dal presente Documento;</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z w:val="16"/>
          <w:szCs w:val="16"/>
        </w:rPr>
        <w:t>non sono idonee a rimediare alle irregolarit</w:t>
      </w:r>
      <w:r>
        <w:rPr>
          <w:rFonts w:cs="Times New Roman"/>
          <w:color w:val="000000"/>
          <w:sz w:val="16"/>
          <w:szCs w:val="16"/>
        </w:rPr>
        <w:t>à</w:t>
      </w:r>
      <w:r>
        <w:rPr>
          <w:color w:val="000000"/>
          <w:sz w:val="16"/>
          <w:szCs w:val="16"/>
        </w:rPr>
        <w:t xml:space="preserve"> oggetto del soccorso istruttorio;</w:t>
      </w:r>
    </w:p>
    <w:p w:rsidR="008324B2" w:rsidRDefault="008324B2">
      <w:pPr>
        <w:shd w:val="clear" w:color="auto" w:fill="FFFFFF"/>
        <w:tabs>
          <w:tab w:val="left" w:pos="235"/>
        </w:tabs>
        <w:spacing w:before="192" w:line="202" w:lineRule="exact"/>
      </w:pPr>
      <w:r>
        <w:rPr>
          <w:color w:val="000000"/>
          <w:spacing w:val="-7"/>
          <w:sz w:val="16"/>
          <w:szCs w:val="16"/>
        </w:rPr>
        <w:t>e)</w:t>
      </w:r>
      <w:r>
        <w:rPr>
          <w:color w:val="000000"/>
          <w:sz w:val="16"/>
          <w:szCs w:val="16"/>
        </w:rPr>
        <w:tab/>
      </w:r>
      <w:r>
        <w:rPr>
          <w:color w:val="000000"/>
          <w:spacing w:val="-1"/>
          <w:sz w:val="16"/>
          <w:szCs w:val="16"/>
        </w:rPr>
        <w:t>ai sensi dell'articolo 29, comma 1, secondo periodo, del Codice, le esclusioni e le ammissioni sono pubblicate sul profilo di committente di cui al</w:t>
      </w:r>
      <w:r>
        <w:rPr>
          <w:color w:val="000000"/>
          <w:spacing w:val="-1"/>
          <w:sz w:val="16"/>
          <w:szCs w:val="16"/>
        </w:rPr>
        <w:br/>
      </w:r>
      <w:r>
        <w:rPr>
          <w:color w:val="000000"/>
          <w:sz w:val="16"/>
          <w:szCs w:val="16"/>
        </w:rPr>
        <w:t>punto 1.3, entro due giorni dall'adozione di relativi atti, anche ai fini dell'articolo 120, comma 2-bis, del decreto legislativo n. 104 del 2010.</w:t>
      </w:r>
    </w:p>
    <w:p w:rsidR="008324B2" w:rsidRDefault="008324B2">
      <w:pPr>
        <w:shd w:val="clear" w:color="auto" w:fill="FFFFFF"/>
        <w:spacing w:before="125"/>
      </w:pPr>
      <w:r>
        <w:rPr>
          <w:b/>
          <w:bCs/>
          <w:color w:val="000000"/>
          <w:sz w:val="16"/>
          <w:szCs w:val="16"/>
        </w:rPr>
        <w:t>6.3.2. Numero minimo degli offerenti ammessi e delle offerte ammesse</w:t>
      </w:r>
    </w:p>
    <w:p w:rsidR="008324B2" w:rsidRDefault="008324B2">
      <w:pPr>
        <w:shd w:val="clear" w:color="auto" w:fill="FFFFFF"/>
        <w:spacing w:before="134"/>
        <w:ind w:left="10"/>
      </w:pPr>
      <w:r>
        <w:rPr>
          <w:color w:val="000000"/>
          <w:sz w:val="16"/>
          <w:szCs w:val="16"/>
        </w:rPr>
        <w:t>La Stazione appaltante procede all'aggiudicazione anche in presenza di una sola offerta valida.</w:t>
      </w:r>
    </w:p>
    <w:p w:rsidR="008324B2" w:rsidRPr="00DC0AC7" w:rsidRDefault="008324B2">
      <w:pPr>
        <w:shd w:val="clear" w:color="auto" w:fill="FFFFFF"/>
        <w:tabs>
          <w:tab w:val="left" w:pos="562"/>
        </w:tabs>
        <w:spacing w:before="168"/>
        <w:rPr>
          <w:b/>
        </w:rPr>
      </w:pPr>
      <w:r w:rsidRPr="00DC0AC7">
        <w:rPr>
          <w:b/>
          <w:color w:val="000000"/>
          <w:spacing w:val="-5"/>
        </w:rPr>
        <w:lastRenderedPageBreak/>
        <w:t>6.4.</w:t>
      </w:r>
      <w:r w:rsidRPr="00DC0AC7">
        <w:rPr>
          <w:b/>
          <w:color w:val="000000"/>
        </w:rPr>
        <w:tab/>
      </w:r>
      <w:r w:rsidR="00DC0AC7" w:rsidRPr="00DC0AC7">
        <w:rPr>
          <w:b/>
          <w:color w:val="000000"/>
        </w:rPr>
        <w:t>Seggio di gara</w:t>
      </w:r>
    </w:p>
    <w:p w:rsidR="008324B2" w:rsidRPr="00DC0AC7" w:rsidRDefault="008324B2">
      <w:pPr>
        <w:shd w:val="clear" w:color="auto" w:fill="FFFFFF"/>
        <w:spacing w:before="158" w:line="197" w:lineRule="exact"/>
        <w:ind w:left="5"/>
      </w:pPr>
      <w:r w:rsidRPr="00DC0AC7">
        <w:rPr>
          <w:color w:val="000000"/>
          <w:sz w:val="16"/>
          <w:szCs w:val="16"/>
        </w:rPr>
        <w:t>Tutte le operazioni sono effettuate da un seggio di gara, presieduto dal Responsabile unico del procedimento, dal dirigente o dal funzionario competenti in base all'ordinamento interno della Stazione appaltante, anche in forma monocratica.</w:t>
      </w:r>
    </w:p>
    <w:p w:rsidR="008324B2" w:rsidRDefault="008324B2">
      <w:pPr>
        <w:shd w:val="clear" w:color="auto" w:fill="FFFFFF"/>
        <w:spacing w:line="197" w:lineRule="exact"/>
      </w:pPr>
      <w:r w:rsidRPr="00DC0AC7">
        <w:rPr>
          <w:color w:val="000000"/>
          <w:spacing w:val="-1"/>
          <w:sz w:val="16"/>
          <w:szCs w:val="16"/>
        </w:rPr>
        <w:t>Il soggetto che presiede il seggio di gara, senza soluzione di continuit</w:t>
      </w:r>
      <w:r w:rsidRPr="00DC0AC7">
        <w:rPr>
          <w:rFonts w:cs="Times New Roman"/>
          <w:color w:val="000000"/>
          <w:spacing w:val="-1"/>
          <w:sz w:val="16"/>
          <w:szCs w:val="16"/>
        </w:rPr>
        <w:t>à</w:t>
      </w:r>
      <w:r w:rsidRPr="00DC0AC7">
        <w:rPr>
          <w:color w:val="000000"/>
          <w:spacing w:val="-1"/>
          <w:sz w:val="16"/>
          <w:szCs w:val="16"/>
        </w:rPr>
        <w:t xml:space="preserve"> con la fase di ammissione degli offerenti, oppure se ci</w:t>
      </w:r>
      <w:r w:rsidRPr="00DC0AC7">
        <w:rPr>
          <w:rFonts w:cs="Times New Roman"/>
          <w:color w:val="000000"/>
          <w:spacing w:val="-1"/>
          <w:sz w:val="16"/>
          <w:szCs w:val="16"/>
        </w:rPr>
        <w:t>ò</w:t>
      </w:r>
      <w:r w:rsidRPr="00DC0AC7">
        <w:rPr>
          <w:color w:val="000000"/>
          <w:spacing w:val="-1"/>
          <w:sz w:val="16"/>
          <w:szCs w:val="16"/>
        </w:rPr>
        <w:t xml:space="preserve"> non sia possibile, nel </w:t>
      </w:r>
      <w:r w:rsidRPr="00DC0AC7">
        <w:rPr>
          <w:color w:val="000000"/>
          <w:sz w:val="16"/>
          <w:szCs w:val="16"/>
        </w:rPr>
        <w:t>giorno e nell'ora comunicati agli offerenti con le modalit</w:t>
      </w:r>
      <w:r w:rsidRPr="00DC0AC7">
        <w:rPr>
          <w:rFonts w:cs="Times New Roman"/>
          <w:color w:val="000000"/>
          <w:sz w:val="16"/>
          <w:szCs w:val="16"/>
        </w:rPr>
        <w:t>à</w:t>
      </w:r>
      <w:r w:rsidRPr="00DC0AC7">
        <w:rPr>
          <w:color w:val="000000"/>
          <w:sz w:val="16"/>
          <w:szCs w:val="16"/>
        </w:rPr>
        <w:t xml:space="preserve"> di cui al punto 9.3.1, procede ai sensi del successivo punto 6.5.</w:t>
      </w:r>
    </w:p>
    <w:p w:rsidR="008324B2" w:rsidRPr="00480C15" w:rsidRDefault="008324B2">
      <w:pPr>
        <w:shd w:val="clear" w:color="auto" w:fill="FFFFFF"/>
        <w:tabs>
          <w:tab w:val="left" w:pos="562"/>
        </w:tabs>
        <w:spacing w:before="158"/>
        <w:rPr>
          <w:b/>
        </w:rPr>
      </w:pPr>
      <w:r w:rsidRPr="00480C15">
        <w:rPr>
          <w:b/>
          <w:color w:val="000000"/>
          <w:spacing w:val="-5"/>
        </w:rPr>
        <w:t>6.5.</w:t>
      </w:r>
      <w:r w:rsidRPr="00480C15">
        <w:rPr>
          <w:b/>
          <w:color w:val="000000"/>
        </w:rPr>
        <w:tab/>
        <w:t xml:space="preserve">Gestione della </w:t>
      </w:r>
      <w:r w:rsidRPr="00480C15">
        <w:rPr>
          <w:rFonts w:cs="Times New Roman"/>
          <w:b/>
          <w:color w:val="000000"/>
        </w:rPr>
        <w:t>«</w:t>
      </w:r>
      <w:r w:rsidRPr="00480C15">
        <w:rPr>
          <w:b/>
          <w:color w:val="000000"/>
        </w:rPr>
        <w:t>Offerta economica</w:t>
      </w:r>
      <w:r w:rsidRPr="00480C15">
        <w:rPr>
          <w:rFonts w:cs="Times New Roman"/>
          <w:b/>
          <w:color w:val="000000"/>
        </w:rPr>
        <w:t>»</w:t>
      </w:r>
    </w:p>
    <w:p w:rsidR="008324B2" w:rsidRDefault="008324B2">
      <w:pPr>
        <w:shd w:val="clear" w:color="auto" w:fill="FFFFFF"/>
        <w:spacing w:before="158" w:line="197" w:lineRule="exact"/>
      </w:pPr>
      <w:r>
        <w:rPr>
          <w:b/>
          <w:bCs/>
          <w:color w:val="000000"/>
          <w:sz w:val="16"/>
          <w:szCs w:val="16"/>
        </w:rPr>
        <w:t xml:space="preserve">6.5.1.   Apertura della </w:t>
      </w:r>
      <w:r>
        <w:rPr>
          <w:rFonts w:cs="Times New Roman"/>
          <w:b/>
          <w:bCs/>
          <w:color w:val="000000"/>
          <w:sz w:val="16"/>
          <w:szCs w:val="16"/>
        </w:rPr>
        <w:t>«</w:t>
      </w:r>
      <w:r w:rsidR="00146B26">
        <w:rPr>
          <w:rFonts w:cs="Times New Roman"/>
          <w:b/>
          <w:bCs/>
          <w:color w:val="000000"/>
          <w:sz w:val="16"/>
          <w:szCs w:val="16"/>
        </w:rPr>
        <w:t>Busta B - Offerta economica</w:t>
      </w:r>
      <w:r>
        <w:rPr>
          <w:b/>
          <w:bCs/>
          <w:color w:val="000000"/>
          <w:sz w:val="16"/>
          <w:szCs w:val="16"/>
        </w:rPr>
        <w:t xml:space="preserve"> economica</w:t>
      </w:r>
      <w:r>
        <w:rPr>
          <w:rFonts w:cs="Times New Roman"/>
          <w:b/>
          <w:bCs/>
          <w:color w:val="000000"/>
          <w:sz w:val="16"/>
          <w:szCs w:val="16"/>
        </w:rPr>
        <w:t>»</w:t>
      </w:r>
    </w:p>
    <w:p w:rsidR="008324B2" w:rsidRDefault="008324B2">
      <w:pPr>
        <w:shd w:val="clear" w:color="auto" w:fill="FFFFFF"/>
        <w:spacing w:line="197" w:lineRule="exact"/>
        <w:ind w:left="5"/>
      </w:pPr>
      <w:r>
        <w:rPr>
          <w:color w:val="000000"/>
          <w:spacing w:val="-1"/>
          <w:sz w:val="16"/>
          <w:szCs w:val="16"/>
        </w:rPr>
        <w:t>Il seggio di gara, presieduto dal Responsabile unico del procedimento, dal dirigente o dal funzionario competenti in base all'ordinamento interno della Stazione appaltante, anche in forma monocratica, in seduta pubblica, procede all'apertura delle buste dell'Offerta economica in sequenza e provvede:</w:t>
      </w:r>
    </w:p>
    <w:p w:rsidR="008324B2" w:rsidRDefault="008324B2" w:rsidP="003E6A34">
      <w:pPr>
        <w:numPr>
          <w:ilvl w:val="0"/>
          <w:numId w:val="41"/>
        </w:numPr>
        <w:shd w:val="clear" w:color="auto" w:fill="FFFFFF"/>
        <w:tabs>
          <w:tab w:val="left" w:pos="187"/>
        </w:tabs>
        <w:spacing w:line="197" w:lineRule="exact"/>
        <w:rPr>
          <w:color w:val="000000"/>
          <w:spacing w:val="-7"/>
          <w:sz w:val="16"/>
          <w:szCs w:val="16"/>
        </w:rPr>
      </w:pPr>
      <w:r>
        <w:rPr>
          <w:color w:val="000000"/>
          <w:sz w:val="16"/>
          <w:szCs w:val="16"/>
        </w:rPr>
        <w:t>a verificare la correttezza formale delle sottoscrizioni e, in caso di violazione delle disposizioni di gara, ne dispone l'esclusione;</w:t>
      </w:r>
    </w:p>
    <w:p w:rsidR="008324B2" w:rsidRDefault="008324B2" w:rsidP="003E6A34">
      <w:pPr>
        <w:numPr>
          <w:ilvl w:val="0"/>
          <w:numId w:val="41"/>
        </w:numPr>
        <w:shd w:val="clear" w:color="auto" w:fill="FFFFFF"/>
        <w:tabs>
          <w:tab w:val="left" w:pos="187"/>
        </w:tabs>
        <w:spacing w:line="197" w:lineRule="exact"/>
        <w:rPr>
          <w:color w:val="000000"/>
          <w:spacing w:val="-9"/>
          <w:sz w:val="16"/>
          <w:szCs w:val="16"/>
        </w:rPr>
      </w:pPr>
      <w:r>
        <w:rPr>
          <w:color w:val="000000"/>
          <w:sz w:val="16"/>
          <w:szCs w:val="16"/>
        </w:rPr>
        <w:t>a verificare la correttezza formale dell'indicazione delle offerte</w:t>
      </w:r>
    </w:p>
    <w:p w:rsidR="008324B2" w:rsidRDefault="00815CC8">
      <w:pPr>
        <w:shd w:val="clear" w:color="auto" w:fill="FFFFFF"/>
        <w:spacing w:line="197" w:lineRule="exact"/>
      </w:pPr>
      <w:r>
        <w:rPr>
          <w:color w:val="000000"/>
          <w:sz w:val="16"/>
          <w:szCs w:val="16"/>
        </w:rPr>
        <w:t>c</w:t>
      </w:r>
      <w:r w:rsidR="008324B2">
        <w:rPr>
          <w:color w:val="000000"/>
          <w:sz w:val="16"/>
          <w:szCs w:val="16"/>
        </w:rPr>
        <w:t>)   alla lettura, ad alta voce, della misura percentuale delle offerte, espressa in lettere, distintamente per ciascun offerente;</w:t>
      </w:r>
    </w:p>
    <w:p w:rsidR="008324B2" w:rsidRDefault="008324B2" w:rsidP="003E6A34">
      <w:pPr>
        <w:numPr>
          <w:ilvl w:val="0"/>
          <w:numId w:val="42"/>
        </w:numPr>
        <w:shd w:val="clear" w:color="auto" w:fill="FFFFFF"/>
        <w:tabs>
          <w:tab w:val="left" w:pos="230"/>
        </w:tabs>
        <w:spacing w:line="197" w:lineRule="exact"/>
        <w:rPr>
          <w:color w:val="000000"/>
          <w:spacing w:val="-7"/>
          <w:sz w:val="16"/>
          <w:szCs w:val="16"/>
        </w:rPr>
      </w:pPr>
      <w:r>
        <w:rPr>
          <w:color w:val="000000"/>
          <w:spacing w:val="-1"/>
          <w:sz w:val="16"/>
          <w:szCs w:val="16"/>
        </w:rPr>
        <w:t xml:space="preserve">ad accertare la presenza, a corredo dell'offerta economica, dell'indicazione relativa all'incidenza o all'importo dei costi di sicurezza aziendali propri </w:t>
      </w:r>
      <w:r>
        <w:rPr>
          <w:color w:val="000000"/>
          <w:sz w:val="16"/>
          <w:szCs w:val="16"/>
        </w:rPr>
        <w:t>dell'offerente di cui al Capo 4, lettera e), ai sensi dell'articolo 9</w:t>
      </w:r>
      <w:r w:rsidR="00235C43">
        <w:rPr>
          <w:color w:val="000000"/>
          <w:sz w:val="16"/>
          <w:szCs w:val="16"/>
        </w:rPr>
        <w:t>5</w:t>
      </w:r>
      <w:r>
        <w:rPr>
          <w:color w:val="000000"/>
          <w:sz w:val="16"/>
          <w:szCs w:val="16"/>
        </w:rPr>
        <w:t>, comma 10, del Codice;</w:t>
      </w:r>
    </w:p>
    <w:p w:rsidR="008324B2" w:rsidRDefault="008324B2" w:rsidP="003E6A34">
      <w:pPr>
        <w:numPr>
          <w:ilvl w:val="0"/>
          <w:numId w:val="42"/>
        </w:numPr>
        <w:shd w:val="clear" w:color="auto" w:fill="FFFFFF"/>
        <w:tabs>
          <w:tab w:val="left" w:pos="230"/>
        </w:tabs>
        <w:spacing w:line="197" w:lineRule="exact"/>
        <w:rPr>
          <w:color w:val="000000"/>
          <w:spacing w:val="-7"/>
          <w:sz w:val="16"/>
          <w:szCs w:val="16"/>
        </w:rPr>
      </w:pPr>
      <w:r>
        <w:rPr>
          <w:color w:val="000000"/>
          <w:spacing w:val="-1"/>
          <w:sz w:val="16"/>
          <w:szCs w:val="16"/>
        </w:rPr>
        <w:t xml:space="preserve">ad accertare se eventuali offerte non sono state formulate autonomamente, ovvero sono imputabili ad un unico centro decisionale, sulla base di </w:t>
      </w:r>
      <w:r>
        <w:rPr>
          <w:color w:val="000000"/>
          <w:sz w:val="16"/>
          <w:szCs w:val="16"/>
        </w:rPr>
        <w:t xml:space="preserve">univoci elementi, escludendo gli offerenti per i quali </w:t>
      </w:r>
      <w:r>
        <w:rPr>
          <w:rFonts w:cs="Times New Roman"/>
          <w:color w:val="000000"/>
          <w:sz w:val="16"/>
          <w:szCs w:val="16"/>
        </w:rPr>
        <w:t>è</w:t>
      </w:r>
      <w:r>
        <w:rPr>
          <w:color w:val="000000"/>
          <w:sz w:val="16"/>
          <w:szCs w:val="16"/>
        </w:rPr>
        <w:t xml:space="preserve"> accertata tale condizione;</w:t>
      </w:r>
    </w:p>
    <w:p w:rsidR="008324B2" w:rsidRPr="005C740B" w:rsidRDefault="008324B2" w:rsidP="003E6A34">
      <w:pPr>
        <w:numPr>
          <w:ilvl w:val="0"/>
          <w:numId w:val="42"/>
        </w:numPr>
        <w:shd w:val="clear" w:color="auto" w:fill="FFFFFF"/>
        <w:tabs>
          <w:tab w:val="left" w:pos="230"/>
        </w:tabs>
        <w:spacing w:line="197" w:lineRule="exact"/>
        <w:rPr>
          <w:color w:val="000000"/>
          <w:spacing w:val="-9"/>
          <w:sz w:val="16"/>
          <w:szCs w:val="16"/>
        </w:rPr>
      </w:pPr>
      <w:r>
        <w:rPr>
          <w:color w:val="000000"/>
          <w:sz w:val="16"/>
          <w:szCs w:val="16"/>
        </w:rPr>
        <w:t>ad escludere le offerte se ricorre una delle cause di cui al successivo punto 6.5.2.</w:t>
      </w:r>
    </w:p>
    <w:p w:rsidR="005C740B" w:rsidRDefault="005C740B" w:rsidP="005C740B">
      <w:pPr>
        <w:shd w:val="clear" w:color="auto" w:fill="FFFFFF"/>
        <w:tabs>
          <w:tab w:val="left" w:pos="230"/>
        </w:tabs>
        <w:spacing w:line="197" w:lineRule="exact"/>
        <w:rPr>
          <w:color w:val="000000"/>
          <w:spacing w:val="-9"/>
          <w:sz w:val="16"/>
          <w:szCs w:val="16"/>
        </w:rPr>
      </w:pPr>
    </w:p>
    <w:p w:rsidR="008324B2" w:rsidRDefault="008324B2">
      <w:pPr>
        <w:shd w:val="clear" w:color="auto" w:fill="FFFFFF"/>
      </w:pPr>
      <w:r>
        <w:rPr>
          <w:b/>
          <w:bCs/>
          <w:color w:val="000000"/>
          <w:spacing w:val="-1"/>
          <w:sz w:val="16"/>
          <w:szCs w:val="16"/>
        </w:rPr>
        <w:t xml:space="preserve">6.5.2. Cause di esclusione in fase di esame della </w:t>
      </w:r>
      <w:r>
        <w:rPr>
          <w:rFonts w:cs="Times New Roman"/>
          <w:b/>
          <w:bCs/>
          <w:color w:val="000000"/>
          <w:spacing w:val="-1"/>
          <w:sz w:val="16"/>
          <w:szCs w:val="16"/>
        </w:rPr>
        <w:t>«</w:t>
      </w:r>
      <w:r>
        <w:rPr>
          <w:b/>
          <w:bCs/>
          <w:color w:val="000000"/>
          <w:spacing w:val="-1"/>
          <w:sz w:val="16"/>
          <w:szCs w:val="16"/>
        </w:rPr>
        <w:t>Offerta Economica</w:t>
      </w:r>
      <w:r>
        <w:rPr>
          <w:rFonts w:cs="Times New Roman"/>
          <w:b/>
          <w:bCs/>
          <w:color w:val="000000"/>
          <w:spacing w:val="-1"/>
          <w:sz w:val="16"/>
          <w:szCs w:val="16"/>
        </w:rPr>
        <w:t>»</w:t>
      </w:r>
    </w:p>
    <w:p w:rsidR="008324B2" w:rsidRDefault="008324B2">
      <w:pPr>
        <w:shd w:val="clear" w:color="auto" w:fill="FFFFFF"/>
        <w:spacing w:before="125" w:line="197" w:lineRule="exact"/>
        <w:ind w:left="5"/>
      </w:pPr>
      <w:r>
        <w:rPr>
          <w:color w:val="000000"/>
          <w:sz w:val="16"/>
          <w:szCs w:val="16"/>
        </w:rPr>
        <w:t xml:space="preserve">Sono escluse, dopo </w:t>
      </w:r>
      <w:r w:rsidR="00191CB8">
        <w:rPr>
          <w:color w:val="000000"/>
          <w:sz w:val="16"/>
          <w:szCs w:val="16"/>
        </w:rPr>
        <w:t>l'apertura della &lt;</w:t>
      </w:r>
      <w:r>
        <w:rPr>
          <w:color w:val="000000"/>
          <w:sz w:val="16"/>
          <w:szCs w:val="16"/>
        </w:rPr>
        <w:t xml:space="preserve"> </w:t>
      </w:r>
      <w:r w:rsidR="00146B26">
        <w:rPr>
          <w:color w:val="000000"/>
          <w:sz w:val="16"/>
          <w:szCs w:val="16"/>
        </w:rPr>
        <w:t>Busta B - Offerta economica</w:t>
      </w:r>
      <w:r w:rsidRPr="00170C43">
        <w:rPr>
          <w:color w:val="000000"/>
          <w:sz w:val="16"/>
          <w:szCs w:val="16"/>
        </w:rPr>
        <w:t xml:space="preserve"> economica</w:t>
      </w:r>
      <w:r w:rsidR="00191CB8">
        <w:rPr>
          <w:color w:val="000000"/>
          <w:sz w:val="16"/>
          <w:szCs w:val="16"/>
        </w:rPr>
        <w:t>&gt;&gt;</w:t>
      </w:r>
      <w:r>
        <w:rPr>
          <w:color w:val="000000"/>
          <w:sz w:val="16"/>
          <w:szCs w:val="16"/>
        </w:rPr>
        <w:t>, le offerte:</w:t>
      </w:r>
    </w:p>
    <w:p w:rsidR="008324B2" w:rsidRDefault="008324B2" w:rsidP="003E6A34">
      <w:pPr>
        <w:numPr>
          <w:ilvl w:val="0"/>
          <w:numId w:val="43"/>
        </w:numPr>
        <w:shd w:val="clear" w:color="auto" w:fill="FFFFFF"/>
        <w:tabs>
          <w:tab w:val="left" w:pos="230"/>
        </w:tabs>
        <w:spacing w:line="197" w:lineRule="exact"/>
        <w:ind w:right="288"/>
        <w:jc w:val="both"/>
        <w:rPr>
          <w:color w:val="000000"/>
          <w:spacing w:val="-7"/>
          <w:sz w:val="16"/>
          <w:szCs w:val="16"/>
        </w:rPr>
      </w:pPr>
      <w:r>
        <w:rPr>
          <w:color w:val="000000"/>
          <w:spacing w:val="-1"/>
          <w:sz w:val="16"/>
          <w:szCs w:val="16"/>
        </w:rPr>
        <w:t xml:space="preserve">mancanti della firma del soggetto competente o, in caso di raggruppamento temporaneo o consorzio ordinario non ancora formalizzati, di uno dei </w:t>
      </w:r>
      <w:r>
        <w:rPr>
          <w:color w:val="000000"/>
          <w:sz w:val="16"/>
          <w:szCs w:val="16"/>
        </w:rPr>
        <w:t>soggetti competenti degli operatori economici raggruppati o consorziati;</w:t>
      </w:r>
    </w:p>
    <w:p w:rsidR="008324B2" w:rsidRDefault="008324B2" w:rsidP="003E6A34">
      <w:pPr>
        <w:numPr>
          <w:ilvl w:val="0"/>
          <w:numId w:val="43"/>
        </w:numPr>
        <w:shd w:val="clear" w:color="auto" w:fill="FFFFFF"/>
        <w:tabs>
          <w:tab w:val="left" w:pos="230"/>
        </w:tabs>
        <w:spacing w:line="197" w:lineRule="exact"/>
        <w:rPr>
          <w:color w:val="000000"/>
          <w:spacing w:val="-9"/>
          <w:sz w:val="16"/>
          <w:szCs w:val="16"/>
        </w:rPr>
      </w:pPr>
      <w:r>
        <w:rPr>
          <w:color w:val="000000"/>
          <w:sz w:val="16"/>
          <w:szCs w:val="16"/>
        </w:rPr>
        <w:t>che incorrono in una delle seguenti condizioni:</w:t>
      </w:r>
    </w:p>
    <w:p w:rsidR="008324B2" w:rsidRDefault="008324B2">
      <w:pPr>
        <w:rPr>
          <w:sz w:val="2"/>
          <w:szCs w:val="2"/>
        </w:rPr>
      </w:pPr>
    </w:p>
    <w:p w:rsidR="008324B2" w:rsidRDefault="008324B2" w:rsidP="003E6A34">
      <w:pPr>
        <w:numPr>
          <w:ilvl w:val="0"/>
          <w:numId w:val="15"/>
        </w:numPr>
        <w:shd w:val="clear" w:color="auto" w:fill="FFFFFF"/>
        <w:tabs>
          <w:tab w:val="left" w:pos="528"/>
        </w:tabs>
        <w:spacing w:before="206"/>
        <w:ind w:left="384"/>
        <w:rPr>
          <w:rFonts w:cs="Times New Roman"/>
          <w:color w:val="000000"/>
          <w:sz w:val="16"/>
          <w:szCs w:val="16"/>
        </w:rPr>
      </w:pPr>
      <w:r>
        <w:rPr>
          <w:color w:val="000000"/>
          <w:sz w:val="16"/>
          <w:szCs w:val="16"/>
        </w:rPr>
        <w:t>non contengono l'indicazione del ribasso offerto, oppure contengono un'offerta alla pari senza ribasso o in aumento;</w:t>
      </w:r>
    </w:p>
    <w:p w:rsidR="008324B2" w:rsidRDefault="008324B2" w:rsidP="003E6A34">
      <w:pPr>
        <w:numPr>
          <w:ilvl w:val="0"/>
          <w:numId w:val="15"/>
        </w:numPr>
        <w:shd w:val="clear" w:color="auto" w:fill="FFFFFF"/>
        <w:tabs>
          <w:tab w:val="left" w:pos="528"/>
        </w:tabs>
        <w:spacing w:line="202" w:lineRule="exact"/>
        <w:ind w:left="528" w:right="365" w:hanging="144"/>
        <w:rPr>
          <w:rFonts w:cs="Times New Roman"/>
          <w:color w:val="000000"/>
          <w:sz w:val="16"/>
          <w:szCs w:val="16"/>
        </w:rPr>
      </w:pPr>
      <w:r>
        <w:rPr>
          <w:color w:val="000000"/>
          <w:spacing w:val="-1"/>
          <w:sz w:val="16"/>
          <w:szCs w:val="16"/>
        </w:rPr>
        <w:t xml:space="preserve">l'indicazione del ribasso presenta segni di abrasioni, cancellature o altre manomissioni, tali da rendere l'offerta incerta nel suo contenuto </w:t>
      </w:r>
      <w:r>
        <w:rPr>
          <w:color w:val="000000"/>
          <w:sz w:val="16"/>
          <w:szCs w:val="16"/>
        </w:rPr>
        <w:t>economico, salvo che vi sia esplicita conferma di tali circostanze mediante apposita sottoscrizione;</w:t>
      </w:r>
    </w:p>
    <w:p w:rsidR="008324B2" w:rsidRDefault="007F34CE">
      <w:pPr>
        <w:shd w:val="clear" w:color="auto" w:fill="FFFFFF"/>
        <w:spacing w:before="192" w:line="202" w:lineRule="exact"/>
        <w:ind w:right="365"/>
      </w:pPr>
      <w:r>
        <w:rPr>
          <w:color w:val="000000"/>
          <w:spacing w:val="-1"/>
          <w:sz w:val="16"/>
          <w:szCs w:val="16"/>
        </w:rPr>
        <w:t>c</w:t>
      </w:r>
      <w:r w:rsidR="008324B2">
        <w:rPr>
          <w:color w:val="000000"/>
          <w:spacing w:val="-1"/>
          <w:sz w:val="16"/>
          <w:szCs w:val="16"/>
        </w:rPr>
        <w:t xml:space="preserve">)   che contengono condizioni, precondizioni o richieste a cui l'offerta risulti subordinata oppure integrazioni interpretative o alternative rispetto a </w:t>
      </w:r>
      <w:r w:rsidR="008324B2">
        <w:rPr>
          <w:color w:val="000000"/>
          <w:sz w:val="16"/>
          <w:szCs w:val="16"/>
        </w:rPr>
        <w:t>quanto previsto dagli atti di gara;</w:t>
      </w:r>
    </w:p>
    <w:p w:rsidR="008324B2" w:rsidRDefault="008324B2" w:rsidP="003E6A34">
      <w:pPr>
        <w:numPr>
          <w:ilvl w:val="0"/>
          <w:numId w:val="44"/>
        </w:numPr>
        <w:shd w:val="clear" w:color="auto" w:fill="FFFFFF"/>
        <w:tabs>
          <w:tab w:val="left" w:pos="230"/>
        </w:tabs>
        <w:spacing w:line="197" w:lineRule="exact"/>
        <w:rPr>
          <w:color w:val="000000"/>
          <w:spacing w:val="-7"/>
          <w:sz w:val="16"/>
          <w:szCs w:val="16"/>
        </w:rPr>
      </w:pPr>
      <w:r>
        <w:rPr>
          <w:color w:val="000000"/>
          <w:sz w:val="16"/>
          <w:szCs w:val="16"/>
        </w:rPr>
        <w:t xml:space="preserve">di offerenti per i quali </w:t>
      </w:r>
      <w:r>
        <w:rPr>
          <w:rFonts w:cs="Times New Roman"/>
          <w:color w:val="000000"/>
          <w:sz w:val="16"/>
          <w:szCs w:val="16"/>
        </w:rPr>
        <w:t>è</w:t>
      </w:r>
      <w:r>
        <w:rPr>
          <w:color w:val="000000"/>
          <w:sz w:val="16"/>
          <w:szCs w:val="16"/>
        </w:rPr>
        <w:t xml:space="preserve"> accertata la mancata formulazione in modo autonomo ai sensi del precedente articolo 6.5.1, lettera e);</w:t>
      </w:r>
    </w:p>
    <w:p w:rsidR="008324B2" w:rsidRDefault="008324B2" w:rsidP="003E6A34">
      <w:pPr>
        <w:numPr>
          <w:ilvl w:val="0"/>
          <w:numId w:val="44"/>
        </w:numPr>
        <w:shd w:val="clear" w:color="auto" w:fill="FFFFFF"/>
        <w:tabs>
          <w:tab w:val="left" w:pos="230"/>
        </w:tabs>
        <w:spacing w:line="197" w:lineRule="exact"/>
        <w:rPr>
          <w:color w:val="000000"/>
          <w:spacing w:val="-7"/>
          <w:sz w:val="16"/>
          <w:szCs w:val="16"/>
        </w:rPr>
      </w:pPr>
      <w:r>
        <w:rPr>
          <w:color w:val="000000"/>
          <w:spacing w:val="-1"/>
          <w:sz w:val="16"/>
          <w:szCs w:val="16"/>
        </w:rPr>
        <w:t xml:space="preserve">che non recano l'indicazione dell'incidenza o dell'importo dei costi della manodopera e dei costi di sicurezza aziendali propri dell'offerente, previsti </w:t>
      </w:r>
      <w:r>
        <w:rPr>
          <w:color w:val="000000"/>
          <w:sz w:val="16"/>
          <w:szCs w:val="16"/>
        </w:rPr>
        <w:t>dall'articolo 95, comma 10, del Codice ai sensi del Capo 4, lettera e); si precisa che la mancata indicazione costituisce irrimediabile causa di esclusione, non suscettibile di integrazione, in applicazione dei principi ricavabili dalla sentenza delle Corte di giustizia delle U.E. (sesta sezione), 2</w:t>
      </w:r>
      <w:r w:rsidR="001E5492">
        <w:rPr>
          <w:color w:val="000000"/>
          <w:sz w:val="16"/>
          <w:szCs w:val="16"/>
        </w:rPr>
        <w:t xml:space="preserve"> giugno 2016, causa  </w:t>
      </w:r>
      <w:r w:rsidR="002B5A68">
        <w:rPr>
          <w:color w:val="000000"/>
          <w:sz w:val="16"/>
          <w:szCs w:val="16"/>
        </w:rPr>
        <w:t>n. C-</w:t>
      </w:r>
      <w:r>
        <w:rPr>
          <w:color w:val="000000"/>
          <w:sz w:val="16"/>
          <w:szCs w:val="16"/>
        </w:rPr>
        <w:t>27/15 come richiamata dal Consiglio di Stato, Adunanza Plenaria, 27 luglio 2016, n. 19.</w:t>
      </w:r>
    </w:p>
    <w:p w:rsidR="008324B2" w:rsidRDefault="008324B2">
      <w:pPr>
        <w:shd w:val="clear" w:color="auto" w:fill="FFFFFF"/>
        <w:spacing w:before="125"/>
      </w:pPr>
      <w:r>
        <w:rPr>
          <w:b/>
          <w:bCs/>
          <w:color w:val="000000"/>
          <w:sz w:val="16"/>
          <w:szCs w:val="16"/>
        </w:rPr>
        <w:t>6.5.3. Formazione della graduatoria provvisoria</w:t>
      </w:r>
    </w:p>
    <w:p w:rsidR="008324B2" w:rsidRDefault="008324B2">
      <w:pPr>
        <w:shd w:val="clear" w:color="auto" w:fill="FFFFFF"/>
        <w:spacing w:before="125" w:line="197" w:lineRule="exact"/>
        <w:ind w:left="10"/>
      </w:pPr>
      <w:r>
        <w:rPr>
          <w:color w:val="000000"/>
          <w:spacing w:val="-1"/>
          <w:sz w:val="16"/>
          <w:szCs w:val="16"/>
        </w:rPr>
        <w:t>Il soggetto che presiede il seggio di gara procede:</w:t>
      </w:r>
    </w:p>
    <w:p w:rsidR="008324B2" w:rsidRDefault="008324B2" w:rsidP="003E6A34">
      <w:pPr>
        <w:numPr>
          <w:ilvl w:val="0"/>
          <w:numId w:val="45"/>
        </w:numPr>
        <w:shd w:val="clear" w:color="auto" w:fill="FFFFFF"/>
        <w:tabs>
          <w:tab w:val="left" w:pos="230"/>
        </w:tabs>
        <w:spacing w:line="197" w:lineRule="exact"/>
        <w:rPr>
          <w:color w:val="000000"/>
          <w:spacing w:val="-7"/>
          <w:sz w:val="16"/>
          <w:szCs w:val="16"/>
        </w:rPr>
      </w:pPr>
      <w:r>
        <w:rPr>
          <w:color w:val="000000"/>
          <w:sz w:val="16"/>
          <w:szCs w:val="16"/>
        </w:rPr>
        <w:t>alla formazione della graduatoria provvisoria;</w:t>
      </w:r>
    </w:p>
    <w:p w:rsidR="008324B2" w:rsidRDefault="008324B2" w:rsidP="003E6A34">
      <w:pPr>
        <w:numPr>
          <w:ilvl w:val="0"/>
          <w:numId w:val="45"/>
        </w:numPr>
        <w:shd w:val="clear" w:color="auto" w:fill="FFFFFF"/>
        <w:tabs>
          <w:tab w:val="left" w:pos="230"/>
        </w:tabs>
        <w:spacing w:line="197" w:lineRule="exact"/>
        <w:ind w:right="4378"/>
        <w:rPr>
          <w:color w:val="000000"/>
          <w:spacing w:val="-9"/>
          <w:sz w:val="16"/>
          <w:szCs w:val="16"/>
        </w:rPr>
      </w:pPr>
      <w:r>
        <w:rPr>
          <w:color w:val="000000"/>
          <w:spacing w:val="-1"/>
          <w:sz w:val="16"/>
          <w:szCs w:val="16"/>
        </w:rPr>
        <w:t xml:space="preserve">a dare lettura pubblica della predetta graduatoria delle offerte, in ordine decrescente; </w:t>
      </w:r>
      <w:r>
        <w:rPr>
          <w:color w:val="000000"/>
          <w:sz w:val="16"/>
          <w:szCs w:val="16"/>
        </w:rPr>
        <w:t xml:space="preserve">   </w:t>
      </w:r>
      <w:r w:rsidR="005F3B1E">
        <w:rPr>
          <w:color w:val="000000"/>
          <w:sz w:val="16"/>
          <w:szCs w:val="16"/>
        </w:rPr>
        <w:t xml:space="preserve">c)  </w:t>
      </w:r>
      <w:r>
        <w:rPr>
          <w:color w:val="000000"/>
          <w:sz w:val="16"/>
          <w:szCs w:val="16"/>
        </w:rPr>
        <w:t>a conservare gli atti ai sensi del punto 6.1.1, lettera e).</w:t>
      </w:r>
    </w:p>
    <w:p w:rsidR="008324B2" w:rsidRPr="00375BEF" w:rsidRDefault="008324B2">
      <w:pPr>
        <w:shd w:val="clear" w:color="auto" w:fill="FFFFFF"/>
        <w:spacing w:before="163"/>
        <w:rPr>
          <w:b/>
        </w:rPr>
      </w:pPr>
      <w:r w:rsidRPr="00375BEF">
        <w:rPr>
          <w:b/>
          <w:color w:val="000000"/>
        </w:rPr>
        <w:t>6.6.    Offerte anomale o anormalmente basse</w:t>
      </w:r>
    </w:p>
    <w:p w:rsidR="008324B2" w:rsidRDefault="008324B2">
      <w:pPr>
        <w:shd w:val="clear" w:color="auto" w:fill="FFFFFF"/>
        <w:spacing w:before="163"/>
      </w:pPr>
      <w:r>
        <w:rPr>
          <w:b/>
          <w:bCs/>
          <w:color w:val="000000"/>
          <w:sz w:val="16"/>
          <w:szCs w:val="16"/>
        </w:rPr>
        <w:t>6.6.1. Individuazione delle Offerte anomale o anormalmente basse</w:t>
      </w:r>
      <w:r w:rsidR="00F7646D">
        <w:rPr>
          <w:b/>
          <w:bCs/>
          <w:color w:val="000000"/>
          <w:sz w:val="16"/>
          <w:szCs w:val="16"/>
        </w:rPr>
        <w:t xml:space="preserve"> (art.97 commi 2 e 2-bis D.lgs 50/2016 e s.m.i.)</w:t>
      </w:r>
      <w:r>
        <w:rPr>
          <w:b/>
          <w:bCs/>
          <w:color w:val="000000"/>
          <w:sz w:val="16"/>
          <w:szCs w:val="16"/>
        </w:rPr>
        <w:t>:</w:t>
      </w:r>
    </w:p>
    <w:p w:rsidR="00417DEA" w:rsidRPr="00417DEA" w:rsidRDefault="00417DEA" w:rsidP="00417DEA">
      <w:pPr>
        <w:shd w:val="clear" w:color="auto" w:fill="FFFFFF"/>
        <w:tabs>
          <w:tab w:val="left" w:pos="284"/>
        </w:tabs>
        <w:spacing w:before="326"/>
        <w:rPr>
          <w:color w:val="000000"/>
          <w:spacing w:val="-1"/>
          <w:sz w:val="16"/>
          <w:szCs w:val="16"/>
        </w:rPr>
      </w:pPr>
      <w:r>
        <w:rPr>
          <w:color w:val="000000"/>
          <w:spacing w:val="-1"/>
          <w:sz w:val="16"/>
          <w:szCs w:val="16"/>
        </w:rPr>
        <w:t>1.</w:t>
      </w:r>
      <w:r>
        <w:rPr>
          <w:color w:val="000000"/>
          <w:spacing w:val="-1"/>
          <w:sz w:val="16"/>
          <w:szCs w:val="16"/>
        </w:rPr>
        <w:tab/>
      </w:r>
      <w:r w:rsidRPr="00417DEA">
        <w:rPr>
          <w:color w:val="000000"/>
          <w:spacing w:val="-1"/>
          <w:sz w:val="16"/>
          <w:szCs w:val="16"/>
        </w:rPr>
        <w:t>Qualora il numero delle offerte ammesse sarà pari o superiore a 15, la congruità delle offerte è valutata sulle offerte che presentano un ribasso pari o superiore ad una soglia di anomalia determinata; al fine di non rendere predeterminabili dagli offerenti i parametri di riferimento per il calcolo della soglia di anomalia, il RUP o la commissione giudicatrice procedono come segue:</w:t>
      </w:r>
    </w:p>
    <w:p w:rsidR="00417DEA" w:rsidRPr="00417DEA" w:rsidRDefault="00417DEA" w:rsidP="00417DEA">
      <w:pPr>
        <w:numPr>
          <w:ilvl w:val="0"/>
          <w:numId w:val="74"/>
        </w:numPr>
        <w:shd w:val="clear" w:color="auto" w:fill="FFFFFF"/>
        <w:tabs>
          <w:tab w:val="left" w:pos="446"/>
        </w:tabs>
        <w:rPr>
          <w:color w:val="000000"/>
          <w:spacing w:val="-1"/>
          <w:sz w:val="16"/>
          <w:szCs w:val="16"/>
        </w:rPr>
      </w:pPr>
      <w:r w:rsidRPr="00417DEA">
        <w:rPr>
          <w:color w:val="000000"/>
          <w:spacing w:val="-1"/>
          <w:sz w:val="16"/>
          <w:szCs w:val="16"/>
        </w:rPr>
        <w:t>calcolo della somma e della media aritmetica dei ribassi percentuali di tutte le offerte ammesse, con esclusione del dieci per cento, arrotondato all'unità superiore, rispettivamente delle offerte di maggior ribasso e quelle di minor ribasso; le offerte aventi un uguale valore di ribasso sono prese in considerazione distintamente nei loro singoli valori; qualora, nell’effettuare il calcolo del dieci per cento, siano presenti una o più offerte di eguale valore rispetto alle offerte da accantonare, dette offerte sono altresì da accantonare;</w:t>
      </w:r>
    </w:p>
    <w:p w:rsidR="00417DEA" w:rsidRPr="00417DEA" w:rsidRDefault="00417DEA" w:rsidP="00417DEA">
      <w:pPr>
        <w:numPr>
          <w:ilvl w:val="0"/>
          <w:numId w:val="74"/>
        </w:numPr>
        <w:shd w:val="clear" w:color="auto" w:fill="FFFFFF"/>
        <w:tabs>
          <w:tab w:val="left" w:pos="446"/>
        </w:tabs>
        <w:rPr>
          <w:color w:val="000000"/>
          <w:spacing w:val="-1"/>
          <w:sz w:val="16"/>
          <w:szCs w:val="16"/>
        </w:rPr>
      </w:pPr>
      <w:r w:rsidRPr="00417DEA">
        <w:rPr>
          <w:color w:val="000000"/>
          <w:spacing w:val="-1"/>
          <w:sz w:val="16"/>
          <w:szCs w:val="16"/>
        </w:rPr>
        <w:t>calcolo dello scarto medio aritmetico dei ribassi percentuali che superano la media calcolata ai sensi della lettera a);</w:t>
      </w:r>
    </w:p>
    <w:p w:rsidR="00417DEA" w:rsidRPr="00417DEA" w:rsidRDefault="00417DEA" w:rsidP="00417DEA">
      <w:pPr>
        <w:numPr>
          <w:ilvl w:val="0"/>
          <w:numId w:val="74"/>
        </w:numPr>
        <w:shd w:val="clear" w:color="auto" w:fill="FFFFFF"/>
        <w:tabs>
          <w:tab w:val="left" w:pos="446"/>
        </w:tabs>
        <w:rPr>
          <w:color w:val="000000"/>
          <w:spacing w:val="-1"/>
          <w:sz w:val="16"/>
          <w:szCs w:val="16"/>
        </w:rPr>
      </w:pPr>
      <w:r w:rsidRPr="00417DEA">
        <w:rPr>
          <w:color w:val="000000"/>
          <w:spacing w:val="-1"/>
          <w:sz w:val="16"/>
          <w:szCs w:val="16"/>
        </w:rPr>
        <w:t>calcolo della soglia come somma della media aritmetica e dello scarto medio aritmetico dei ribassi di cui alla lettera b);</w:t>
      </w:r>
    </w:p>
    <w:p w:rsidR="00417DEA" w:rsidRPr="00417DEA" w:rsidRDefault="00417DEA" w:rsidP="00417DEA">
      <w:pPr>
        <w:numPr>
          <w:ilvl w:val="0"/>
          <w:numId w:val="74"/>
        </w:numPr>
        <w:shd w:val="clear" w:color="auto" w:fill="FFFFFF"/>
        <w:tabs>
          <w:tab w:val="left" w:pos="446"/>
        </w:tabs>
        <w:rPr>
          <w:color w:val="000000"/>
          <w:spacing w:val="-1"/>
          <w:sz w:val="16"/>
          <w:szCs w:val="16"/>
        </w:rPr>
      </w:pPr>
      <w:r w:rsidRPr="00417DEA">
        <w:rPr>
          <w:color w:val="000000"/>
          <w:spacing w:val="-1"/>
          <w:sz w:val="16"/>
          <w:szCs w:val="16"/>
        </w:rPr>
        <w:t>la soglia calcolata al punto c) viene decrementata di un valore percentuale pari al prodotto delle prime due cifre dopo la virgola della somma dei ribassi di cui alla lettera a) applicato allo scarto medio aritmetico di cui alla lettera b).</w:t>
      </w:r>
    </w:p>
    <w:p w:rsidR="00417DEA" w:rsidRPr="00417DEA" w:rsidRDefault="00417DEA" w:rsidP="00417DEA">
      <w:pPr>
        <w:shd w:val="clear" w:color="auto" w:fill="FFFFFF"/>
        <w:tabs>
          <w:tab w:val="left" w:pos="284"/>
        </w:tabs>
        <w:rPr>
          <w:color w:val="000000"/>
          <w:spacing w:val="-1"/>
          <w:sz w:val="16"/>
          <w:szCs w:val="16"/>
        </w:rPr>
      </w:pPr>
      <w:r w:rsidRPr="00417DEA">
        <w:rPr>
          <w:color w:val="000000"/>
          <w:spacing w:val="-1"/>
          <w:sz w:val="16"/>
          <w:szCs w:val="16"/>
        </w:rPr>
        <w:t>2.</w:t>
      </w:r>
      <w:r>
        <w:rPr>
          <w:color w:val="000000"/>
          <w:spacing w:val="-1"/>
          <w:sz w:val="16"/>
          <w:szCs w:val="16"/>
        </w:rPr>
        <w:tab/>
      </w:r>
      <w:r w:rsidRPr="00417DEA">
        <w:rPr>
          <w:color w:val="000000"/>
          <w:spacing w:val="-1"/>
          <w:sz w:val="16"/>
          <w:szCs w:val="16"/>
        </w:rPr>
        <w:t>Qualora il numero delle offerte ammesse è inferiore a 15, la congruità delle offerte è valutata sulle offerte che presentano un ribasso pari o superiore ad una soglia di anomalia determinata; ai fini della determinazione della congruità delle offerte, al fine di non rendere predeterminabili dagli offerenti i parametri di riferimento per il calcolo della soglia di anomalia, il RUP o la commissione giu</w:t>
      </w:r>
      <w:r>
        <w:rPr>
          <w:color w:val="000000"/>
          <w:spacing w:val="-1"/>
          <w:sz w:val="16"/>
          <w:szCs w:val="16"/>
        </w:rPr>
        <w:t>dicatrice procedono come segue:</w:t>
      </w:r>
    </w:p>
    <w:p w:rsidR="00417DEA" w:rsidRPr="00417DEA" w:rsidRDefault="00417DEA" w:rsidP="00417DEA">
      <w:pPr>
        <w:shd w:val="clear" w:color="auto" w:fill="FFFFFF"/>
        <w:ind w:left="709" w:hanging="283"/>
        <w:rPr>
          <w:color w:val="000000"/>
          <w:spacing w:val="-1"/>
          <w:sz w:val="16"/>
          <w:szCs w:val="16"/>
        </w:rPr>
      </w:pPr>
      <w:r>
        <w:rPr>
          <w:color w:val="000000"/>
          <w:spacing w:val="-1"/>
          <w:sz w:val="16"/>
          <w:szCs w:val="16"/>
        </w:rPr>
        <w:t>a)</w:t>
      </w:r>
      <w:r>
        <w:rPr>
          <w:color w:val="000000"/>
          <w:spacing w:val="-1"/>
          <w:sz w:val="16"/>
          <w:szCs w:val="16"/>
        </w:rPr>
        <w:tab/>
      </w:r>
      <w:r w:rsidRPr="00417DEA">
        <w:rPr>
          <w:color w:val="000000"/>
          <w:spacing w:val="-1"/>
          <w:sz w:val="16"/>
          <w:szCs w:val="16"/>
        </w:rPr>
        <w:t>calcolo della media aritmetica dei ribassi percentuali di tutte le offerte ammesse, con esclusione del dieci per cento, arrotondato all'unità superiore, rispettivamente delle offerte di maggior ribasso e quelle di minor ribasso; le offerte aventi un uguale valore di ribasso sono prese in considerazione distintamente nei loro singoli valori; qualora, nell’effettuare il calcolo del dieci per cento, siano presenti una o più offerte di eguale valore rispetto alle offerte da accantonare, dette offerte sono altresì da accantonare;</w:t>
      </w:r>
    </w:p>
    <w:p w:rsidR="00417DEA" w:rsidRPr="00417DEA" w:rsidRDefault="00417DEA" w:rsidP="00417DEA">
      <w:pPr>
        <w:shd w:val="clear" w:color="auto" w:fill="FFFFFF"/>
        <w:ind w:left="709" w:hanging="283"/>
        <w:rPr>
          <w:color w:val="000000"/>
          <w:spacing w:val="-1"/>
          <w:sz w:val="16"/>
          <w:szCs w:val="16"/>
        </w:rPr>
      </w:pPr>
      <w:r>
        <w:rPr>
          <w:color w:val="000000"/>
          <w:spacing w:val="-1"/>
          <w:sz w:val="16"/>
          <w:szCs w:val="16"/>
        </w:rPr>
        <w:t>b)</w:t>
      </w:r>
      <w:r>
        <w:rPr>
          <w:color w:val="000000"/>
          <w:spacing w:val="-1"/>
          <w:sz w:val="16"/>
          <w:szCs w:val="16"/>
        </w:rPr>
        <w:tab/>
      </w:r>
      <w:r w:rsidRPr="00417DEA">
        <w:rPr>
          <w:color w:val="000000"/>
          <w:spacing w:val="-1"/>
          <w:sz w:val="16"/>
          <w:szCs w:val="16"/>
        </w:rPr>
        <w:t>calcolo dello scarto medio aritmetico dei ribassi percentuali che superano la media calcolata ai sensi della lettera a);</w:t>
      </w:r>
    </w:p>
    <w:p w:rsidR="00417DEA" w:rsidRPr="00417DEA" w:rsidRDefault="00417DEA" w:rsidP="00417DEA">
      <w:pPr>
        <w:shd w:val="clear" w:color="auto" w:fill="FFFFFF"/>
        <w:ind w:left="709" w:hanging="283"/>
        <w:rPr>
          <w:color w:val="000000"/>
          <w:spacing w:val="-1"/>
          <w:sz w:val="16"/>
          <w:szCs w:val="16"/>
        </w:rPr>
      </w:pPr>
      <w:r>
        <w:rPr>
          <w:color w:val="000000"/>
          <w:spacing w:val="-1"/>
          <w:sz w:val="16"/>
          <w:szCs w:val="16"/>
        </w:rPr>
        <w:t>c)</w:t>
      </w:r>
      <w:r>
        <w:rPr>
          <w:color w:val="000000"/>
          <w:spacing w:val="-1"/>
          <w:sz w:val="16"/>
          <w:szCs w:val="16"/>
        </w:rPr>
        <w:tab/>
      </w:r>
      <w:r w:rsidRPr="00417DEA">
        <w:rPr>
          <w:color w:val="000000"/>
          <w:spacing w:val="-1"/>
          <w:sz w:val="16"/>
          <w:szCs w:val="16"/>
        </w:rPr>
        <w:t>calcolo del rapporto tra lo scarto medio aritmetico di cui alla lettera b) e la media aritmetica di cui alla lettera a);</w:t>
      </w:r>
    </w:p>
    <w:p w:rsidR="00417DEA" w:rsidRPr="00417DEA" w:rsidRDefault="00417DEA" w:rsidP="00417DEA">
      <w:pPr>
        <w:shd w:val="clear" w:color="auto" w:fill="FFFFFF"/>
        <w:ind w:left="709" w:hanging="283"/>
        <w:rPr>
          <w:color w:val="000000"/>
          <w:spacing w:val="-1"/>
          <w:sz w:val="16"/>
          <w:szCs w:val="16"/>
        </w:rPr>
      </w:pPr>
      <w:r>
        <w:rPr>
          <w:color w:val="000000"/>
          <w:spacing w:val="-1"/>
          <w:sz w:val="16"/>
          <w:szCs w:val="16"/>
        </w:rPr>
        <w:t>d)</w:t>
      </w:r>
      <w:r>
        <w:rPr>
          <w:color w:val="000000"/>
          <w:spacing w:val="-1"/>
          <w:sz w:val="16"/>
          <w:szCs w:val="16"/>
        </w:rPr>
        <w:tab/>
      </w:r>
      <w:r w:rsidRPr="00417DEA">
        <w:rPr>
          <w:color w:val="000000"/>
          <w:spacing w:val="-1"/>
          <w:sz w:val="16"/>
          <w:szCs w:val="16"/>
        </w:rPr>
        <w:t>se il rapporto di cui alla lettera c) è pari o inferiore a 0,15, la soglia di anomalia è pari al valore della media aritmetica di cui alla lettera a) incrementata del 20 per cento della medesima media aritmetica);</w:t>
      </w:r>
    </w:p>
    <w:p w:rsidR="00417DEA" w:rsidRDefault="00417DEA" w:rsidP="00417DEA">
      <w:pPr>
        <w:shd w:val="clear" w:color="auto" w:fill="FFFFFF"/>
        <w:ind w:left="709" w:hanging="283"/>
        <w:rPr>
          <w:color w:val="000000"/>
          <w:spacing w:val="-1"/>
          <w:sz w:val="16"/>
          <w:szCs w:val="16"/>
        </w:rPr>
      </w:pPr>
      <w:r>
        <w:rPr>
          <w:color w:val="000000"/>
          <w:spacing w:val="-1"/>
          <w:sz w:val="16"/>
          <w:szCs w:val="16"/>
        </w:rPr>
        <w:t>e)</w:t>
      </w:r>
      <w:r>
        <w:rPr>
          <w:color w:val="000000"/>
          <w:spacing w:val="-1"/>
          <w:sz w:val="16"/>
          <w:szCs w:val="16"/>
        </w:rPr>
        <w:tab/>
      </w:r>
      <w:r w:rsidRPr="00417DEA">
        <w:rPr>
          <w:color w:val="000000"/>
          <w:spacing w:val="-1"/>
          <w:sz w:val="16"/>
          <w:szCs w:val="16"/>
        </w:rPr>
        <w:t>se il rapporto di cui alla lettera c) è superiore a 0,15 la soglia di anomalia è calcolata come somma della media aritmetica di cui alla lettera a) e dello scarto medio aritmetico di cui alla lettera b).</w:t>
      </w:r>
    </w:p>
    <w:p w:rsidR="00C33057" w:rsidRPr="00417DEA" w:rsidRDefault="00C33057" w:rsidP="00C33057">
      <w:pPr>
        <w:shd w:val="clear" w:color="auto" w:fill="FFFFFF"/>
        <w:tabs>
          <w:tab w:val="left" w:pos="284"/>
        </w:tabs>
        <w:rPr>
          <w:color w:val="000000"/>
          <w:spacing w:val="-1"/>
          <w:sz w:val="16"/>
          <w:szCs w:val="16"/>
        </w:rPr>
      </w:pPr>
      <w:r>
        <w:rPr>
          <w:color w:val="000000"/>
          <w:spacing w:val="-1"/>
          <w:sz w:val="16"/>
          <w:szCs w:val="16"/>
        </w:rPr>
        <w:t>3.</w:t>
      </w:r>
      <w:r>
        <w:rPr>
          <w:color w:val="000000"/>
          <w:spacing w:val="-1"/>
          <w:sz w:val="16"/>
          <w:szCs w:val="16"/>
        </w:rPr>
        <w:tab/>
        <w:t xml:space="preserve">Il calcolo  di cui ai precedenti commi 1 e 2  è effettuato ove </w:t>
      </w:r>
      <w:r w:rsidR="009B10C2">
        <w:rPr>
          <w:color w:val="000000"/>
          <w:spacing w:val="-1"/>
          <w:sz w:val="16"/>
          <w:szCs w:val="16"/>
        </w:rPr>
        <w:t xml:space="preserve">il numero delle offerte </w:t>
      </w:r>
      <w:r w:rsidR="00344136">
        <w:rPr>
          <w:color w:val="000000"/>
          <w:spacing w:val="-1"/>
          <w:sz w:val="16"/>
          <w:szCs w:val="16"/>
        </w:rPr>
        <w:t>sia</w:t>
      </w:r>
      <w:r w:rsidR="00AB2A86">
        <w:rPr>
          <w:color w:val="000000"/>
          <w:spacing w:val="-1"/>
          <w:sz w:val="16"/>
          <w:szCs w:val="16"/>
        </w:rPr>
        <w:t xml:space="preserve"> </w:t>
      </w:r>
      <w:r w:rsidR="009B10C2">
        <w:rPr>
          <w:color w:val="000000"/>
          <w:spacing w:val="-1"/>
          <w:sz w:val="16"/>
          <w:szCs w:val="16"/>
        </w:rPr>
        <w:t xml:space="preserve"> pari o superiore a cinque;</w:t>
      </w:r>
      <w:r>
        <w:rPr>
          <w:color w:val="000000"/>
          <w:spacing w:val="-1"/>
          <w:sz w:val="16"/>
          <w:szCs w:val="16"/>
        </w:rPr>
        <w:tab/>
      </w:r>
    </w:p>
    <w:p w:rsidR="008324B2" w:rsidRDefault="008324B2">
      <w:pPr>
        <w:shd w:val="clear" w:color="auto" w:fill="FFFFFF"/>
        <w:tabs>
          <w:tab w:val="left" w:pos="446"/>
        </w:tabs>
        <w:spacing w:before="326"/>
      </w:pPr>
      <w:r>
        <w:rPr>
          <w:b/>
          <w:bCs/>
          <w:color w:val="000000"/>
          <w:spacing w:val="-4"/>
          <w:sz w:val="16"/>
          <w:szCs w:val="16"/>
        </w:rPr>
        <w:lastRenderedPageBreak/>
        <w:t>6.6.2.</w:t>
      </w:r>
      <w:r>
        <w:rPr>
          <w:b/>
          <w:bCs/>
          <w:color w:val="000000"/>
          <w:sz w:val="16"/>
          <w:szCs w:val="16"/>
        </w:rPr>
        <w:tab/>
        <w:t>Gestione delle Offerte anomale o anormalmente basse:</w:t>
      </w:r>
    </w:p>
    <w:p w:rsidR="008324B2" w:rsidRPr="009B10C2" w:rsidRDefault="00C33057" w:rsidP="003E6A34">
      <w:pPr>
        <w:numPr>
          <w:ilvl w:val="0"/>
          <w:numId w:val="47"/>
        </w:numPr>
        <w:shd w:val="clear" w:color="auto" w:fill="FFFFFF"/>
        <w:tabs>
          <w:tab w:val="left" w:pos="230"/>
        </w:tabs>
        <w:spacing w:before="125" w:line="197" w:lineRule="exact"/>
        <w:ind w:right="365"/>
        <w:rPr>
          <w:color w:val="000000"/>
          <w:spacing w:val="-7"/>
          <w:sz w:val="16"/>
          <w:szCs w:val="16"/>
        </w:rPr>
      </w:pPr>
      <w:r w:rsidRPr="009B10C2">
        <w:rPr>
          <w:color w:val="000000"/>
          <w:spacing w:val="-1"/>
          <w:sz w:val="16"/>
          <w:szCs w:val="16"/>
        </w:rPr>
        <w:t>ai sensi dell'articolo 97, comm</w:t>
      </w:r>
      <w:r w:rsidR="009B10C2">
        <w:rPr>
          <w:color w:val="000000"/>
          <w:spacing w:val="-1"/>
          <w:sz w:val="16"/>
          <w:szCs w:val="16"/>
        </w:rPr>
        <w:t xml:space="preserve">i </w:t>
      </w:r>
      <w:r w:rsidRPr="009B10C2">
        <w:rPr>
          <w:color w:val="000000"/>
          <w:spacing w:val="-1"/>
          <w:sz w:val="16"/>
          <w:szCs w:val="16"/>
        </w:rPr>
        <w:t xml:space="preserve">2 e </w:t>
      </w:r>
      <w:r w:rsidR="008324B2" w:rsidRPr="009B10C2">
        <w:rPr>
          <w:color w:val="000000"/>
          <w:spacing w:val="-1"/>
          <w:sz w:val="16"/>
          <w:szCs w:val="16"/>
        </w:rPr>
        <w:t xml:space="preserve"> 2</w:t>
      </w:r>
      <w:r w:rsidRPr="009B10C2">
        <w:rPr>
          <w:color w:val="000000"/>
          <w:spacing w:val="-1"/>
          <w:sz w:val="16"/>
          <w:szCs w:val="16"/>
        </w:rPr>
        <w:t>-bis</w:t>
      </w:r>
      <w:r w:rsidR="008324B2" w:rsidRPr="009B10C2">
        <w:rPr>
          <w:color w:val="000000"/>
          <w:spacing w:val="-1"/>
          <w:sz w:val="16"/>
          <w:szCs w:val="16"/>
        </w:rPr>
        <w:t xml:space="preserve">, del Codice, sono considerate anomale o anormalmente basse le offerte che presentano un ribasso pari o </w:t>
      </w:r>
      <w:r w:rsidR="008324B2" w:rsidRPr="009B10C2">
        <w:rPr>
          <w:color w:val="000000"/>
          <w:sz w:val="16"/>
          <w:szCs w:val="16"/>
        </w:rPr>
        <w:t>superiore alla soglia di anomalia individuata con le modalit</w:t>
      </w:r>
      <w:r w:rsidR="008324B2" w:rsidRPr="009B10C2">
        <w:rPr>
          <w:rFonts w:cs="Times New Roman"/>
          <w:color w:val="000000"/>
          <w:sz w:val="16"/>
          <w:szCs w:val="16"/>
        </w:rPr>
        <w:t>à</w:t>
      </w:r>
      <w:r w:rsidR="008324B2" w:rsidRPr="009B10C2">
        <w:rPr>
          <w:color w:val="000000"/>
          <w:sz w:val="16"/>
          <w:szCs w:val="16"/>
        </w:rPr>
        <w:t xml:space="preserve"> di cui al punto 6.6.1</w:t>
      </w:r>
      <w:r w:rsidR="009B10C2" w:rsidRPr="009B10C2">
        <w:rPr>
          <w:color w:val="000000"/>
          <w:sz w:val="16"/>
          <w:szCs w:val="16"/>
        </w:rPr>
        <w:t xml:space="preserve"> commi 1 e 2</w:t>
      </w:r>
      <w:r w:rsidR="008324B2" w:rsidRPr="009B10C2">
        <w:rPr>
          <w:color w:val="000000"/>
          <w:sz w:val="16"/>
          <w:szCs w:val="16"/>
        </w:rPr>
        <w:t xml:space="preserve"> ;</w:t>
      </w:r>
    </w:p>
    <w:p w:rsidR="008324B2" w:rsidRPr="009B10C2" w:rsidRDefault="008324B2" w:rsidP="003E6A34">
      <w:pPr>
        <w:numPr>
          <w:ilvl w:val="0"/>
          <w:numId w:val="47"/>
        </w:numPr>
        <w:shd w:val="clear" w:color="auto" w:fill="FFFFFF"/>
        <w:tabs>
          <w:tab w:val="left" w:pos="230"/>
        </w:tabs>
        <w:spacing w:line="197" w:lineRule="exact"/>
        <w:rPr>
          <w:color w:val="000000"/>
          <w:spacing w:val="-9"/>
          <w:sz w:val="16"/>
          <w:szCs w:val="16"/>
        </w:rPr>
      </w:pPr>
      <w:r w:rsidRPr="009B10C2">
        <w:rPr>
          <w:color w:val="000000"/>
          <w:spacing w:val="-1"/>
          <w:sz w:val="16"/>
          <w:szCs w:val="16"/>
        </w:rPr>
        <w:t>ai sensi dell'articolo 97, comma 6, terzo periodo, del Codice, la stazione appaltante in ogni caso pu</w:t>
      </w:r>
      <w:r w:rsidRPr="009B10C2">
        <w:rPr>
          <w:rFonts w:cs="Times New Roman"/>
          <w:color w:val="000000"/>
          <w:spacing w:val="-1"/>
          <w:sz w:val="16"/>
          <w:szCs w:val="16"/>
        </w:rPr>
        <w:t>ò</w:t>
      </w:r>
      <w:r w:rsidRPr="009B10C2">
        <w:rPr>
          <w:color w:val="000000"/>
          <w:spacing w:val="-1"/>
          <w:sz w:val="16"/>
          <w:szCs w:val="16"/>
        </w:rPr>
        <w:t xml:space="preserve"> valutare la congruit</w:t>
      </w:r>
      <w:r w:rsidRPr="009B10C2">
        <w:rPr>
          <w:rFonts w:cs="Times New Roman"/>
          <w:color w:val="000000"/>
          <w:spacing w:val="-1"/>
          <w:sz w:val="16"/>
          <w:szCs w:val="16"/>
        </w:rPr>
        <w:t>à</w:t>
      </w:r>
      <w:r w:rsidRPr="009B10C2">
        <w:rPr>
          <w:color w:val="000000"/>
          <w:spacing w:val="-1"/>
          <w:sz w:val="16"/>
          <w:szCs w:val="16"/>
        </w:rPr>
        <w:t xml:space="preserve"> di ogni offerta che, in base </w:t>
      </w:r>
      <w:r w:rsidRPr="009B10C2">
        <w:rPr>
          <w:color w:val="000000"/>
          <w:sz w:val="16"/>
          <w:szCs w:val="16"/>
        </w:rPr>
        <w:t>ad elementi specifici, appaia anormalmente bassa;</w:t>
      </w:r>
    </w:p>
    <w:p w:rsidR="008324B2" w:rsidRDefault="00B3172C">
      <w:pPr>
        <w:shd w:val="clear" w:color="auto" w:fill="FFFFFF"/>
        <w:spacing w:line="197" w:lineRule="exact"/>
      </w:pPr>
      <w:r w:rsidRPr="009B10C2">
        <w:rPr>
          <w:color w:val="000000"/>
          <w:sz w:val="16"/>
          <w:szCs w:val="16"/>
        </w:rPr>
        <w:t>c</w:t>
      </w:r>
      <w:r w:rsidR="008324B2" w:rsidRPr="009B10C2">
        <w:rPr>
          <w:color w:val="000000"/>
          <w:sz w:val="16"/>
          <w:szCs w:val="16"/>
        </w:rPr>
        <w:t>)   ai sensi dell'articolo 97, comma 8, del Codice:</w:t>
      </w:r>
    </w:p>
    <w:p w:rsidR="00370E78" w:rsidRPr="00370E78" w:rsidRDefault="008324B2" w:rsidP="00370E78">
      <w:pPr>
        <w:shd w:val="clear" w:color="auto" w:fill="FFFFFF"/>
        <w:tabs>
          <w:tab w:val="left" w:pos="528"/>
        </w:tabs>
        <w:spacing w:before="202" w:line="197" w:lineRule="exact"/>
        <w:ind w:left="528" w:right="288" w:hanging="144"/>
        <w:jc w:val="both"/>
        <w:rPr>
          <w:color w:val="000000"/>
          <w:spacing w:val="-1"/>
          <w:sz w:val="16"/>
          <w:szCs w:val="16"/>
        </w:rPr>
      </w:pPr>
      <w:r w:rsidRPr="009B10C2">
        <w:rPr>
          <w:rFonts w:cs="Times New Roman"/>
          <w:color w:val="000000"/>
          <w:sz w:val="16"/>
          <w:szCs w:val="16"/>
        </w:rPr>
        <w:t>•</w:t>
      </w:r>
      <w:r w:rsidRPr="009B10C2">
        <w:rPr>
          <w:color w:val="000000"/>
          <w:sz w:val="16"/>
          <w:szCs w:val="16"/>
        </w:rPr>
        <w:tab/>
      </w:r>
      <w:r w:rsidRPr="009B10C2">
        <w:rPr>
          <w:color w:val="000000"/>
          <w:spacing w:val="-1"/>
          <w:sz w:val="16"/>
          <w:szCs w:val="16"/>
        </w:rPr>
        <w:t>si procede</w:t>
      </w:r>
      <w:r w:rsidR="00370E78">
        <w:rPr>
          <w:color w:val="000000"/>
          <w:spacing w:val="-1"/>
          <w:sz w:val="16"/>
          <w:szCs w:val="16"/>
        </w:rPr>
        <w:t xml:space="preserve"> all'esclusione automatica </w:t>
      </w:r>
      <w:r w:rsidR="00370E78" w:rsidRPr="00370E78">
        <w:rPr>
          <w:color w:val="000000"/>
          <w:spacing w:val="-1"/>
          <w:sz w:val="16"/>
          <w:szCs w:val="16"/>
        </w:rPr>
        <w:t>dalla gara delle offerte</w:t>
      </w:r>
      <w:r w:rsidR="00370E78">
        <w:rPr>
          <w:color w:val="000000"/>
          <w:spacing w:val="-1"/>
          <w:sz w:val="16"/>
          <w:szCs w:val="16"/>
        </w:rPr>
        <w:t xml:space="preserve"> che presentano una percentuale </w:t>
      </w:r>
      <w:r w:rsidR="00370E78" w:rsidRPr="00370E78">
        <w:rPr>
          <w:color w:val="000000"/>
          <w:spacing w:val="-1"/>
          <w:sz w:val="16"/>
          <w:szCs w:val="16"/>
        </w:rPr>
        <w:t>di ribasso pari o superiore alla soglia di anomalia</w:t>
      </w:r>
    </w:p>
    <w:p w:rsidR="00F422BB" w:rsidRDefault="00F422BB" w:rsidP="00370E78">
      <w:pPr>
        <w:shd w:val="clear" w:color="auto" w:fill="FFFFFF"/>
        <w:tabs>
          <w:tab w:val="left" w:pos="528"/>
        </w:tabs>
        <w:spacing w:line="197" w:lineRule="exact"/>
        <w:ind w:left="528" w:right="289" w:hanging="142"/>
        <w:jc w:val="both"/>
        <w:rPr>
          <w:color w:val="000000"/>
          <w:spacing w:val="-1"/>
          <w:sz w:val="16"/>
          <w:szCs w:val="16"/>
        </w:rPr>
      </w:pPr>
      <w:r>
        <w:rPr>
          <w:color w:val="000000"/>
          <w:spacing w:val="-1"/>
          <w:sz w:val="16"/>
          <w:szCs w:val="16"/>
        </w:rPr>
        <w:t xml:space="preserve">   </w:t>
      </w:r>
      <w:r w:rsidR="00370E78" w:rsidRPr="00370E78">
        <w:rPr>
          <w:color w:val="000000"/>
          <w:spacing w:val="-1"/>
          <w:sz w:val="16"/>
          <w:szCs w:val="16"/>
        </w:rPr>
        <w:t xml:space="preserve">individuata </w:t>
      </w:r>
      <w:r w:rsidR="00370E78">
        <w:rPr>
          <w:color w:val="000000"/>
          <w:spacing w:val="-1"/>
          <w:sz w:val="16"/>
          <w:szCs w:val="16"/>
        </w:rPr>
        <w:t>nelle modalità</w:t>
      </w:r>
      <w:r w:rsidR="008324B2" w:rsidRPr="009B10C2">
        <w:rPr>
          <w:color w:val="000000"/>
          <w:spacing w:val="-1"/>
          <w:sz w:val="16"/>
          <w:szCs w:val="16"/>
        </w:rPr>
        <w:t xml:space="preserve"> di cui </w:t>
      </w:r>
      <w:r w:rsidR="00370E78">
        <w:rPr>
          <w:color w:val="000000"/>
          <w:spacing w:val="-1"/>
          <w:sz w:val="16"/>
          <w:szCs w:val="16"/>
        </w:rPr>
        <w:t>al punto 6.6.1 commi 1 e 2;</w:t>
      </w:r>
    </w:p>
    <w:p w:rsidR="008324B2" w:rsidRDefault="008324B2" w:rsidP="00F422BB">
      <w:pPr>
        <w:numPr>
          <w:ilvl w:val="0"/>
          <w:numId w:val="75"/>
        </w:numPr>
        <w:shd w:val="clear" w:color="auto" w:fill="FFFFFF"/>
        <w:tabs>
          <w:tab w:val="left" w:pos="528"/>
        </w:tabs>
        <w:spacing w:line="197" w:lineRule="exact"/>
        <w:ind w:left="567" w:right="289" w:hanging="141"/>
        <w:jc w:val="both"/>
      </w:pPr>
      <w:r w:rsidRPr="009B10C2">
        <w:rPr>
          <w:color w:val="000000"/>
          <w:spacing w:val="-1"/>
          <w:sz w:val="16"/>
          <w:szCs w:val="16"/>
        </w:rPr>
        <w:t xml:space="preserve">nel caso le offerte </w:t>
      </w:r>
      <w:r w:rsidR="00370E78">
        <w:rPr>
          <w:color w:val="000000"/>
          <w:spacing w:val="-1"/>
          <w:sz w:val="16"/>
          <w:szCs w:val="16"/>
        </w:rPr>
        <w:t xml:space="preserve">siano in numero inferiore a 10 </w:t>
      </w:r>
      <w:r w:rsidRPr="009B10C2">
        <w:rPr>
          <w:color w:val="000000"/>
          <w:spacing w:val="-1"/>
          <w:sz w:val="16"/>
          <w:szCs w:val="16"/>
        </w:rPr>
        <w:t>(dieci), non si procede all'esclusione automatica</w:t>
      </w:r>
      <w:r w:rsidR="00370E78">
        <w:rPr>
          <w:color w:val="000000"/>
          <w:spacing w:val="-1"/>
          <w:sz w:val="16"/>
          <w:szCs w:val="16"/>
        </w:rPr>
        <w:t xml:space="preserve"> e</w:t>
      </w:r>
      <w:r w:rsidRPr="009B10C2">
        <w:rPr>
          <w:color w:val="000000"/>
          <w:spacing w:val="-1"/>
          <w:sz w:val="16"/>
          <w:szCs w:val="16"/>
        </w:rPr>
        <w:t xml:space="preserve"> trova applicazione l'articolo 97, commi 1, 4, 5, 6 e 7, del Codi</w:t>
      </w:r>
      <w:r w:rsidR="00F422BB">
        <w:rPr>
          <w:color w:val="000000"/>
          <w:spacing w:val="-1"/>
          <w:sz w:val="16"/>
          <w:szCs w:val="16"/>
        </w:rPr>
        <w:t xml:space="preserve">ce, come previsto ai successivi </w:t>
      </w:r>
      <w:r w:rsidRPr="009B10C2">
        <w:rPr>
          <w:color w:val="000000"/>
          <w:sz w:val="16"/>
          <w:szCs w:val="16"/>
        </w:rPr>
        <w:t>punti da 7.2.1 a 7.2.3.</w:t>
      </w:r>
    </w:p>
    <w:p w:rsidR="00B84A0D" w:rsidRDefault="00B84A0D">
      <w:pPr>
        <w:shd w:val="clear" w:color="auto" w:fill="FFFFFF"/>
        <w:spacing w:before="216"/>
        <w:rPr>
          <w:b/>
          <w:bCs/>
          <w:color w:val="000000"/>
          <w:sz w:val="24"/>
          <w:szCs w:val="24"/>
        </w:rPr>
      </w:pPr>
    </w:p>
    <w:p w:rsidR="008324B2" w:rsidRDefault="008324B2">
      <w:pPr>
        <w:shd w:val="clear" w:color="auto" w:fill="FFFFFF"/>
        <w:spacing w:before="216"/>
      </w:pPr>
      <w:r w:rsidRPr="00F422BB">
        <w:rPr>
          <w:b/>
          <w:bCs/>
          <w:color w:val="000000"/>
          <w:sz w:val="24"/>
          <w:szCs w:val="24"/>
        </w:rPr>
        <w:t>7.       CAPO 7 - AGGIUDICAZIONE</w:t>
      </w:r>
    </w:p>
    <w:p w:rsidR="008324B2" w:rsidRPr="00145AB9" w:rsidRDefault="008324B2">
      <w:pPr>
        <w:shd w:val="clear" w:color="auto" w:fill="FFFFFF"/>
        <w:spacing w:before="202"/>
        <w:rPr>
          <w:b/>
        </w:rPr>
      </w:pPr>
      <w:r w:rsidRPr="00145AB9">
        <w:rPr>
          <w:b/>
          <w:color w:val="000000"/>
        </w:rPr>
        <w:t>7.1.    Verbali</w:t>
      </w:r>
    </w:p>
    <w:p w:rsidR="008324B2" w:rsidRDefault="008324B2">
      <w:pPr>
        <w:shd w:val="clear" w:color="auto" w:fill="FFFFFF"/>
        <w:spacing w:before="158" w:line="197" w:lineRule="exact"/>
      </w:pPr>
      <w:r>
        <w:rPr>
          <w:color w:val="000000"/>
          <w:sz w:val="16"/>
          <w:szCs w:val="16"/>
        </w:rPr>
        <w:t>Tutte le operazioni sono verbalizzate; in particolare:</w:t>
      </w:r>
    </w:p>
    <w:p w:rsidR="008324B2" w:rsidRDefault="008324B2" w:rsidP="003E6A34">
      <w:pPr>
        <w:numPr>
          <w:ilvl w:val="0"/>
          <w:numId w:val="48"/>
        </w:numPr>
        <w:shd w:val="clear" w:color="auto" w:fill="FFFFFF"/>
        <w:tabs>
          <w:tab w:val="left" w:pos="230"/>
        </w:tabs>
        <w:spacing w:line="197" w:lineRule="exact"/>
        <w:rPr>
          <w:color w:val="000000"/>
          <w:spacing w:val="-7"/>
          <w:sz w:val="16"/>
          <w:szCs w:val="16"/>
        </w:rPr>
      </w:pPr>
      <w:r>
        <w:rPr>
          <w:color w:val="000000"/>
          <w:sz w:val="16"/>
          <w:szCs w:val="16"/>
        </w:rPr>
        <w:t>sono verbalizzate le motivazioni relative alle esclusioni;</w:t>
      </w:r>
    </w:p>
    <w:p w:rsidR="008324B2" w:rsidRDefault="008324B2" w:rsidP="003E6A34">
      <w:pPr>
        <w:numPr>
          <w:ilvl w:val="0"/>
          <w:numId w:val="48"/>
        </w:numPr>
        <w:shd w:val="clear" w:color="auto" w:fill="FFFFFF"/>
        <w:tabs>
          <w:tab w:val="left" w:pos="230"/>
        </w:tabs>
        <w:spacing w:line="197" w:lineRule="exact"/>
        <w:ind w:right="730"/>
        <w:rPr>
          <w:color w:val="000000"/>
          <w:spacing w:val="-9"/>
          <w:sz w:val="16"/>
          <w:szCs w:val="16"/>
        </w:rPr>
      </w:pPr>
      <w:r>
        <w:rPr>
          <w:color w:val="000000"/>
          <w:spacing w:val="-1"/>
          <w:sz w:val="16"/>
          <w:szCs w:val="16"/>
        </w:rPr>
        <w:t>le sospensioni o interruzione e le riprese delle sedute, con annotazione sintetica delle modalit</w:t>
      </w:r>
      <w:r>
        <w:rPr>
          <w:rFonts w:cs="Times New Roman"/>
          <w:color w:val="000000"/>
          <w:spacing w:val="-1"/>
          <w:sz w:val="16"/>
          <w:szCs w:val="16"/>
        </w:rPr>
        <w:t>à</w:t>
      </w:r>
      <w:r>
        <w:rPr>
          <w:color w:val="000000"/>
          <w:spacing w:val="-1"/>
          <w:sz w:val="16"/>
          <w:szCs w:val="16"/>
        </w:rPr>
        <w:t xml:space="preserve"> di custodia delle offerte durante i periodi di </w:t>
      </w:r>
      <w:r>
        <w:rPr>
          <w:color w:val="000000"/>
          <w:sz w:val="16"/>
          <w:szCs w:val="16"/>
        </w:rPr>
        <w:t>sospensione;</w:t>
      </w:r>
    </w:p>
    <w:p w:rsidR="00C1312B" w:rsidRDefault="00C1312B">
      <w:pPr>
        <w:shd w:val="clear" w:color="auto" w:fill="FFFFFF"/>
        <w:spacing w:line="202" w:lineRule="exact"/>
        <w:jc w:val="both"/>
        <w:rPr>
          <w:color w:val="000000"/>
          <w:sz w:val="16"/>
          <w:szCs w:val="16"/>
        </w:rPr>
      </w:pPr>
      <w:r>
        <w:rPr>
          <w:color w:val="000000"/>
          <w:sz w:val="16"/>
          <w:szCs w:val="16"/>
        </w:rPr>
        <w:t>c</w:t>
      </w:r>
      <w:r w:rsidR="008324B2">
        <w:rPr>
          <w:color w:val="000000"/>
          <w:sz w:val="16"/>
          <w:szCs w:val="16"/>
        </w:rPr>
        <w:t>) i soggetti ammessi a presenziare all'apertura delle offerte, purch</w:t>
      </w:r>
      <w:r w:rsidR="008324B2">
        <w:rPr>
          <w:rFonts w:cs="Times New Roman"/>
          <w:color w:val="000000"/>
          <w:sz w:val="16"/>
          <w:szCs w:val="16"/>
        </w:rPr>
        <w:t>é</w:t>
      </w:r>
      <w:r w:rsidR="008324B2">
        <w:rPr>
          <w:color w:val="000000"/>
          <w:sz w:val="16"/>
          <w:szCs w:val="16"/>
        </w:rPr>
        <w:t xml:space="preserve"> dotati di rappresentanza legale o direttori tecnici degli offerenti come risultanti dalla documentazione presentata o muniti di delega o procura appositamente esibita, possono chiedere di fare verbalizzare le proprie osservazioni;</w:t>
      </w:r>
    </w:p>
    <w:p w:rsidR="008324B2" w:rsidRDefault="008324B2">
      <w:pPr>
        <w:shd w:val="clear" w:color="auto" w:fill="FFFFFF"/>
        <w:spacing w:line="202" w:lineRule="exact"/>
        <w:jc w:val="both"/>
      </w:pPr>
      <w:r>
        <w:rPr>
          <w:color w:val="000000"/>
          <w:spacing w:val="-1"/>
          <w:sz w:val="16"/>
          <w:szCs w:val="16"/>
        </w:rPr>
        <w:t>d) il soggetto che presiede il seggio di gara annota a verbale le osservazioni di cui alla lettera e), se giudicate pertinenti al procedimento, eventualmente</w:t>
      </w:r>
    </w:p>
    <w:p w:rsidR="008324B2" w:rsidRDefault="008324B2">
      <w:pPr>
        <w:shd w:val="clear" w:color="auto" w:fill="FFFFFF"/>
        <w:spacing w:line="197" w:lineRule="exact"/>
        <w:ind w:left="5"/>
      </w:pPr>
      <w:r>
        <w:rPr>
          <w:color w:val="000000"/>
          <w:sz w:val="16"/>
          <w:szCs w:val="16"/>
        </w:rPr>
        <w:t>allegando al verbale note scritte degli operatori economici partecipanti alla gara;</w:t>
      </w:r>
    </w:p>
    <w:p w:rsidR="008324B2" w:rsidRDefault="008324B2" w:rsidP="003E6A34">
      <w:pPr>
        <w:numPr>
          <w:ilvl w:val="0"/>
          <w:numId w:val="49"/>
        </w:numPr>
        <w:shd w:val="clear" w:color="auto" w:fill="FFFFFF"/>
        <w:tabs>
          <w:tab w:val="left" w:pos="240"/>
        </w:tabs>
        <w:spacing w:line="197" w:lineRule="exact"/>
        <w:ind w:left="5"/>
        <w:rPr>
          <w:color w:val="000000"/>
          <w:spacing w:val="-7"/>
          <w:sz w:val="16"/>
          <w:szCs w:val="16"/>
        </w:rPr>
      </w:pPr>
      <w:r>
        <w:rPr>
          <w:color w:val="000000"/>
          <w:spacing w:val="-1"/>
          <w:sz w:val="16"/>
          <w:szCs w:val="16"/>
        </w:rPr>
        <w:t xml:space="preserve">il procedimento di verifica delle offerte anormalmente basse di cui ai punti da 7.2.1 a 7.2.3, avviene in seduta riservata e sono riportate a verbale </w:t>
      </w:r>
      <w:r>
        <w:rPr>
          <w:color w:val="000000"/>
          <w:sz w:val="16"/>
          <w:szCs w:val="16"/>
        </w:rPr>
        <w:t>solo le conclusioni del procedimento, eventualmente con il rinvio ad atti e relazioni diverse per le motivazioni;</w:t>
      </w:r>
    </w:p>
    <w:p w:rsidR="008324B2" w:rsidRDefault="008324B2" w:rsidP="003E6A34">
      <w:pPr>
        <w:numPr>
          <w:ilvl w:val="0"/>
          <w:numId w:val="49"/>
        </w:numPr>
        <w:shd w:val="clear" w:color="auto" w:fill="FFFFFF"/>
        <w:tabs>
          <w:tab w:val="left" w:pos="240"/>
        </w:tabs>
        <w:spacing w:line="197" w:lineRule="exact"/>
        <w:ind w:left="5"/>
        <w:rPr>
          <w:color w:val="000000"/>
          <w:spacing w:val="-9"/>
          <w:sz w:val="16"/>
          <w:szCs w:val="16"/>
        </w:rPr>
      </w:pPr>
      <w:r>
        <w:rPr>
          <w:color w:val="000000"/>
          <w:sz w:val="16"/>
          <w:szCs w:val="16"/>
        </w:rPr>
        <w:t xml:space="preserve">la diffusione e l'accesso ai verbali, ferme restando le condizioni previste dalla legge, </w:t>
      </w:r>
      <w:r>
        <w:rPr>
          <w:rFonts w:cs="Times New Roman"/>
          <w:color w:val="000000"/>
          <w:sz w:val="16"/>
          <w:szCs w:val="16"/>
        </w:rPr>
        <w:t>è</w:t>
      </w:r>
      <w:r>
        <w:rPr>
          <w:color w:val="000000"/>
          <w:sz w:val="16"/>
          <w:szCs w:val="16"/>
        </w:rPr>
        <w:t xml:space="preserve"> effettuata apponendo opportuni "omissis" su eventuali </w:t>
      </w:r>
      <w:r>
        <w:rPr>
          <w:color w:val="000000"/>
          <w:spacing w:val="-1"/>
          <w:sz w:val="16"/>
          <w:szCs w:val="16"/>
        </w:rPr>
        <w:t xml:space="preserve">annotazioni riguardanti le condizioni soggettive di cui all'articolo 80, comma 1, comma 2, e comma 5, lettera </w:t>
      </w:r>
      <w:r w:rsidRPr="003E6A34">
        <w:rPr>
          <w:color w:val="000000"/>
          <w:spacing w:val="-1"/>
          <w:sz w:val="16"/>
          <w:szCs w:val="16"/>
        </w:rPr>
        <w:t xml:space="preserve">I), </w:t>
      </w:r>
      <w:r>
        <w:rPr>
          <w:color w:val="000000"/>
          <w:spacing w:val="-1"/>
          <w:sz w:val="16"/>
          <w:szCs w:val="16"/>
        </w:rPr>
        <w:t xml:space="preserve">del Codice, oggetto di esame ai sensi </w:t>
      </w:r>
      <w:r>
        <w:rPr>
          <w:color w:val="000000"/>
          <w:sz w:val="16"/>
          <w:szCs w:val="16"/>
        </w:rPr>
        <w:t>del punto 6.1.1, lettera b); tali "omissis" sono rimossi solo a favore degli interessati o controinteressati ai fini di un procedimento giurisdizionale.</w:t>
      </w:r>
    </w:p>
    <w:p w:rsidR="008324B2" w:rsidRPr="00B5101C" w:rsidRDefault="008324B2">
      <w:pPr>
        <w:shd w:val="clear" w:color="auto" w:fill="FFFFFF"/>
        <w:spacing w:before="341"/>
        <w:ind w:left="5"/>
        <w:rPr>
          <w:b/>
        </w:rPr>
      </w:pPr>
      <w:r w:rsidRPr="00B5101C">
        <w:rPr>
          <w:b/>
          <w:color w:val="000000"/>
          <w:spacing w:val="-3"/>
        </w:rPr>
        <w:t>7.2.    Eventuale verifica delle offerte anomale o anormalmente basse</w:t>
      </w:r>
    </w:p>
    <w:p w:rsidR="008324B2" w:rsidRDefault="008324B2">
      <w:pPr>
        <w:shd w:val="clear" w:color="auto" w:fill="FFFFFF"/>
        <w:tabs>
          <w:tab w:val="left" w:pos="451"/>
        </w:tabs>
        <w:spacing w:before="158"/>
        <w:ind w:left="5"/>
      </w:pPr>
      <w:r>
        <w:rPr>
          <w:b/>
          <w:bCs/>
          <w:color w:val="000000"/>
          <w:spacing w:val="-4"/>
          <w:sz w:val="16"/>
          <w:szCs w:val="16"/>
        </w:rPr>
        <w:t>7.2.1.</w:t>
      </w:r>
      <w:r>
        <w:rPr>
          <w:b/>
          <w:bCs/>
          <w:color w:val="000000"/>
          <w:sz w:val="16"/>
          <w:szCs w:val="16"/>
        </w:rPr>
        <w:tab/>
        <w:t>Condizioni per la verifica delle offerte anomale o anormalmente basse</w:t>
      </w:r>
    </w:p>
    <w:p w:rsidR="008324B2" w:rsidRDefault="008324B2">
      <w:pPr>
        <w:shd w:val="clear" w:color="auto" w:fill="FFFFFF"/>
        <w:spacing w:before="125" w:line="197" w:lineRule="exact"/>
        <w:ind w:left="5" w:right="365"/>
      </w:pPr>
      <w:r>
        <w:rPr>
          <w:color w:val="000000"/>
          <w:spacing w:val="-1"/>
          <w:sz w:val="16"/>
          <w:szCs w:val="16"/>
        </w:rPr>
        <w:t>Quando ricorrono le condizioni di cui al precedente pun</w:t>
      </w:r>
      <w:r w:rsidR="00041797">
        <w:rPr>
          <w:color w:val="000000"/>
          <w:spacing w:val="-1"/>
          <w:sz w:val="16"/>
          <w:szCs w:val="16"/>
        </w:rPr>
        <w:t>to 6.6.2, lettera b) o lettera c</w:t>
      </w:r>
      <w:r>
        <w:rPr>
          <w:color w:val="000000"/>
          <w:spacing w:val="-1"/>
          <w:sz w:val="16"/>
          <w:szCs w:val="16"/>
        </w:rPr>
        <w:t>), presupposte alla verifica di congruit</w:t>
      </w:r>
      <w:r>
        <w:rPr>
          <w:rFonts w:cs="Times New Roman"/>
          <w:color w:val="000000"/>
          <w:spacing w:val="-1"/>
          <w:sz w:val="16"/>
          <w:szCs w:val="16"/>
        </w:rPr>
        <w:t>à</w:t>
      </w:r>
      <w:r>
        <w:rPr>
          <w:color w:val="000000"/>
          <w:spacing w:val="-1"/>
          <w:sz w:val="16"/>
          <w:szCs w:val="16"/>
        </w:rPr>
        <w:t xml:space="preserve"> delle offerte anomale o </w:t>
      </w:r>
      <w:r>
        <w:rPr>
          <w:color w:val="000000"/>
          <w:sz w:val="16"/>
          <w:szCs w:val="16"/>
        </w:rPr>
        <w:t>anormalmente basse, le giustificazioni:</w:t>
      </w:r>
    </w:p>
    <w:p w:rsidR="00765149" w:rsidRDefault="008324B2">
      <w:pPr>
        <w:shd w:val="clear" w:color="auto" w:fill="FFFFFF"/>
        <w:spacing w:line="197" w:lineRule="exact"/>
        <w:ind w:left="5"/>
        <w:rPr>
          <w:color w:val="000000"/>
          <w:spacing w:val="-1"/>
          <w:sz w:val="16"/>
          <w:szCs w:val="16"/>
        </w:rPr>
      </w:pPr>
      <w:r>
        <w:rPr>
          <w:color w:val="000000"/>
          <w:spacing w:val="-1"/>
          <w:sz w:val="16"/>
          <w:szCs w:val="16"/>
        </w:rPr>
        <w:t>a) devono essere presentate in forma di relazione analitica e, se ritenuto utile dall'offerente, anche in forma di analisi dei singoli prezzi unitari</w:t>
      </w:r>
    </w:p>
    <w:p w:rsidR="008324B2" w:rsidRDefault="008324B2">
      <w:pPr>
        <w:shd w:val="clear" w:color="auto" w:fill="FFFFFF"/>
        <w:spacing w:line="197" w:lineRule="exact"/>
        <w:ind w:left="5"/>
      </w:pPr>
      <w:r>
        <w:rPr>
          <w:color w:val="000000"/>
          <w:spacing w:val="-1"/>
          <w:sz w:val="16"/>
          <w:szCs w:val="16"/>
        </w:rPr>
        <w:t xml:space="preserve">b) devono essere sottoscritte dall'offerente e, in caso di raggruppamento temporaneo o consorzio ordinario non ancora costituiti formalmente, dai rappresentanti </w:t>
      </w:r>
      <w:r>
        <w:rPr>
          <w:color w:val="000000"/>
          <w:sz w:val="16"/>
          <w:szCs w:val="16"/>
        </w:rPr>
        <w:t>legali di tutti gli operatori economici raggruppati o consorziati.</w:t>
      </w:r>
    </w:p>
    <w:p w:rsidR="008324B2" w:rsidRDefault="008324B2">
      <w:pPr>
        <w:shd w:val="clear" w:color="auto" w:fill="FFFFFF"/>
        <w:tabs>
          <w:tab w:val="left" w:pos="451"/>
        </w:tabs>
        <w:spacing w:before="326"/>
        <w:ind w:left="5"/>
      </w:pPr>
      <w:r>
        <w:rPr>
          <w:b/>
          <w:bCs/>
          <w:color w:val="000000"/>
          <w:spacing w:val="-4"/>
          <w:sz w:val="16"/>
          <w:szCs w:val="16"/>
        </w:rPr>
        <w:t>7.2.2.</w:t>
      </w:r>
      <w:r>
        <w:rPr>
          <w:b/>
          <w:bCs/>
          <w:color w:val="000000"/>
          <w:sz w:val="16"/>
          <w:szCs w:val="16"/>
        </w:rPr>
        <w:tab/>
      </w:r>
      <w:r>
        <w:rPr>
          <w:b/>
          <w:bCs/>
          <w:color w:val="000000"/>
          <w:spacing w:val="-1"/>
          <w:sz w:val="16"/>
          <w:szCs w:val="16"/>
        </w:rPr>
        <w:t>Modalit</w:t>
      </w:r>
      <w:r>
        <w:rPr>
          <w:rFonts w:cs="Times New Roman"/>
          <w:b/>
          <w:bCs/>
          <w:color w:val="000000"/>
          <w:spacing w:val="-1"/>
          <w:sz w:val="16"/>
          <w:szCs w:val="16"/>
        </w:rPr>
        <w:t>à</w:t>
      </w:r>
      <w:r>
        <w:rPr>
          <w:b/>
          <w:bCs/>
          <w:color w:val="000000"/>
          <w:spacing w:val="-1"/>
          <w:sz w:val="16"/>
          <w:szCs w:val="16"/>
        </w:rPr>
        <w:t xml:space="preserve"> di verifica delle giustificazioni</w:t>
      </w:r>
    </w:p>
    <w:p w:rsidR="008324B2" w:rsidRDefault="008324B2">
      <w:pPr>
        <w:shd w:val="clear" w:color="auto" w:fill="FFFFFF"/>
        <w:spacing w:before="125" w:line="197" w:lineRule="exact"/>
        <w:ind w:left="14"/>
      </w:pPr>
      <w:r>
        <w:rPr>
          <w:color w:val="000000"/>
          <w:spacing w:val="-1"/>
          <w:sz w:val="16"/>
          <w:szCs w:val="16"/>
        </w:rPr>
        <w:t>La verifica avviene, in seduta riservata:</w:t>
      </w:r>
    </w:p>
    <w:p w:rsidR="008324B2" w:rsidRDefault="008324B2" w:rsidP="003E6A34">
      <w:pPr>
        <w:numPr>
          <w:ilvl w:val="0"/>
          <w:numId w:val="50"/>
        </w:numPr>
        <w:shd w:val="clear" w:color="auto" w:fill="FFFFFF"/>
        <w:tabs>
          <w:tab w:val="left" w:pos="240"/>
        </w:tabs>
        <w:spacing w:line="197" w:lineRule="exact"/>
        <w:ind w:left="5" w:right="365"/>
        <w:rPr>
          <w:color w:val="000000"/>
          <w:spacing w:val="-7"/>
          <w:sz w:val="16"/>
          <w:szCs w:val="16"/>
        </w:rPr>
      </w:pPr>
      <w:r>
        <w:rPr>
          <w:color w:val="000000"/>
          <w:sz w:val="16"/>
          <w:szCs w:val="16"/>
        </w:rPr>
        <w:t xml:space="preserve">iniziando dalla prima migliore offerta, e, se questa non </w:t>
      </w:r>
      <w:r>
        <w:rPr>
          <w:rFonts w:cs="Times New Roman"/>
          <w:color w:val="000000"/>
          <w:sz w:val="16"/>
          <w:szCs w:val="16"/>
        </w:rPr>
        <w:t>è</w:t>
      </w:r>
      <w:r>
        <w:rPr>
          <w:color w:val="000000"/>
          <w:sz w:val="16"/>
          <w:szCs w:val="16"/>
        </w:rPr>
        <w:t xml:space="preserve"> adeguatamente giustificata, procedendo nella stessa maniera progressivamente nei </w:t>
      </w:r>
      <w:r>
        <w:rPr>
          <w:color w:val="000000"/>
          <w:spacing w:val="-1"/>
          <w:sz w:val="16"/>
          <w:szCs w:val="16"/>
        </w:rPr>
        <w:t xml:space="preserve">confronti delle successive migliori offerte, fino ad individuare la migliore offerta non giudicata anomala in quanto adeguatamente giustificata e alla </w:t>
      </w:r>
      <w:r>
        <w:rPr>
          <w:color w:val="000000"/>
          <w:sz w:val="16"/>
          <w:szCs w:val="16"/>
        </w:rPr>
        <w:t>conseguente formulazione della proposta di aggiudicazione;</w:t>
      </w:r>
    </w:p>
    <w:p w:rsidR="008324B2" w:rsidRDefault="008324B2" w:rsidP="003E6A34">
      <w:pPr>
        <w:numPr>
          <w:ilvl w:val="0"/>
          <w:numId w:val="50"/>
        </w:numPr>
        <w:shd w:val="clear" w:color="auto" w:fill="FFFFFF"/>
        <w:tabs>
          <w:tab w:val="left" w:pos="240"/>
        </w:tabs>
        <w:spacing w:line="197" w:lineRule="exact"/>
        <w:ind w:left="5"/>
        <w:rPr>
          <w:color w:val="000000"/>
          <w:spacing w:val="-9"/>
          <w:sz w:val="16"/>
          <w:szCs w:val="16"/>
        </w:rPr>
      </w:pPr>
      <w:r>
        <w:rPr>
          <w:color w:val="000000"/>
          <w:spacing w:val="-1"/>
          <w:sz w:val="16"/>
          <w:szCs w:val="16"/>
        </w:rPr>
        <w:t xml:space="preserve">richiedendo per iscritto a ciascun offerente, titolare di offerta ai sensi della precedente lettera a), di presentare le giustificazioni; nella richiesta la </w:t>
      </w:r>
      <w:r>
        <w:rPr>
          <w:color w:val="000000"/>
          <w:sz w:val="16"/>
          <w:szCs w:val="16"/>
        </w:rPr>
        <w:t>Stazione appaltante pu</w:t>
      </w:r>
      <w:r>
        <w:rPr>
          <w:rFonts w:cs="Times New Roman"/>
          <w:color w:val="000000"/>
          <w:sz w:val="16"/>
          <w:szCs w:val="16"/>
        </w:rPr>
        <w:t>ò</w:t>
      </w:r>
      <w:r>
        <w:rPr>
          <w:color w:val="000000"/>
          <w:sz w:val="16"/>
          <w:szCs w:val="16"/>
        </w:rPr>
        <w:t xml:space="preserve"> indicare le componenti dell'offerta ritenute anormalmente basse ed invitare l'offerente a fornire tutte le giustificazioni che ritenga utili, nell'ambito dei criteri di cui al punto 7.2.3;</w:t>
      </w:r>
    </w:p>
    <w:p w:rsidR="008324B2" w:rsidRDefault="00C436AB">
      <w:pPr>
        <w:shd w:val="clear" w:color="auto" w:fill="FFFFFF"/>
        <w:spacing w:line="197" w:lineRule="exact"/>
        <w:ind w:left="5" w:right="365"/>
      </w:pPr>
      <w:r>
        <w:rPr>
          <w:color w:val="000000"/>
          <w:spacing w:val="-1"/>
          <w:sz w:val="16"/>
          <w:szCs w:val="16"/>
        </w:rPr>
        <w:t xml:space="preserve">c)  </w:t>
      </w:r>
      <w:r w:rsidR="008324B2">
        <w:rPr>
          <w:color w:val="000000"/>
          <w:spacing w:val="-1"/>
          <w:sz w:val="16"/>
          <w:szCs w:val="16"/>
        </w:rPr>
        <w:t xml:space="preserve">all'offerente </w:t>
      </w:r>
      <w:r w:rsidR="008324B2">
        <w:rPr>
          <w:rFonts w:cs="Times New Roman"/>
          <w:color w:val="000000"/>
          <w:spacing w:val="-1"/>
          <w:sz w:val="16"/>
          <w:szCs w:val="16"/>
        </w:rPr>
        <w:t>è</w:t>
      </w:r>
      <w:r w:rsidR="008324B2">
        <w:rPr>
          <w:color w:val="000000"/>
          <w:spacing w:val="-1"/>
          <w:sz w:val="16"/>
          <w:szCs w:val="16"/>
        </w:rPr>
        <w:t xml:space="preserve"> assegnato un termine perentorio di 15 (quindici) giorni dal ricevimento della richiesta per la presentazione, in forma scritta, delle </w:t>
      </w:r>
      <w:r w:rsidR="008324B2">
        <w:rPr>
          <w:color w:val="000000"/>
          <w:sz w:val="16"/>
          <w:szCs w:val="16"/>
        </w:rPr>
        <w:t>giustificazioni;</w:t>
      </w:r>
    </w:p>
    <w:p w:rsidR="008324B2" w:rsidRDefault="008324B2" w:rsidP="003E6A34">
      <w:pPr>
        <w:numPr>
          <w:ilvl w:val="0"/>
          <w:numId w:val="51"/>
        </w:numPr>
        <w:shd w:val="clear" w:color="auto" w:fill="FFFFFF"/>
        <w:tabs>
          <w:tab w:val="left" w:pos="240"/>
        </w:tabs>
        <w:spacing w:before="5" w:line="197" w:lineRule="exact"/>
        <w:ind w:left="5"/>
        <w:rPr>
          <w:color w:val="000000"/>
          <w:spacing w:val="-7"/>
          <w:sz w:val="16"/>
          <w:szCs w:val="16"/>
        </w:rPr>
      </w:pPr>
      <w:r>
        <w:rPr>
          <w:color w:val="000000"/>
          <w:spacing w:val="-1"/>
          <w:sz w:val="16"/>
          <w:szCs w:val="16"/>
        </w:rPr>
        <w:t xml:space="preserve">la Stazione appaltante, se del caso mediante una commissione tecnica, esamina gli elementi costitutivi dell'offerta tenendo conto delle giustificazioni </w:t>
      </w:r>
      <w:r>
        <w:rPr>
          <w:color w:val="000000"/>
          <w:sz w:val="16"/>
          <w:szCs w:val="16"/>
        </w:rPr>
        <w:t>fornite, e ove non le ritenga sufficienti ad escludere l'incongruit</w:t>
      </w:r>
      <w:r>
        <w:rPr>
          <w:rFonts w:cs="Times New Roman"/>
          <w:color w:val="000000"/>
          <w:sz w:val="16"/>
          <w:szCs w:val="16"/>
        </w:rPr>
        <w:t>à</w:t>
      </w:r>
      <w:r>
        <w:rPr>
          <w:color w:val="000000"/>
          <w:sz w:val="16"/>
          <w:szCs w:val="16"/>
        </w:rPr>
        <w:t xml:space="preserve"> dell'offerta, pu</w:t>
      </w:r>
      <w:r>
        <w:rPr>
          <w:rFonts w:cs="Times New Roman"/>
          <w:color w:val="000000"/>
          <w:sz w:val="16"/>
          <w:szCs w:val="16"/>
        </w:rPr>
        <w:t>ò</w:t>
      </w:r>
      <w:r>
        <w:rPr>
          <w:color w:val="000000"/>
          <w:sz w:val="16"/>
          <w:szCs w:val="16"/>
        </w:rPr>
        <w:t xml:space="preserve"> chiedere per iscritto ulteriori precisazioni; in tal caso all'offerente </w:t>
      </w:r>
      <w:r>
        <w:rPr>
          <w:rFonts w:cs="Times New Roman"/>
          <w:color w:val="000000"/>
          <w:sz w:val="16"/>
          <w:szCs w:val="16"/>
        </w:rPr>
        <w:t xml:space="preserve">è </w:t>
      </w:r>
      <w:r>
        <w:rPr>
          <w:color w:val="000000"/>
          <w:sz w:val="16"/>
          <w:szCs w:val="16"/>
        </w:rPr>
        <w:t>assegnato un termine perentorio b</w:t>
      </w:r>
      <w:r w:rsidR="00E73298">
        <w:rPr>
          <w:color w:val="000000"/>
          <w:sz w:val="16"/>
          <w:szCs w:val="16"/>
        </w:rPr>
        <w:t>r</w:t>
      </w:r>
      <w:r>
        <w:rPr>
          <w:color w:val="000000"/>
          <w:sz w:val="16"/>
          <w:szCs w:val="16"/>
        </w:rPr>
        <w:t>eve per la presentazione, in forma scritta, delle precisazioni;</w:t>
      </w:r>
    </w:p>
    <w:p w:rsidR="008324B2" w:rsidRDefault="008324B2" w:rsidP="003E6A34">
      <w:pPr>
        <w:numPr>
          <w:ilvl w:val="0"/>
          <w:numId w:val="51"/>
        </w:numPr>
        <w:shd w:val="clear" w:color="auto" w:fill="FFFFFF"/>
        <w:tabs>
          <w:tab w:val="left" w:pos="240"/>
        </w:tabs>
        <w:spacing w:line="197" w:lineRule="exact"/>
        <w:ind w:left="5" w:right="130"/>
        <w:jc w:val="both"/>
        <w:rPr>
          <w:color w:val="000000"/>
          <w:spacing w:val="-7"/>
          <w:sz w:val="16"/>
          <w:szCs w:val="16"/>
        </w:rPr>
      </w:pPr>
      <w:r>
        <w:rPr>
          <w:color w:val="000000"/>
          <w:spacing w:val="-1"/>
          <w:sz w:val="16"/>
          <w:szCs w:val="16"/>
        </w:rPr>
        <w:t xml:space="preserve">la stazione appaltante, ovvero la commissione di cui alla precedente lettera d), se istituita, esamina gli elementi costitutivi dell'offerta tenendo conto </w:t>
      </w:r>
      <w:r>
        <w:rPr>
          <w:color w:val="000000"/>
          <w:sz w:val="16"/>
          <w:szCs w:val="16"/>
        </w:rPr>
        <w:t>delle precisazioni fornite, se sono state richieste;</w:t>
      </w:r>
    </w:p>
    <w:p w:rsidR="008324B2" w:rsidRDefault="008324B2" w:rsidP="00504A07">
      <w:pPr>
        <w:numPr>
          <w:ilvl w:val="0"/>
          <w:numId w:val="51"/>
        </w:numPr>
        <w:shd w:val="clear" w:color="auto" w:fill="FFFFFF"/>
        <w:tabs>
          <w:tab w:val="left" w:pos="240"/>
        </w:tabs>
        <w:spacing w:line="197" w:lineRule="exact"/>
        <w:ind w:left="5" w:right="3823"/>
        <w:rPr>
          <w:color w:val="000000"/>
          <w:spacing w:val="-9"/>
          <w:sz w:val="16"/>
          <w:szCs w:val="16"/>
        </w:rPr>
      </w:pPr>
      <w:r>
        <w:rPr>
          <w:color w:val="000000"/>
          <w:spacing w:val="-1"/>
          <w:sz w:val="16"/>
          <w:szCs w:val="16"/>
        </w:rPr>
        <w:t>la Stazione appaltante pu</w:t>
      </w:r>
      <w:r>
        <w:rPr>
          <w:rFonts w:cs="Times New Roman"/>
          <w:color w:val="000000"/>
          <w:spacing w:val="-1"/>
          <w:sz w:val="16"/>
          <w:szCs w:val="16"/>
        </w:rPr>
        <w:t>ò</w:t>
      </w:r>
      <w:r>
        <w:rPr>
          <w:color w:val="000000"/>
          <w:spacing w:val="-1"/>
          <w:sz w:val="16"/>
          <w:szCs w:val="16"/>
        </w:rPr>
        <w:t xml:space="preserve"> escludere l'offerta, a prescindere dalle giustificazioni se l'offerente: </w:t>
      </w:r>
      <w:r>
        <w:rPr>
          <w:color w:val="000000"/>
          <w:sz w:val="16"/>
          <w:szCs w:val="16"/>
        </w:rPr>
        <w:t xml:space="preserve"> </w:t>
      </w:r>
      <w:r w:rsidR="00504A07">
        <w:rPr>
          <w:color w:val="000000"/>
          <w:sz w:val="16"/>
          <w:szCs w:val="16"/>
        </w:rPr>
        <w:t xml:space="preserve">f.1) </w:t>
      </w:r>
      <w:r>
        <w:rPr>
          <w:color w:val="000000"/>
          <w:sz w:val="16"/>
          <w:szCs w:val="16"/>
        </w:rPr>
        <w:t xml:space="preserve">non presenta le giustificazioni entro il termine </w:t>
      </w:r>
      <w:r w:rsidR="00E73298">
        <w:rPr>
          <w:color w:val="000000"/>
          <w:sz w:val="16"/>
          <w:szCs w:val="16"/>
        </w:rPr>
        <w:t>di cui alla precedente lettera c</w:t>
      </w:r>
      <w:r>
        <w:rPr>
          <w:color w:val="000000"/>
          <w:sz w:val="16"/>
          <w:szCs w:val="16"/>
        </w:rPr>
        <w:t>);</w:t>
      </w:r>
    </w:p>
    <w:p w:rsidR="008324B2" w:rsidRDefault="008324B2">
      <w:pPr>
        <w:shd w:val="clear" w:color="auto" w:fill="FFFFFF"/>
        <w:spacing w:line="197" w:lineRule="exact"/>
        <w:ind w:left="5"/>
      </w:pPr>
      <w:r>
        <w:rPr>
          <w:color w:val="000000"/>
          <w:sz w:val="16"/>
          <w:szCs w:val="16"/>
        </w:rPr>
        <w:t>f.2) non presenta le precisazioni entro il termine di cui alla precedente lettera d);</w:t>
      </w:r>
    </w:p>
    <w:p w:rsidR="008324B2" w:rsidRDefault="008324B2">
      <w:pPr>
        <w:shd w:val="clear" w:color="auto" w:fill="FFFFFF"/>
        <w:tabs>
          <w:tab w:val="left" w:pos="240"/>
        </w:tabs>
        <w:spacing w:line="197" w:lineRule="exact"/>
        <w:ind w:left="5"/>
      </w:pPr>
      <w:r>
        <w:rPr>
          <w:color w:val="000000"/>
          <w:spacing w:val="-7"/>
          <w:sz w:val="16"/>
          <w:szCs w:val="16"/>
        </w:rPr>
        <w:t>g)</w:t>
      </w:r>
      <w:r>
        <w:rPr>
          <w:color w:val="000000"/>
          <w:sz w:val="16"/>
          <w:szCs w:val="16"/>
        </w:rPr>
        <w:tab/>
      </w:r>
      <w:r>
        <w:rPr>
          <w:color w:val="000000"/>
          <w:spacing w:val="-1"/>
          <w:sz w:val="16"/>
          <w:szCs w:val="16"/>
        </w:rPr>
        <w:t>la Stazione appaltante esclude l'offerta che, in base all'esame degli elementi forniti con le giustificazioni e le precisazioni, se richieste, risulta, nel suo</w:t>
      </w:r>
      <w:r>
        <w:rPr>
          <w:color w:val="000000"/>
          <w:spacing w:val="-1"/>
          <w:sz w:val="16"/>
          <w:szCs w:val="16"/>
        </w:rPr>
        <w:br/>
      </w:r>
      <w:r>
        <w:rPr>
          <w:color w:val="000000"/>
          <w:sz w:val="16"/>
          <w:szCs w:val="16"/>
        </w:rPr>
        <w:t>complesso, inaffidabile o che ricada nelle c</w:t>
      </w:r>
      <w:r w:rsidR="00E73298">
        <w:rPr>
          <w:color w:val="000000"/>
          <w:sz w:val="16"/>
          <w:szCs w:val="16"/>
        </w:rPr>
        <w:t>ondizioni di cui all'articolo 97</w:t>
      </w:r>
      <w:r>
        <w:rPr>
          <w:color w:val="000000"/>
          <w:sz w:val="16"/>
          <w:szCs w:val="16"/>
        </w:rPr>
        <w:t>, comma 5, del Codice.</w:t>
      </w:r>
    </w:p>
    <w:p w:rsidR="008324B2" w:rsidRDefault="008324B2">
      <w:pPr>
        <w:shd w:val="clear" w:color="auto" w:fill="FFFFFF"/>
        <w:tabs>
          <w:tab w:val="left" w:pos="451"/>
        </w:tabs>
        <w:spacing w:before="125"/>
        <w:ind w:left="5"/>
      </w:pPr>
      <w:r>
        <w:rPr>
          <w:b/>
          <w:bCs/>
          <w:color w:val="000000"/>
          <w:spacing w:val="-4"/>
          <w:sz w:val="16"/>
          <w:szCs w:val="16"/>
        </w:rPr>
        <w:t>7.2.3.</w:t>
      </w:r>
      <w:r>
        <w:rPr>
          <w:b/>
          <w:bCs/>
          <w:color w:val="000000"/>
          <w:sz w:val="16"/>
          <w:szCs w:val="16"/>
        </w:rPr>
        <w:tab/>
      </w:r>
      <w:r>
        <w:rPr>
          <w:b/>
          <w:bCs/>
          <w:color w:val="000000"/>
          <w:spacing w:val="-1"/>
          <w:sz w:val="16"/>
          <w:szCs w:val="16"/>
        </w:rPr>
        <w:t>Contenuto delle giustificazioni:</w:t>
      </w:r>
    </w:p>
    <w:p w:rsidR="008324B2" w:rsidRDefault="008324B2">
      <w:pPr>
        <w:shd w:val="clear" w:color="auto" w:fill="FFFFFF"/>
        <w:tabs>
          <w:tab w:val="left" w:pos="240"/>
        </w:tabs>
        <w:spacing w:before="125" w:line="197" w:lineRule="exact"/>
        <w:ind w:left="5" w:right="2918"/>
      </w:pPr>
      <w:r>
        <w:rPr>
          <w:color w:val="000000"/>
          <w:spacing w:val="-7"/>
          <w:sz w:val="16"/>
          <w:szCs w:val="16"/>
        </w:rPr>
        <w:t>a)</w:t>
      </w:r>
      <w:r>
        <w:rPr>
          <w:color w:val="000000"/>
          <w:sz w:val="16"/>
          <w:szCs w:val="16"/>
        </w:rPr>
        <w:tab/>
      </w:r>
      <w:r>
        <w:rPr>
          <w:color w:val="000000"/>
          <w:spacing w:val="-1"/>
          <w:sz w:val="16"/>
          <w:szCs w:val="16"/>
        </w:rPr>
        <w:t>le giustificazioni, soggette a sindacato di merito da parte della Stazione appaltante, devono riguardare:</w:t>
      </w:r>
      <w:r>
        <w:rPr>
          <w:color w:val="000000"/>
          <w:spacing w:val="-1"/>
          <w:sz w:val="16"/>
          <w:szCs w:val="16"/>
        </w:rPr>
        <w:br/>
      </w:r>
      <w:r>
        <w:rPr>
          <w:color w:val="000000"/>
          <w:sz w:val="16"/>
          <w:szCs w:val="16"/>
        </w:rPr>
        <w:t>a.1) l'economia del procedimento di costruzione;</w:t>
      </w:r>
    </w:p>
    <w:p w:rsidR="008324B2" w:rsidRDefault="008324B2">
      <w:pPr>
        <w:shd w:val="clear" w:color="auto" w:fill="FFFFFF"/>
        <w:spacing w:line="197" w:lineRule="exact"/>
        <w:ind w:left="5"/>
      </w:pPr>
      <w:r>
        <w:rPr>
          <w:color w:val="000000"/>
          <w:sz w:val="16"/>
          <w:szCs w:val="16"/>
        </w:rPr>
        <w:t>a.2) le soluzioni tecniche adottate;</w:t>
      </w:r>
    </w:p>
    <w:p w:rsidR="008324B2" w:rsidRDefault="008324B2">
      <w:pPr>
        <w:shd w:val="clear" w:color="auto" w:fill="FFFFFF"/>
        <w:spacing w:line="197" w:lineRule="exact"/>
        <w:ind w:left="5"/>
      </w:pPr>
      <w:r>
        <w:rPr>
          <w:color w:val="000000"/>
          <w:sz w:val="16"/>
          <w:szCs w:val="16"/>
        </w:rPr>
        <w:t>a.3) le condizioni eccezionalmente favorevoli di cui dispone l'offerente per eseguire i lavori;</w:t>
      </w:r>
    </w:p>
    <w:p w:rsidR="008324B2" w:rsidRDefault="008324B2">
      <w:pPr>
        <w:shd w:val="clear" w:color="auto" w:fill="FFFFFF"/>
        <w:spacing w:line="197" w:lineRule="exact"/>
        <w:ind w:left="5"/>
      </w:pPr>
      <w:r>
        <w:rPr>
          <w:color w:val="000000"/>
          <w:sz w:val="16"/>
          <w:szCs w:val="16"/>
        </w:rPr>
        <w:t>a.4) l'eventualit</w:t>
      </w:r>
      <w:r>
        <w:rPr>
          <w:rFonts w:cs="Times New Roman"/>
          <w:color w:val="000000"/>
          <w:sz w:val="16"/>
          <w:szCs w:val="16"/>
        </w:rPr>
        <w:t>à</w:t>
      </w:r>
      <w:r>
        <w:rPr>
          <w:color w:val="000000"/>
          <w:sz w:val="16"/>
          <w:szCs w:val="16"/>
        </w:rPr>
        <w:t xml:space="preserve"> che l'offerente ottenga un aiuto di Stato a condizione che l'offerente dimostri che il predetto aiuto </w:t>
      </w:r>
      <w:r>
        <w:rPr>
          <w:rFonts w:cs="Times New Roman"/>
          <w:color w:val="000000"/>
          <w:sz w:val="16"/>
          <w:szCs w:val="16"/>
        </w:rPr>
        <w:t>è</w:t>
      </w:r>
      <w:r>
        <w:rPr>
          <w:color w:val="000000"/>
          <w:sz w:val="16"/>
          <w:szCs w:val="16"/>
        </w:rPr>
        <w:t xml:space="preserve"> stato concesso legittimamente, ai</w:t>
      </w:r>
    </w:p>
    <w:p w:rsidR="008324B2" w:rsidRDefault="008324B2">
      <w:pPr>
        <w:shd w:val="clear" w:color="auto" w:fill="FFFFFF"/>
        <w:spacing w:line="197" w:lineRule="exact"/>
        <w:ind w:left="5"/>
      </w:pPr>
      <w:r>
        <w:rPr>
          <w:color w:val="000000"/>
          <w:sz w:val="16"/>
          <w:szCs w:val="16"/>
        </w:rPr>
        <w:t>sensi dell'articolo 97, comma 7, del Codice;</w:t>
      </w:r>
    </w:p>
    <w:p w:rsidR="008324B2" w:rsidRDefault="008324B2">
      <w:pPr>
        <w:shd w:val="clear" w:color="auto" w:fill="FFFFFF"/>
        <w:tabs>
          <w:tab w:val="left" w:pos="240"/>
        </w:tabs>
        <w:spacing w:line="197" w:lineRule="exact"/>
        <w:ind w:left="5" w:right="77"/>
        <w:jc w:val="both"/>
      </w:pPr>
      <w:r>
        <w:rPr>
          <w:color w:val="000000"/>
          <w:spacing w:val="-9"/>
          <w:sz w:val="16"/>
          <w:szCs w:val="16"/>
        </w:rPr>
        <w:lastRenderedPageBreak/>
        <w:t>b)</w:t>
      </w:r>
      <w:r>
        <w:rPr>
          <w:color w:val="000000"/>
          <w:sz w:val="16"/>
          <w:szCs w:val="16"/>
        </w:rPr>
        <w:tab/>
      </w:r>
      <w:r>
        <w:rPr>
          <w:color w:val="000000"/>
          <w:spacing w:val="-1"/>
          <w:sz w:val="16"/>
          <w:szCs w:val="16"/>
        </w:rPr>
        <w:t>le giustificazioni possono riguardare ogni altra condizione che l'offerente ritenga rilevante allo scopo e pertinente ai lavori in appalto, fermo restando</w:t>
      </w:r>
      <w:r>
        <w:rPr>
          <w:color w:val="000000"/>
          <w:spacing w:val="-1"/>
          <w:sz w:val="16"/>
          <w:szCs w:val="16"/>
        </w:rPr>
        <w:br/>
      </w:r>
      <w:r>
        <w:rPr>
          <w:color w:val="000000"/>
          <w:sz w:val="16"/>
          <w:szCs w:val="16"/>
        </w:rPr>
        <w:t>che non sono ammesse:</w:t>
      </w:r>
    </w:p>
    <w:p w:rsidR="008324B2" w:rsidRDefault="008324B2">
      <w:pPr>
        <w:shd w:val="clear" w:color="auto" w:fill="FFFFFF"/>
        <w:spacing w:line="197" w:lineRule="exact"/>
        <w:ind w:left="10"/>
      </w:pPr>
      <w:r>
        <w:rPr>
          <w:color w:val="000000"/>
          <w:sz w:val="16"/>
          <w:szCs w:val="16"/>
        </w:rPr>
        <w:t xml:space="preserve">b.1) in relazione agli oneri per l'attuazione del piano di sicurezza e di coordinamento di cui al punto 2.1, numero 2), per i quali non </w:t>
      </w:r>
      <w:r>
        <w:rPr>
          <w:rFonts w:cs="Times New Roman"/>
          <w:color w:val="000000"/>
          <w:sz w:val="16"/>
          <w:szCs w:val="16"/>
        </w:rPr>
        <w:t>è</w:t>
      </w:r>
      <w:r>
        <w:rPr>
          <w:color w:val="000000"/>
          <w:sz w:val="16"/>
          <w:szCs w:val="16"/>
        </w:rPr>
        <w:t xml:space="preserve"> ammesso ribasso</w:t>
      </w:r>
    </w:p>
    <w:p w:rsidR="008324B2" w:rsidRDefault="008324B2">
      <w:pPr>
        <w:shd w:val="clear" w:color="auto" w:fill="FFFFFF"/>
        <w:spacing w:line="197" w:lineRule="exact"/>
        <w:ind w:left="5"/>
      </w:pPr>
      <w:r>
        <w:rPr>
          <w:color w:val="000000"/>
          <w:spacing w:val="-2"/>
          <w:sz w:val="16"/>
          <w:szCs w:val="16"/>
        </w:rPr>
        <w:t>d'asta;</w:t>
      </w:r>
    </w:p>
    <w:p w:rsidR="008324B2" w:rsidRDefault="008324B2">
      <w:pPr>
        <w:shd w:val="clear" w:color="auto" w:fill="FFFFFF"/>
        <w:spacing w:line="197" w:lineRule="exact"/>
        <w:ind w:left="10"/>
      </w:pPr>
      <w:r>
        <w:rPr>
          <w:color w:val="000000"/>
          <w:sz w:val="16"/>
          <w:szCs w:val="16"/>
        </w:rPr>
        <w:t>b.2) basate esclusivamente su prezzi proposti in contratti di subappalto allegati se i prezzi praticati dal subappaltatore sono inferiori ai prezzi proposti</w:t>
      </w:r>
    </w:p>
    <w:p w:rsidR="008324B2" w:rsidRDefault="008324B2">
      <w:pPr>
        <w:shd w:val="clear" w:color="auto" w:fill="FFFFFF"/>
        <w:spacing w:line="197" w:lineRule="exact"/>
        <w:ind w:left="5"/>
      </w:pPr>
      <w:r>
        <w:rPr>
          <w:color w:val="000000"/>
          <w:sz w:val="16"/>
          <w:szCs w:val="16"/>
        </w:rPr>
        <w:t>dall'offerente ulteriormente ridotti di un ribasso pari alla quota di utile dichiarata da quest'ultimo, salvo che i prezzi praticati dal subappaltatore non</w:t>
      </w:r>
    </w:p>
    <w:p w:rsidR="008324B2" w:rsidRDefault="008324B2">
      <w:pPr>
        <w:shd w:val="clear" w:color="auto" w:fill="FFFFFF"/>
        <w:spacing w:line="197" w:lineRule="exact"/>
        <w:ind w:left="5"/>
      </w:pPr>
      <w:r>
        <w:rPr>
          <w:color w:val="000000"/>
          <w:sz w:val="16"/>
          <w:szCs w:val="16"/>
        </w:rPr>
        <w:t>siano a loro volta corredati da adeguate giustificazioni;</w:t>
      </w:r>
    </w:p>
    <w:p w:rsidR="008324B2" w:rsidRDefault="008324B2">
      <w:pPr>
        <w:shd w:val="clear" w:color="auto" w:fill="FFFFFF"/>
        <w:spacing w:line="197" w:lineRule="exact"/>
        <w:ind w:left="10"/>
      </w:pPr>
      <w:r>
        <w:rPr>
          <w:color w:val="000000"/>
          <w:sz w:val="16"/>
          <w:szCs w:val="16"/>
        </w:rPr>
        <w:t>b.3) basate su prezzi proposti in contratti di subappalto allegati se i prezzi praticati dal subappaltatore sono inferiori ai prezzi proposti dall'offerente</w:t>
      </w:r>
    </w:p>
    <w:p w:rsidR="008324B2" w:rsidRDefault="008324B2">
      <w:pPr>
        <w:shd w:val="clear" w:color="auto" w:fill="FFFFFF"/>
        <w:spacing w:line="197" w:lineRule="exact"/>
        <w:ind w:left="10"/>
      </w:pPr>
      <w:r>
        <w:rPr>
          <w:color w:val="000000"/>
          <w:sz w:val="16"/>
          <w:szCs w:val="16"/>
        </w:rPr>
        <w:t>ulteriormente ridotti di un ribasso superiore al 20% (venti per cento);</w:t>
      </w:r>
    </w:p>
    <w:p w:rsidR="008324B2" w:rsidRDefault="008324B2">
      <w:pPr>
        <w:shd w:val="clear" w:color="auto" w:fill="FFFFFF"/>
        <w:spacing w:line="197" w:lineRule="exact"/>
        <w:ind w:left="10"/>
      </w:pPr>
      <w:r>
        <w:rPr>
          <w:color w:val="000000"/>
          <w:sz w:val="16"/>
          <w:szCs w:val="16"/>
        </w:rPr>
        <w:t>b.4) se basate esclusivamente su prezzi proposti in contratti di forniture di materiali o noleggi che siano a loro volta palesemente anomale o non tali da</w:t>
      </w:r>
    </w:p>
    <w:p w:rsidR="008324B2" w:rsidRDefault="008324B2">
      <w:pPr>
        <w:shd w:val="clear" w:color="auto" w:fill="FFFFFF"/>
        <w:spacing w:line="197" w:lineRule="exact"/>
        <w:ind w:left="5"/>
      </w:pPr>
      <w:r>
        <w:rPr>
          <w:color w:val="000000"/>
          <w:sz w:val="16"/>
          <w:szCs w:val="16"/>
        </w:rPr>
        <w:t>garantire le aspettative di un corretto risultato, salvo che tali prezzi proposti non siano a loro volta corredati da adeguate giustificazioni;</w:t>
      </w:r>
    </w:p>
    <w:p w:rsidR="008324B2" w:rsidRDefault="008324B2">
      <w:pPr>
        <w:shd w:val="clear" w:color="auto" w:fill="FFFFFF"/>
        <w:spacing w:line="197" w:lineRule="exact"/>
        <w:ind w:left="10"/>
      </w:pPr>
      <w:r>
        <w:rPr>
          <w:color w:val="000000"/>
          <w:sz w:val="16"/>
          <w:szCs w:val="16"/>
        </w:rPr>
        <w:t>b.5) se contraddicano in modo insanabile o sono in aperto contrasto con l'offerta oppure ne costituiscono di fatto una modifica, anche parziale,</w:t>
      </w:r>
    </w:p>
    <w:p w:rsidR="008324B2" w:rsidRDefault="0061009E">
      <w:pPr>
        <w:shd w:val="clear" w:color="auto" w:fill="FFFFFF"/>
        <w:spacing w:line="197" w:lineRule="exact"/>
        <w:ind w:left="5"/>
      </w:pPr>
      <w:r>
        <w:rPr>
          <w:color w:val="000000"/>
          <w:spacing w:val="-1"/>
          <w:sz w:val="16"/>
          <w:szCs w:val="16"/>
        </w:rPr>
        <w:t xml:space="preserve">c)  </w:t>
      </w:r>
      <w:r w:rsidR="008324B2">
        <w:rPr>
          <w:color w:val="000000"/>
          <w:spacing w:val="-1"/>
          <w:sz w:val="16"/>
          <w:szCs w:val="16"/>
        </w:rPr>
        <w:t>non sono altres</w:t>
      </w:r>
      <w:r w:rsidR="008324B2">
        <w:rPr>
          <w:rFonts w:cs="Times New Roman"/>
          <w:color w:val="000000"/>
          <w:spacing w:val="-1"/>
          <w:sz w:val="16"/>
          <w:szCs w:val="16"/>
        </w:rPr>
        <w:t>ì</w:t>
      </w:r>
      <w:r w:rsidR="008324B2">
        <w:rPr>
          <w:color w:val="000000"/>
          <w:spacing w:val="-1"/>
          <w:sz w:val="16"/>
          <w:szCs w:val="16"/>
        </w:rPr>
        <w:t xml:space="preserve"> ammesse le giustificazioni:</w:t>
      </w:r>
    </w:p>
    <w:p w:rsidR="008324B2" w:rsidRDefault="008324B2">
      <w:pPr>
        <w:shd w:val="clear" w:color="auto" w:fill="FFFFFF"/>
        <w:spacing w:line="197" w:lineRule="exact"/>
        <w:ind w:left="5"/>
      </w:pPr>
      <w:r>
        <w:rPr>
          <w:color w:val="000000"/>
          <w:sz w:val="16"/>
          <w:szCs w:val="16"/>
        </w:rPr>
        <w:t>c.1) che non tengano conto delle misure di protezione individuale e delle altre misure di sicurezza intrinsecamente connesse alle singole lavorazioni,</w:t>
      </w:r>
    </w:p>
    <w:p w:rsidR="008324B2" w:rsidRDefault="008324B2">
      <w:pPr>
        <w:shd w:val="clear" w:color="auto" w:fill="FFFFFF"/>
        <w:spacing w:line="197" w:lineRule="exact"/>
        <w:ind w:left="10"/>
      </w:pPr>
      <w:r>
        <w:rPr>
          <w:color w:val="000000"/>
          <w:sz w:val="16"/>
          <w:szCs w:val="16"/>
        </w:rPr>
        <w:t>nonch</w:t>
      </w:r>
      <w:r>
        <w:rPr>
          <w:rFonts w:cs="Times New Roman"/>
          <w:color w:val="000000"/>
          <w:sz w:val="16"/>
          <w:szCs w:val="16"/>
        </w:rPr>
        <w:t>é</w:t>
      </w:r>
      <w:r>
        <w:rPr>
          <w:color w:val="000000"/>
          <w:sz w:val="16"/>
          <w:szCs w:val="16"/>
        </w:rPr>
        <w:t xml:space="preserve"> dei relativi costi a carico dell'impresa, non contemplati tra gli oneri per l'attuazione del piano di sicurezza e coordinamento di cui alla</w:t>
      </w:r>
    </w:p>
    <w:p w:rsidR="008324B2" w:rsidRDefault="008324B2">
      <w:pPr>
        <w:shd w:val="clear" w:color="auto" w:fill="FFFFFF"/>
        <w:spacing w:line="197" w:lineRule="exact"/>
        <w:ind w:left="10"/>
      </w:pPr>
      <w:r>
        <w:rPr>
          <w:color w:val="000000"/>
          <w:sz w:val="16"/>
          <w:szCs w:val="16"/>
        </w:rPr>
        <w:t>precedente lettera b), punto sub. b.1);</w:t>
      </w:r>
    </w:p>
    <w:p w:rsidR="008324B2" w:rsidRDefault="0024092D">
      <w:pPr>
        <w:shd w:val="clear" w:color="auto" w:fill="FFFFFF"/>
        <w:spacing w:line="197" w:lineRule="exact"/>
        <w:ind w:left="5"/>
      </w:pPr>
      <w:r>
        <w:rPr>
          <w:color w:val="000000"/>
          <w:sz w:val="16"/>
          <w:szCs w:val="16"/>
        </w:rPr>
        <w:t>c</w:t>
      </w:r>
      <w:r w:rsidR="008324B2">
        <w:rPr>
          <w:color w:val="000000"/>
          <w:sz w:val="16"/>
          <w:szCs w:val="16"/>
        </w:rPr>
        <w:t>.2) che, in relazione alle spese generali, le indichino in misura nulla, insignificante o meramente simbolica, o comunque in misura oggettivamente del</w:t>
      </w:r>
    </w:p>
    <w:p w:rsidR="008324B2" w:rsidRDefault="008324B2">
      <w:pPr>
        <w:shd w:val="clear" w:color="auto" w:fill="FFFFFF"/>
        <w:spacing w:line="197" w:lineRule="exact"/>
      </w:pPr>
      <w:r>
        <w:rPr>
          <w:color w:val="000000"/>
          <w:spacing w:val="-1"/>
          <w:sz w:val="16"/>
          <w:szCs w:val="16"/>
        </w:rPr>
        <w:t>tutto irragionevole;</w:t>
      </w:r>
    </w:p>
    <w:p w:rsidR="008324B2" w:rsidRDefault="0024092D">
      <w:pPr>
        <w:shd w:val="clear" w:color="auto" w:fill="FFFFFF"/>
        <w:spacing w:line="197" w:lineRule="exact"/>
        <w:ind w:left="5"/>
      </w:pPr>
      <w:r>
        <w:rPr>
          <w:color w:val="000000"/>
          <w:sz w:val="16"/>
          <w:szCs w:val="16"/>
        </w:rPr>
        <w:t>c</w:t>
      </w:r>
      <w:r w:rsidR="008324B2">
        <w:rPr>
          <w:color w:val="000000"/>
          <w:sz w:val="16"/>
          <w:szCs w:val="16"/>
        </w:rPr>
        <w:t>.3) che, in relazione all'utile d'impresa, lo indichino in misura nulla, insignificante o meramente simbolica, o comunque in misura irrilevante da far</w:t>
      </w:r>
    </w:p>
    <w:p w:rsidR="008324B2" w:rsidRDefault="008324B2">
      <w:pPr>
        <w:shd w:val="clear" w:color="auto" w:fill="FFFFFF"/>
        <w:spacing w:line="197" w:lineRule="exact"/>
        <w:ind w:left="10"/>
      </w:pPr>
      <w:r>
        <w:rPr>
          <w:color w:val="000000"/>
          <w:sz w:val="16"/>
          <w:szCs w:val="16"/>
        </w:rPr>
        <w:t>presumere che l'appalto sia eseguito in perdita o a condizioni economiche che rendano inaffidabile l'offerta;</w:t>
      </w:r>
    </w:p>
    <w:p w:rsidR="008324B2" w:rsidRDefault="008324B2">
      <w:pPr>
        <w:shd w:val="clear" w:color="auto" w:fill="FFFFFF"/>
        <w:spacing w:line="197" w:lineRule="exact"/>
        <w:ind w:left="5"/>
      </w:pPr>
      <w:r>
        <w:rPr>
          <w:color w:val="000000"/>
          <w:sz w:val="16"/>
          <w:szCs w:val="16"/>
        </w:rPr>
        <w:t>d) le giustificazioni, in relazione alle condizioni specifiche dell'offerta e secondo l'autonoma valutazione dell'offerente, possono o devono essere</w:t>
      </w:r>
    </w:p>
    <w:p w:rsidR="008324B2" w:rsidRDefault="008324B2">
      <w:pPr>
        <w:shd w:val="clear" w:color="auto" w:fill="FFFFFF"/>
        <w:spacing w:line="197" w:lineRule="exact"/>
        <w:ind w:left="5"/>
      </w:pPr>
      <w:r>
        <w:rPr>
          <w:color w:val="000000"/>
          <w:sz w:val="16"/>
          <w:szCs w:val="16"/>
        </w:rPr>
        <w:t>corredate da adeguata documentazione o da adeguata dimostrazione con riferimento:</w:t>
      </w:r>
    </w:p>
    <w:p w:rsidR="008324B2" w:rsidRDefault="008324B2">
      <w:pPr>
        <w:shd w:val="clear" w:color="auto" w:fill="FFFFFF"/>
        <w:spacing w:line="197" w:lineRule="exact"/>
        <w:ind w:left="5"/>
      </w:pPr>
      <w:r>
        <w:rPr>
          <w:color w:val="000000"/>
          <w:sz w:val="16"/>
          <w:szCs w:val="16"/>
        </w:rPr>
        <w:t>d.1) a specifiche voci di prezzo per le quali l'offerente goda di condizioni particolarmente favorevoli;</w:t>
      </w:r>
    </w:p>
    <w:p w:rsidR="008324B2" w:rsidRDefault="008324B2">
      <w:pPr>
        <w:shd w:val="clear" w:color="auto" w:fill="FFFFFF"/>
        <w:spacing w:line="197" w:lineRule="exact"/>
        <w:ind w:left="5"/>
      </w:pPr>
      <w:r>
        <w:rPr>
          <w:color w:val="000000"/>
          <w:spacing w:val="-1"/>
          <w:sz w:val="16"/>
          <w:szCs w:val="16"/>
        </w:rPr>
        <w:t>d.2) ai materiali: anche mediante allegazione di listini disponibili, dichiarandone la provenienza; subcontratti di fornitura, fermi restando i divieti di cui alla</w:t>
      </w:r>
    </w:p>
    <w:p w:rsidR="008324B2" w:rsidRDefault="008324B2">
      <w:pPr>
        <w:shd w:val="clear" w:color="auto" w:fill="FFFFFF"/>
        <w:spacing w:line="197" w:lineRule="exact"/>
        <w:ind w:left="10"/>
      </w:pPr>
      <w:r>
        <w:rPr>
          <w:color w:val="000000"/>
          <w:sz w:val="16"/>
          <w:szCs w:val="16"/>
        </w:rPr>
        <w:t xml:space="preserve">precedente lettera b); se </w:t>
      </w:r>
      <w:r>
        <w:rPr>
          <w:rFonts w:cs="Times New Roman"/>
          <w:color w:val="000000"/>
          <w:sz w:val="16"/>
          <w:szCs w:val="16"/>
        </w:rPr>
        <w:t>è</w:t>
      </w:r>
      <w:r>
        <w:rPr>
          <w:color w:val="000000"/>
          <w:sz w:val="16"/>
          <w:szCs w:val="16"/>
        </w:rPr>
        <w:t xml:space="preserve"> fatto riferimento a scorte di magazzino, ad acquisizione da procedure concorsuali o fallimentari, deve essere dimostrata la</w:t>
      </w:r>
    </w:p>
    <w:p w:rsidR="008324B2" w:rsidRDefault="008324B2">
      <w:pPr>
        <w:shd w:val="clear" w:color="auto" w:fill="FFFFFF"/>
        <w:spacing w:line="197" w:lineRule="exact"/>
        <w:ind w:left="10"/>
      </w:pPr>
      <w:r>
        <w:rPr>
          <w:color w:val="000000"/>
          <w:spacing w:val="-1"/>
          <w:sz w:val="16"/>
          <w:szCs w:val="16"/>
        </w:rPr>
        <w:t>relativa condizione;</w:t>
      </w:r>
    </w:p>
    <w:p w:rsidR="008324B2" w:rsidRDefault="008324B2">
      <w:pPr>
        <w:shd w:val="clear" w:color="auto" w:fill="FFFFFF"/>
        <w:spacing w:line="197" w:lineRule="exact"/>
        <w:ind w:left="5"/>
      </w:pPr>
      <w:r>
        <w:rPr>
          <w:color w:val="000000"/>
          <w:sz w:val="16"/>
          <w:szCs w:val="16"/>
        </w:rPr>
        <w:t>d.3) mezzi d'opera, impianti e attrezzature: dimostrazione dei livelli di ammortamento, dei prezzi di noleggio, o altri costi analoghi, tenendo conto dei</w:t>
      </w:r>
    </w:p>
    <w:p w:rsidR="008324B2" w:rsidRDefault="008324B2">
      <w:pPr>
        <w:shd w:val="clear" w:color="auto" w:fill="FFFFFF"/>
        <w:spacing w:line="197" w:lineRule="exact"/>
        <w:ind w:left="5"/>
      </w:pPr>
      <w:r>
        <w:rPr>
          <w:color w:val="000000"/>
          <w:spacing w:val="-1"/>
          <w:sz w:val="16"/>
          <w:szCs w:val="16"/>
        </w:rPr>
        <w:t>costi degli operatori di manovra, dei montaggi e smontaggi, delle manutenzioni e riparazioni, dei materiali di consumo e altri costi accessori necessari</w:t>
      </w:r>
    </w:p>
    <w:p w:rsidR="008324B2" w:rsidRDefault="008324B2">
      <w:pPr>
        <w:shd w:val="clear" w:color="auto" w:fill="FFFFFF"/>
        <w:spacing w:line="197" w:lineRule="exact"/>
        <w:ind w:left="5"/>
      </w:pPr>
      <w:r>
        <w:rPr>
          <w:color w:val="000000"/>
          <w:spacing w:val="-1"/>
          <w:sz w:val="16"/>
          <w:szCs w:val="16"/>
        </w:rPr>
        <w:t>alla loro funzionalit</w:t>
      </w:r>
      <w:r>
        <w:rPr>
          <w:rFonts w:cs="Times New Roman"/>
          <w:color w:val="000000"/>
          <w:spacing w:val="-1"/>
          <w:sz w:val="16"/>
          <w:szCs w:val="16"/>
        </w:rPr>
        <w:t>à</w:t>
      </w:r>
      <w:r>
        <w:rPr>
          <w:color w:val="000000"/>
          <w:spacing w:val="-1"/>
          <w:sz w:val="16"/>
          <w:szCs w:val="16"/>
        </w:rPr>
        <w:t>;</w:t>
      </w:r>
    </w:p>
    <w:p w:rsidR="008324B2" w:rsidRDefault="008324B2">
      <w:pPr>
        <w:shd w:val="clear" w:color="auto" w:fill="FFFFFF"/>
        <w:spacing w:line="197" w:lineRule="exact"/>
        <w:ind w:left="5"/>
      </w:pPr>
      <w:r>
        <w:rPr>
          <w:color w:val="000000"/>
          <w:spacing w:val="-1"/>
          <w:sz w:val="16"/>
          <w:szCs w:val="16"/>
        </w:rPr>
        <w:t>d.4) trasporti: tutti i prezzi offerti dovranno tenere conto dei costi di trasporto dal magazzino dell'offerente, o dei suoi fornitori, fino al cantiere, nonch</w:t>
      </w:r>
      <w:r>
        <w:rPr>
          <w:rFonts w:cs="Times New Roman"/>
          <w:color w:val="000000"/>
          <w:spacing w:val="-1"/>
          <w:sz w:val="16"/>
          <w:szCs w:val="16"/>
        </w:rPr>
        <w:t>é</w:t>
      </w:r>
      <w:r>
        <w:rPr>
          <w:color w:val="000000"/>
          <w:spacing w:val="-1"/>
          <w:sz w:val="16"/>
          <w:szCs w:val="16"/>
        </w:rPr>
        <w:t>,</w:t>
      </w:r>
    </w:p>
    <w:p w:rsidR="008324B2" w:rsidRDefault="008324B2">
      <w:pPr>
        <w:shd w:val="clear" w:color="auto" w:fill="FFFFFF"/>
        <w:spacing w:line="197" w:lineRule="exact"/>
        <w:ind w:left="10"/>
      </w:pPr>
      <w:r>
        <w:rPr>
          <w:color w:val="000000"/>
          <w:sz w:val="16"/>
          <w:szCs w:val="16"/>
        </w:rPr>
        <w:t>per i materiali di risulta da allontanare dal cantiere, da quest'ultimo ai siti autorizzati al conferimento;</w:t>
      </w:r>
    </w:p>
    <w:p w:rsidR="008324B2" w:rsidRDefault="008324B2">
      <w:pPr>
        <w:shd w:val="clear" w:color="auto" w:fill="FFFFFF"/>
        <w:spacing w:line="197" w:lineRule="exact"/>
        <w:ind w:left="5"/>
      </w:pPr>
      <w:r>
        <w:rPr>
          <w:color w:val="000000"/>
          <w:sz w:val="16"/>
          <w:szCs w:val="16"/>
        </w:rPr>
        <w:t>d.5) spese generali e costi indiretti di cantiere: la percentuale di spese generali deve essere motivata esponendo in dettaglio analitico i singoli costi,</w:t>
      </w:r>
    </w:p>
    <w:p w:rsidR="008324B2" w:rsidRDefault="008324B2">
      <w:pPr>
        <w:shd w:val="clear" w:color="auto" w:fill="FFFFFF"/>
        <w:spacing w:line="197" w:lineRule="exact"/>
        <w:ind w:left="5"/>
      </w:pPr>
      <w:r>
        <w:rPr>
          <w:color w:val="000000"/>
          <w:sz w:val="16"/>
          <w:szCs w:val="16"/>
        </w:rPr>
        <w:t>quali, a titolo esemplificativo e non esaustivo:</w:t>
      </w:r>
    </w:p>
    <w:p w:rsidR="008324B2" w:rsidRDefault="008324B2" w:rsidP="00966493">
      <w:pPr>
        <w:numPr>
          <w:ilvl w:val="0"/>
          <w:numId w:val="4"/>
        </w:numPr>
        <w:shd w:val="clear" w:color="auto" w:fill="FFFFFF"/>
        <w:tabs>
          <w:tab w:val="left" w:pos="538"/>
        </w:tabs>
        <w:spacing w:before="218" w:line="197" w:lineRule="exact"/>
        <w:ind w:left="391"/>
        <w:rPr>
          <w:rFonts w:cs="Times New Roman"/>
          <w:color w:val="000000"/>
          <w:sz w:val="16"/>
          <w:szCs w:val="16"/>
        </w:rPr>
      </w:pPr>
      <w:r>
        <w:rPr>
          <w:color w:val="000000"/>
          <w:sz w:val="16"/>
          <w:szCs w:val="16"/>
        </w:rPr>
        <w:t>direzione centrale dell'impresa;</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gestione e direzione del cantiere:</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eventuali consulenze, collaudi tecnici, indagini, analisi, monitoraggi, o altri adempimenti simili posti a carico dell'aggiudicatario;</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personale impiegatizio e tecnico di commessa;</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eventuale trasporto, vitto e alloggio delle maestranze;</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pacing w:val="-1"/>
          <w:sz w:val="16"/>
          <w:szCs w:val="16"/>
        </w:rPr>
        <w:t>imposte e tasse;</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oneri finanziari, corrispondenti al periodo di tempo intercorrente tra i pagamenti e l'incasso delle fatturazioni relative agli stati di avanzamento;</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garanzie, cauzioni, premi assicurativi e adempimenti analoghi;</w:t>
      </w:r>
    </w:p>
    <w:p w:rsidR="008324B2" w:rsidRDefault="008324B2" w:rsidP="003E6A34">
      <w:pPr>
        <w:numPr>
          <w:ilvl w:val="0"/>
          <w:numId w:val="4"/>
        </w:numPr>
        <w:shd w:val="clear" w:color="auto" w:fill="FFFFFF"/>
        <w:tabs>
          <w:tab w:val="left" w:pos="538"/>
        </w:tabs>
        <w:spacing w:before="5" w:line="197" w:lineRule="exact"/>
        <w:ind w:left="538" w:right="365" w:hanging="149"/>
        <w:rPr>
          <w:rFonts w:cs="Times New Roman"/>
          <w:color w:val="000000"/>
          <w:sz w:val="16"/>
          <w:szCs w:val="16"/>
        </w:rPr>
      </w:pPr>
      <w:r>
        <w:rPr>
          <w:color w:val="000000"/>
          <w:spacing w:val="-1"/>
          <w:sz w:val="16"/>
          <w:szCs w:val="16"/>
        </w:rPr>
        <w:t xml:space="preserve">costi di impianto cantiere, allacciamenti alle reti tecnologiche, consumi di energia e acqua, sempre che non siano compresi e dichiarati </w:t>
      </w:r>
      <w:r>
        <w:rPr>
          <w:color w:val="000000"/>
          <w:sz w:val="16"/>
          <w:szCs w:val="16"/>
        </w:rPr>
        <w:t>all'interno dei costi delle singole voci;</w:t>
      </w:r>
    </w:p>
    <w:p w:rsidR="008324B2" w:rsidRDefault="008324B2" w:rsidP="003E6A34">
      <w:pPr>
        <w:numPr>
          <w:ilvl w:val="0"/>
          <w:numId w:val="4"/>
        </w:numPr>
        <w:shd w:val="clear" w:color="auto" w:fill="FFFFFF"/>
        <w:tabs>
          <w:tab w:val="left" w:pos="538"/>
        </w:tabs>
        <w:spacing w:line="197" w:lineRule="exact"/>
        <w:ind w:left="389"/>
        <w:rPr>
          <w:rFonts w:cs="Times New Roman"/>
          <w:color w:val="000000"/>
          <w:sz w:val="16"/>
          <w:szCs w:val="16"/>
        </w:rPr>
      </w:pPr>
      <w:r>
        <w:rPr>
          <w:color w:val="000000"/>
          <w:sz w:val="16"/>
          <w:szCs w:val="16"/>
        </w:rPr>
        <w:t>ogni altro onere riconducibile tra le spese generali;</w:t>
      </w:r>
    </w:p>
    <w:p w:rsidR="008324B2" w:rsidRDefault="008324B2">
      <w:pPr>
        <w:shd w:val="clear" w:color="auto" w:fill="FFFFFF"/>
        <w:spacing w:before="202" w:line="197" w:lineRule="exact"/>
        <w:ind w:left="5"/>
      </w:pPr>
      <w:r>
        <w:rPr>
          <w:color w:val="000000"/>
          <w:sz w:val="16"/>
          <w:szCs w:val="16"/>
        </w:rPr>
        <w:t>d.6) utile d'impresa;</w:t>
      </w:r>
    </w:p>
    <w:p w:rsidR="008324B2" w:rsidRDefault="008324B2">
      <w:pPr>
        <w:shd w:val="clear" w:color="auto" w:fill="FFFFFF"/>
        <w:spacing w:line="197" w:lineRule="exact"/>
        <w:ind w:left="5"/>
      </w:pPr>
      <w:r>
        <w:rPr>
          <w:color w:val="000000"/>
          <w:spacing w:val="-1"/>
          <w:sz w:val="16"/>
          <w:szCs w:val="16"/>
        </w:rPr>
        <w:t>d.7) costi della manodopera e oneri di sicurezza aziendali propri dell'impresa, ai sensi del combinato disposto dell'articolo 95, comma 10, del Codice e</w:t>
      </w:r>
    </w:p>
    <w:p w:rsidR="008324B2" w:rsidRDefault="008324B2">
      <w:pPr>
        <w:shd w:val="clear" w:color="auto" w:fill="FFFFFF"/>
        <w:spacing w:line="197" w:lineRule="exact"/>
        <w:ind w:left="5"/>
      </w:pPr>
      <w:r>
        <w:rPr>
          <w:color w:val="000000"/>
          <w:sz w:val="16"/>
          <w:szCs w:val="16"/>
        </w:rPr>
        <w:t>dell'articolo 26, comma 6, del decreto legislativo n. 81 del 2008;</w:t>
      </w:r>
    </w:p>
    <w:p w:rsidR="008324B2" w:rsidRDefault="008324B2">
      <w:pPr>
        <w:shd w:val="clear" w:color="auto" w:fill="FFFFFF"/>
        <w:spacing w:line="197" w:lineRule="exact"/>
        <w:ind w:left="5"/>
      </w:pPr>
      <w:r>
        <w:rPr>
          <w:color w:val="000000"/>
          <w:sz w:val="16"/>
          <w:szCs w:val="16"/>
        </w:rPr>
        <w:t>e) con riferimento al costo del personale, le giustificazioni:</w:t>
      </w:r>
    </w:p>
    <w:p w:rsidR="008324B2" w:rsidRDefault="008324B2">
      <w:pPr>
        <w:shd w:val="clear" w:color="auto" w:fill="FFFFFF"/>
        <w:spacing w:line="197" w:lineRule="exact"/>
        <w:ind w:left="5"/>
      </w:pPr>
      <w:r>
        <w:rPr>
          <w:color w:val="000000"/>
          <w:sz w:val="16"/>
          <w:szCs w:val="16"/>
        </w:rPr>
        <w:t>e.1) non sono ammesse in relazione a trattamenti salariali minimi inderogabili stabiliti dalla legge o da fonti autorizzate dalla legge, odai contratti</w:t>
      </w:r>
    </w:p>
    <w:p w:rsidR="008324B2" w:rsidRDefault="008324B2">
      <w:pPr>
        <w:shd w:val="clear" w:color="auto" w:fill="FFFFFF"/>
        <w:spacing w:line="197" w:lineRule="exact"/>
        <w:ind w:left="5"/>
      </w:pPr>
      <w:r>
        <w:rPr>
          <w:color w:val="000000"/>
          <w:sz w:val="16"/>
          <w:szCs w:val="16"/>
        </w:rPr>
        <w:t>collettivi di lavoro applicati dall'impresa, comprese le voci retributive previste dai contratti integrativi di secondo livello (contrattazione decentrata</w:t>
      </w:r>
    </w:p>
    <w:p w:rsidR="008324B2" w:rsidRDefault="008324B2">
      <w:pPr>
        <w:shd w:val="clear" w:color="auto" w:fill="FFFFFF"/>
        <w:spacing w:line="197" w:lineRule="exact"/>
      </w:pPr>
      <w:r>
        <w:rPr>
          <w:color w:val="000000"/>
          <w:sz w:val="16"/>
          <w:szCs w:val="16"/>
        </w:rPr>
        <w:t>territoriale e aziendale);</w:t>
      </w:r>
    </w:p>
    <w:p w:rsidR="008324B2" w:rsidRDefault="008324B2">
      <w:pPr>
        <w:shd w:val="clear" w:color="auto" w:fill="FFFFFF"/>
        <w:spacing w:line="197" w:lineRule="exact"/>
        <w:ind w:left="5"/>
      </w:pPr>
      <w:r>
        <w:rPr>
          <w:color w:val="000000"/>
          <w:spacing w:val="-1"/>
          <w:sz w:val="16"/>
          <w:szCs w:val="16"/>
        </w:rPr>
        <w:t>e.2) non sono ammesse in relazione agli oneri contributivi, previdenziali, assicurativi e assistenziali, comprese le Casse edili, previsti dalla legge o dai</w:t>
      </w:r>
    </w:p>
    <w:p w:rsidR="008324B2" w:rsidRDefault="008324B2">
      <w:pPr>
        <w:shd w:val="clear" w:color="auto" w:fill="FFFFFF"/>
        <w:spacing w:line="197" w:lineRule="exact"/>
        <w:ind w:left="5"/>
      </w:pPr>
      <w:r>
        <w:rPr>
          <w:color w:val="000000"/>
          <w:sz w:val="16"/>
          <w:szCs w:val="16"/>
        </w:rPr>
        <w:t>stessi contratti di cui al punto sub. e.1);</w:t>
      </w:r>
    </w:p>
    <w:p w:rsidR="008324B2" w:rsidRDefault="008324B2">
      <w:pPr>
        <w:shd w:val="clear" w:color="auto" w:fill="FFFFFF"/>
        <w:spacing w:line="197" w:lineRule="exact"/>
        <w:ind w:left="5"/>
      </w:pPr>
      <w:r>
        <w:rPr>
          <w:color w:val="000000"/>
          <w:sz w:val="16"/>
          <w:szCs w:val="16"/>
        </w:rPr>
        <w:t>e.3) devono indicare le fonti di rilevamento dei relativi costi, sia per quanto attiene le diverse qualifiche e i diversi contratti territoriali di pertinenza.</w:t>
      </w:r>
    </w:p>
    <w:p w:rsidR="008324B2" w:rsidRDefault="008324B2">
      <w:pPr>
        <w:shd w:val="clear" w:color="auto" w:fill="FFFFFF"/>
        <w:spacing w:line="197" w:lineRule="exact"/>
        <w:ind w:left="5"/>
      </w:pPr>
      <w:r>
        <w:rPr>
          <w:color w:val="000000"/>
          <w:sz w:val="16"/>
          <w:szCs w:val="16"/>
        </w:rPr>
        <w:t>e.4) non sono ammesse qualora indichino quantit</w:t>
      </w:r>
      <w:r>
        <w:rPr>
          <w:rFonts w:cs="Times New Roman"/>
          <w:color w:val="000000"/>
          <w:sz w:val="16"/>
          <w:szCs w:val="16"/>
        </w:rPr>
        <w:t>à</w:t>
      </w:r>
      <w:r>
        <w:rPr>
          <w:color w:val="000000"/>
          <w:sz w:val="16"/>
          <w:szCs w:val="16"/>
        </w:rPr>
        <w:t xml:space="preserve"> orarie di impiego riferite a presunti livelli di produttivit</w:t>
      </w:r>
      <w:r>
        <w:rPr>
          <w:rFonts w:cs="Times New Roman"/>
          <w:color w:val="000000"/>
          <w:sz w:val="16"/>
          <w:szCs w:val="16"/>
        </w:rPr>
        <w:t>à</w:t>
      </w:r>
      <w:r>
        <w:rPr>
          <w:color w:val="000000"/>
          <w:sz w:val="16"/>
          <w:szCs w:val="16"/>
        </w:rPr>
        <w:t xml:space="preserve"> assolutamente eccezionali, irragionevoli, o</w:t>
      </w:r>
    </w:p>
    <w:p w:rsidR="008324B2" w:rsidRDefault="008324B2">
      <w:pPr>
        <w:shd w:val="clear" w:color="auto" w:fill="FFFFFF"/>
        <w:spacing w:line="197" w:lineRule="exact"/>
        <w:ind w:left="10"/>
      </w:pPr>
      <w:r>
        <w:rPr>
          <w:color w:val="000000"/>
          <w:spacing w:val="-1"/>
          <w:sz w:val="16"/>
          <w:szCs w:val="16"/>
        </w:rPr>
        <w:t>riferite a capacit</w:t>
      </w:r>
      <w:r>
        <w:rPr>
          <w:rFonts w:cs="Times New Roman"/>
          <w:color w:val="000000"/>
          <w:spacing w:val="-1"/>
          <w:sz w:val="16"/>
          <w:szCs w:val="16"/>
        </w:rPr>
        <w:t>à</w:t>
      </w:r>
      <w:r>
        <w:rPr>
          <w:color w:val="000000"/>
          <w:spacing w:val="-1"/>
          <w:sz w:val="16"/>
          <w:szCs w:val="16"/>
        </w:rPr>
        <w:t xml:space="preserve"> lavorative personali del singolo prestatore d'opera o della squadra ritenute oggettivamente irrealistiche, salvo che siano corroborate</w:t>
      </w:r>
    </w:p>
    <w:p w:rsidR="008324B2" w:rsidRDefault="008324B2">
      <w:pPr>
        <w:shd w:val="clear" w:color="auto" w:fill="FFFFFF"/>
        <w:spacing w:line="197" w:lineRule="exact"/>
        <w:ind w:left="5"/>
      </w:pPr>
      <w:r>
        <w:rPr>
          <w:color w:val="000000"/>
          <w:sz w:val="16"/>
          <w:szCs w:val="16"/>
        </w:rPr>
        <w:t>dall'utilizzo di tecnologie particolari o innovative adeguatamente dimostrate.</w:t>
      </w:r>
    </w:p>
    <w:p w:rsidR="008324B2" w:rsidRPr="00455C3A" w:rsidRDefault="008324B2">
      <w:pPr>
        <w:shd w:val="clear" w:color="auto" w:fill="FFFFFF"/>
        <w:spacing w:before="360"/>
        <w:ind w:left="5"/>
        <w:rPr>
          <w:b/>
        </w:rPr>
      </w:pPr>
      <w:r w:rsidRPr="00455C3A">
        <w:rPr>
          <w:b/>
          <w:color w:val="000000"/>
        </w:rPr>
        <w:t>7.3.    Adempimenti preliminari all'aggiudicazione</w:t>
      </w:r>
    </w:p>
    <w:p w:rsidR="008324B2" w:rsidRDefault="008324B2" w:rsidP="00270877">
      <w:pPr>
        <w:shd w:val="clear" w:color="auto" w:fill="FFFFFF"/>
        <w:tabs>
          <w:tab w:val="left" w:pos="451"/>
        </w:tabs>
        <w:spacing w:before="213"/>
        <w:ind w:left="6"/>
      </w:pPr>
      <w:r>
        <w:rPr>
          <w:b/>
          <w:bCs/>
          <w:color w:val="000000"/>
          <w:spacing w:val="-4"/>
          <w:sz w:val="16"/>
          <w:szCs w:val="16"/>
        </w:rPr>
        <w:t>7.3.1.</w:t>
      </w:r>
      <w:r>
        <w:rPr>
          <w:b/>
          <w:bCs/>
          <w:color w:val="000000"/>
          <w:sz w:val="16"/>
          <w:szCs w:val="16"/>
        </w:rPr>
        <w:tab/>
      </w:r>
      <w:r>
        <w:rPr>
          <w:b/>
          <w:bCs/>
          <w:color w:val="000000"/>
          <w:spacing w:val="-1"/>
          <w:sz w:val="16"/>
          <w:szCs w:val="16"/>
        </w:rPr>
        <w:t>Proposta di aggiudicazione:</w:t>
      </w:r>
    </w:p>
    <w:p w:rsidR="008324B2" w:rsidRDefault="008324B2" w:rsidP="003E6A34">
      <w:pPr>
        <w:numPr>
          <w:ilvl w:val="0"/>
          <w:numId w:val="52"/>
        </w:numPr>
        <w:shd w:val="clear" w:color="auto" w:fill="FFFFFF"/>
        <w:tabs>
          <w:tab w:val="left" w:pos="240"/>
        </w:tabs>
        <w:spacing w:before="125" w:line="197" w:lineRule="exact"/>
        <w:ind w:left="5"/>
        <w:rPr>
          <w:color w:val="000000"/>
          <w:spacing w:val="-7"/>
          <w:sz w:val="16"/>
          <w:szCs w:val="16"/>
        </w:rPr>
      </w:pPr>
      <w:r>
        <w:rPr>
          <w:color w:val="000000"/>
          <w:spacing w:val="-1"/>
          <w:sz w:val="16"/>
          <w:szCs w:val="16"/>
        </w:rPr>
        <w:t xml:space="preserve">la proposta di aggiudicazione avviene a favore dell'offerta che risulti immediatamente inferiore alla soglia di anomalia di cui al punto 6.6.2, lettera a), </w:t>
      </w:r>
      <w:r>
        <w:rPr>
          <w:color w:val="000000"/>
          <w:sz w:val="16"/>
          <w:szCs w:val="16"/>
        </w:rPr>
        <w:t xml:space="preserve">oppure, in presenza di un numero di offerte ammesse </w:t>
      </w:r>
      <w:r w:rsidRPr="0069718D">
        <w:rPr>
          <w:b/>
          <w:color w:val="000000"/>
          <w:sz w:val="16"/>
          <w:szCs w:val="16"/>
          <w:u w:val="single"/>
        </w:rPr>
        <w:t xml:space="preserve">inferiore a </w:t>
      </w:r>
      <w:r w:rsidR="0069718D" w:rsidRPr="0069718D">
        <w:rPr>
          <w:b/>
          <w:color w:val="000000"/>
          <w:sz w:val="16"/>
          <w:szCs w:val="16"/>
          <w:u w:val="single"/>
        </w:rPr>
        <w:t>5 (cinque</w:t>
      </w:r>
      <w:r w:rsidRPr="0069718D">
        <w:rPr>
          <w:b/>
          <w:color w:val="000000"/>
          <w:sz w:val="16"/>
          <w:szCs w:val="16"/>
          <w:u w:val="single"/>
        </w:rPr>
        <w:t>),</w:t>
      </w:r>
      <w:r>
        <w:rPr>
          <w:color w:val="000000"/>
          <w:sz w:val="16"/>
          <w:szCs w:val="16"/>
        </w:rPr>
        <w:t xml:space="preserve"> all'offerta migliore in assoluto, sempre che sia stata adeguatamente giustificata ai sensi del punto 7.2 nel caso ricorra la condizione di cui al punto 6.6.2, lettera b);</w:t>
      </w:r>
    </w:p>
    <w:p w:rsidR="008324B2" w:rsidRDefault="008324B2" w:rsidP="003E6A34">
      <w:pPr>
        <w:numPr>
          <w:ilvl w:val="0"/>
          <w:numId w:val="52"/>
        </w:numPr>
        <w:shd w:val="clear" w:color="auto" w:fill="FFFFFF"/>
        <w:tabs>
          <w:tab w:val="left" w:pos="240"/>
        </w:tabs>
        <w:spacing w:line="197" w:lineRule="exact"/>
        <w:ind w:left="5"/>
        <w:rPr>
          <w:color w:val="000000"/>
          <w:spacing w:val="-9"/>
          <w:sz w:val="16"/>
          <w:szCs w:val="16"/>
        </w:rPr>
      </w:pPr>
      <w:r>
        <w:rPr>
          <w:color w:val="000000"/>
          <w:spacing w:val="-1"/>
          <w:sz w:val="16"/>
          <w:szCs w:val="16"/>
        </w:rPr>
        <w:t>i tutti i casi nei quali risultino migliori due o pi</w:t>
      </w:r>
      <w:r>
        <w:rPr>
          <w:rFonts w:cs="Times New Roman"/>
          <w:color w:val="000000"/>
          <w:spacing w:val="-1"/>
          <w:sz w:val="16"/>
          <w:szCs w:val="16"/>
        </w:rPr>
        <w:t>ù</w:t>
      </w:r>
      <w:r>
        <w:rPr>
          <w:color w:val="000000"/>
          <w:spacing w:val="-1"/>
          <w:sz w:val="16"/>
          <w:szCs w:val="16"/>
        </w:rPr>
        <w:t xml:space="preserve"> offerte uguali, la proposta di aggiudicazione individua il possibile aggiudicatario mediante immediato </w:t>
      </w:r>
      <w:r>
        <w:rPr>
          <w:color w:val="000000"/>
          <w:sz w:val="16"/>
          <w:szCs w:val="16"/>
        </w:rPr>
        <w:t>sorteggio pubblico tra le stesse;</w:t>
      </w:r>
    </w:p>
    <w:p w:rsidR="008324B2" w:rsidRDefault="00455C3A">
      <w:pPr>
        <w:shd w:val="clear" w:color="auto" w:fill="FFFFFF"/>
        <w:spacing w:line="197" w:lineRule="exact"/>
        <w:ind w:left="5" w:right="365"/>
      </w:pPr>
      <w:r>
        <w:rPr>
          <w:color w:val="000000"/>
          <w:spacing w:val="-1"/>
          <w:sz w:val="16"/>
          <w:szCs w:val="16"/>
        </w:rPr>
        <w:t xml:space="preserve">c) </w:t>
      </w:r>
      <w:r w:rsidR="008324B2">
        <w:rPr>
          <w:color w:val="000000"/>
          <w:spacing w:val="-1"/>
          <w:sz w:val="16"/>
          <w:szCs w:val="16"/>
        </w:rPr>
        <w:t xml:space="preserve"> la Stazione appaltante</w:t>
      </w:r>
      <w:r w:rsidR="00846CF6">
        <w:rPr>
          <w:color w:val="000000"/>
          <w:spacing w:val="-1"/>
          <w:sz w:val="16"/>
          <w:szCs w:val="16"/>
        </w:rPr>
        <w:t xml:space="preserve">,  dopo aver </w:t>
      </w:r>
      <w:r w:rsidR="00846CF6" w:rsidRPr="00846CF6">
        <w:rPr>
          <w:color w:val="000000"/>
          <w:sz w:val="16"/>
          <w:szCs w:val="16"/>
        </w:rPr>
        <w:t>verifica</w:t>
      </w:r>
      <w:r w:rsidR="00846CF6">
        <w:rPr>
          <w:color w:val="000000"/>
          <w:sz w:val="16"/>
          <w:szCs w:val="16"/>
        </w:rPr>
        <w:t>to la</w:t>
      </w:r>
      <w:r w:rsidR="00846CF6" w:rsidRPr="00846CF6">
        <w:rPr>
          <w:color w:val="000000"/>
          <w:sz w:val="16"/>
          <w:szCs w:val="16"/>
        </w:rPr>
        <w:t xml:space="preserve"> regolarita’</w:t>
      </w:r>
      <w:r w:rsidR="00846CF6">
        <w:rPr>
          <w:color w:val="000000"/>
          <w:sz w:val="16"/>
          <w:szCs w:val="16"/>
        </w:rPr>
        <w:t xml:space="preserve"> della</w:t>
      </w:r>
      <w:r w:rsidR="00846CF6" w:rsidRPr="00846CF6">
        <w:rPr>
          <w:color w:val="000000"/>
          <w:sz w:val="16"/>
          <w:szCs w:val="16"/>
        </w:rPr>
        <w:t xml:space="preserve"> documentazione della </w:t>
      </w:r>
      <w:r w:rsidR="00146B26">
        <w:rPr>
          <w:color w:val="000000"/>
          <w:sz w:val="16"/>
          <w:szCs w:val="16"/>
        </w:rPr>
        <w:t>Busta A - Documentazione amministrativa</w:t>
      </w:r>
      <w:r w:rsidR="00846CF6" w:rsidRPr="00846CF6">
        <w:rPr>
          <w:color w:val="000000"/>
          <w:sz w:val="16"/>
          <w:szCs w:val="16"/>
        </w:rPr>
        <w:t xml:space="preserve">  dell’offerta proposta </w:t>
      </w:r>
      <w:r w:rsidR="00846CF6">
        <w:rPr>
          <w:color w:val="000000"/>
          <w:sz w:val="16"/>
          <w:szCs w:val="16"/>
        </w:rPr>
        <w:t xml:space="preserve">di aggiudicazione </w:t>
      </w:r>
      <w:r w:rsidR="00846CF6" w:rsidRPr="00846CF6">
        <w:rPr>
          <w:color w:val="000000"/>
          <w:sz w:val="16"/>
          <w:szCs w:val="16"/>
        </w:rPr>
        <w:t xml:space="preserve">e del 10% delle offerte </w:t>
      </w:r>
      <w:r w:rsidR="00846CF6">
        <w:rPr>
          <w:color w:val="000000"/>
          <w:sz w:val="16"/>
          <w:szCs w:val="16"/>
        </w:rPr>
        <w:t>partecipanti</w:t>
      </w:r>
      <w:r w:rsidR="00846CF6" w:rsidRPr="00846CF6">
        <w:rPr>
          <w:color w:val="000000"/>
          <w:sz w:val="16"/>
          <w:szCs w:val="16"/>
        </w:rPr>
        <w:t xml:space="preserve"> alla gara</w:t>
      </w:r>
      <w:r w:rsidR="00846CF6">
        <w:rPr>
          <w:color w:val="000000"/>
          <w:spacing w:val="-1"/>
          <w:sz w:val="16"/>
          <w:szCs w:val="16"/>
        </w:rPr>
        <w:t xml:space="preserve">  e accertato </w:t>
      </w:r>
      <w:r w:rsidR="008324B2">
        <w:rPr>
          <w:color w:val="000000"/>
          <w:spacing w:val="-1"/>
          <w:sz w:val="16"/>
          <w:szCs w:val="16"/>
        </w:rPr>
        <w:t xml:space="preserve"> l'assenza di irregolarit</w:t>
      </w:r>
      <w:r w:rsidR="008324B2">
        <w:rPr>
          <w:rFonts w:cs="Times New Roman"/>
          <w:color w:val="000000"/>
          <w:spacing w:val="-1"/>
          <w:sz w:val="16"/>
          <w:szCs w:val="16"/>
        </w:rPr>
        <w:t>à</w:t>
      </w:r>
      <w:r w:rsidR="00846CF6">
        <w:rPr>
          <w:color w:val="000000"/>
          <w:spacing w:val="-1"/>
          <w:sz w:val="16"/>
          <w:szCs w:val="16"/>
        </w:rPr>
        <w:t xml:space="preserve"> nelle operazioni di gara ,</w:t>
      </w:r>
      <w:r w:rsidR="008324B2">
        <w:rPr>
          <w:color w:val="000000"/>
          <w:spacing w:val="-1"/>
          <w:sz w:val="16"/>
          <w:szCs w:val="16"/>
        </w:rPr>
        <w:t xml:space="preserve"> provvede alla sua </w:t>
      </w:r>
      <w:r w:rsidR="008324B2">
        <w:rPr>
          <w:color w:val="000000"/>
          <w:sz w:val="16"/>
          <w:szCs w:val="16"/>
        </w:rPr>
        <w:t>approvazione da parte dell'organo competente, ai sensi della successiva lettera d);</w:t>
      </w:r>
    </w:p>
    <w:p w:rsidR="008324B2" w:rsidRDefault="008324B2">
      <w:pPr>
        <w:shd w:val="clear" w:color="auto" w:fill="FFFFFF"/>
        <w:tabs>
          <w:tab w:val="left" w:pos="235"/>
        </w:tabs>
        <w:spacing w:line="197" w:lineRule="exact"/>
        <w:ind w:left="5"/>
      </w:pPr>
      <w:r>
        <w:rPr>
          <w:color w:val="000000"/>
          <w:spacing w:val="-7"/>
          <w:sz w:val="16"/>
          <w:szCs w:val="16"/>
        </w:rPr>
        <w:t>d)</w:t>
      </w:r>
      <w:r>
        <w:rPr>
          <w:color w:val="000000"/>
          <w:sz w:val="16"/>
          <w:szCs w:val="16"/>
        </w:rPr>
        <w:tab/>
      </w:r>
      <w:r>
        <w:rPr>
          <w:color w:val="000000"/>
          <w:spacing w:val="-1"/>
          <w:sz w:val="16"/>
          <w:szCs w:val="16"/>
        </w:rPr>
        <w:t xml:space="preserve">ai sensi del combinato disposto dell'articolo 33, comma 1, del Codice, la proposta di aggiudicazione </w:t>
      </w:r>
      <w:r>
        <w:rPr>
          <w:rFonts w:cs="Times New Roman"/>
          <w:color w:val="000000"/>
          <w:spacing w:val="-1"/>
          <w:sz w:val="16"/>
          <w:szCs w:val="16"/>
        </w:rPr>
        <w:t>è</w:t>
      </w:r>
      <w:r>
        <w:rPr>
          <w:color w:val="000000"/>
          <w:spacing w:val="-1"/>
          <w:sz w:val="16"/>
          <w:szCs w:val="16"/>
        </w:rPr>
        <w:t xml:space="preserve"> approvata entro 30 (trenta) giorni trascorsi i</w:t>
      </w:r>
      <w:r>
        <w:rPr>
          <w:color w:val="000000"/>
          <w:spacing w:val="-1"/>
          <w:sz w:val="16"/>
          <w:szCs w:val="16"/>
        </w:rPr>
        <w:br/>
      </w:r>
      <w:r>
        <w:rPr>
          <w:color w:val="000000"/>
          <w:sz w:val="16"/>
          <w:szCs w:val="16"/>
        </w:rPr>
        <w:lastRenderedPageBreak/>
        <w:t>quali, in assenza di provvedimenti ostativi, si intende approvata.</w:t>
      </w:r>
    </w:p>
    <w:p w:rsidR="008324B2" w:rsidRDefault="008324B2">
      <w:pPr>
        <w:shd w:val="clear" w:color="auto" w:fill="FFFFFF"/>
        <w:tabs>
          <w:tab w:val="left" w:pos="451"/>
        </w:tabs>
        <w:spacing w:before="125"/>
        <w:ind w:left="5"/>
      </w:pPr>
      <w:r>
        <w:rPr>
          <w:b/>
          <w:bCs/>
          <w:color w:val="000000"/>
          <w:spacing w:val="-4"/>
          <w:sz w:val="16"/>
          <w:szCs w:val="16"/>
        </w:rPr>
        <w:t>7.3.2.</w:t>
      </w:r>
      <w:r>
        <w:rPr>
          <w:b/>
          <w:bCs/>
          <w:color w:val="000000"/>
          <w:sz w:val="16"/>
          <w:szCs w:val="16"/>
        </w:rPr>
        <w:tab/>
      </w:r>
      <w:r>
        <w:rPr>
          <w:b/>
          <w:bCs/>
          <w:color w:val="000000"/>
          <w:spacing w:val="-1"/>
          <w:sz w:val="16"/>
          <w:szCs w:val="16"/>
        </w:rPr>
        <w:t>Verifica dei requisiti</w:t>
      </w:r>
    </w:p>
    <w:p w:rsidR="008324B2" w:rsidRDefault="008324B2">
      <w:pPr>
        <w:shd w:val="clear" w:color="auto" w:fill="FFFFFF"/>
        <w:spacing w:before="125" w:line="197" w:lineRule="exact"/>
        <w:ind w:left="5"/>
      </w:pPr>
      <w:r>
        <w:rPr>
          <w:color w:val="000000"/>
          <w:spacing w:val="-1"/>
          <w:sz w:val="16"/>
          <w:szCs w:val="16"/>
        </w:rPr>
        <w:t xml:space="preserve">Immediatamente dopo l'approvazione della proposta di aggiudicazione ai </w:t>
      </w:r>
      <w:r w:rsidR="007C32B3">
        <w:rPr>
          <w:color w:val="000000"/>
          <w:spacing w:val="-1"/>
          <w:sz w:val="16"/>
          <w:szCs w:val="16"/>
        </w:rPr>
        <w:t>sensi del punto 7.3.1, lettera c</w:t>
      </w:r>
      <w:r>
        <w:rPr>
          <w:color w:val="000000"/>
          <w:spacing w:val="-1"/>
          <w:sz w:val="16"/>
          <w:szCs w:val="16"/>
        </w:rPr>
        <w:t xml:space="preserve">), la stazione appaltante provvede alla verifica </w:t>
      </w:r>
      <w:r>
        <w:rPr>
          <w:color w:val="000000"/>
          <w:sz w:val="16"/>
          <w:szCs w:val="16"/>
        </w:rPr>
        <w:t>dell'assenza dei motivi di esclusione e del possesso dei requisiti dichiarati in fase di gara dall'operatore economico individuato nella proposta di aggiudicazione di cui al punto 7.3.1, come segue:</w:t>
      </w:r>
    </w:p>
    <w:p w:rsidR="008324B2" w:rsidRDefault="008324B2" w:rsidP="003E6A34">
      <w:pPr>
        <w:numPr>
          <w:ilvl w:val="0"/>
          <w:numId w:val="53"/>
        </w:numPr>
        <w:shd w:val="clear" w:color="auto" w:fill="FFFFFF"/>
        <w:tabs>
          <w:tab w:val="left" w:pos="240"/>
        </w:tabs>
        <w:spacing w:line="197" w:lineRule="exact"/>
        <w:ind w:left="5"/>
        <w:rPr>
          <w:color w:val="000000"/>
          <w:spacing w:val="-7"/>
          <w:sz w:val="16"/>
          <w:szCs w:val="16"/>
        </w:rPr>
      </w:pPr>
      <w:r>
        <w:rPr>
          <w:color w:val="000000"/>
          <w:spacing w:val="-1"/>
          <w:sz w:val="16"/>
          <w:szCs w:val="16"/>
        </w:rPr>
        <w:t xml:space="preserve">la verifica </w:t>
      </w:r>
      <w:r>
        <w:rPr>
          <w:rFonts w:cs="Times New Roman"/>
          <w:color w:val="000000"/>
          <w:spacing w:val="-1"/>
          <w:sz w:val="16"/>
          <w:szCs w:val="16"/>
        </w:rPr>
        <w:t>è</w:t>
      </w:r>
      <w:r>
        <w:rPr>
          <w:color w:val="000000"/>
          <w:spacing w:val="-1"/>
          <w:sz w:val="16"/>
          <w:szCs w:val="16"/>
        </w:rPr>
        <w:t xml:space="preserve"> effettuata dalla Stazione appaltante presso la Banca Dati dei contratti pubblici di cui all'articolo 81 del Codice, per i requisiti disponibili in </w:t>
      </w:r>
      <w:r>
        <w:rPr>
          <w:color w:val="000000"/>
          <w:sz w:val="16"/>
          <w:szCs w:val="16"/>
        </w:rPr>
        <w:t xml:space="preserve">detta banca dati; per le informazioni non disponibili presso tale Banca Dati la verifica </w:t>
      </w:r>
      <w:r>
        <w:rPr>
          <w:rFonts w:cs="Times New Roman"/>
          <w:color w:val="000000"/>
          <w:sz w:val="16"/>
          <w:szCs w:val="16"/>
        </w:rPr>
        <w:t>è</w:t>
      </w:r>
      <w:r>
        <w:rPr>
          <w:color w:val="000000"/>
          <w:sz w:val="16"/>
          <w:szCs w:val="16"/>
        </w:rPr>
        <w:t xml:space="preserve"> effettuata d'ufficio per quanto disponibile presso le </w:t>
      </w:r>
      <w:r>
        <w:rPr>
          <w:color w:val="000000"/>
          <w:spacing w:val="-1"/>
          <w:sz w:val="16"/>
          <w:szCs w:val="16"/>
        </w:rPr>
        <w:t>amministrazioni competenti al rilascio della pertinente documentazione; se le relative notizie non sono disponibili con le modalit</w:t>
      </w:r>
      <w:r>
        <w:rPr>
          <w:rFonts w:cs="Times New Roman"/>
          <w:color w:val="000000"/>
          <w:spacing w:val="-1"/>
          <w:sz w:val="16"/>
          <w:szCs w:val="16"/>
        </w:rPr>
        <w:t>à</w:t>
      </w:r>
      <w:r>
        <w:rPr>
          <w:color w:val="000000"/>
          <w:spacing w:val="-1"/>
          <w:sz w:val="16"/>
          <w:szCs w:val="16"/>
        </w:rPr>
        <w:t xml:space="preserve"> predette, la verifica </w:t>
      </w:r>
      <w:r>
        <w:rPr>
          <w:rFonts w:cs="Times New Roman"/>
          <w:color w:val="000000"/>
          <w:spacing w:val="-1"/>
          <w:sz w:val="16"/>
          <w:szCs w:val="16"/>
        </w:rPr>
        <w:t xml:space="preserve">è </w:t>
      </w:r>
      <w:r>
        <w:rPr>
          <w:color w:val="000000"/>
          <w:sz w:val="16"/>
          <w:szCs w:val="16"/>
        </w:rPr>
        <w:t>effettuata mediante richiesta scritta all'operatore economico con le modalit</w:t>
      </w:r>
      <w:r>
        <w:rPr>
          <w:rFonts w:cs="Times New Roman"/>
          <w:color w:val="000000"/>
          <w:sz w:val="16"/>
          <w:szCs w:val="16"/>
        </w:rPr>
        <w:t>à</w:t>
      </w:r>
      <w:r>
        <w:rPr>
          <w:color w:val="000000"/>
          <w:sz w:val="16"/>
          <w:szCs w:val="16"/>
        </w:rPr>
        <w:t xml:space="preserve"> di cui all'articolo 9.3.1, assegnando un termine perentorio di 5 (cinque) giorni;</w:t>
      </w:r>
    </w:p>
    <w:p w:rsidR="008324B2" w:rsidRDefault="008324B2" w:rsidP="003E6A34">
      <w:pPr>
        <w:numPr>
          <w:ilvl w:val="0"/>
          <w:numId w:val="53"/>
        </w:numPr>
        <w:shd w:val="clear" w:color="auto" w:fill="FFFFFF"/>
        <w:tabs>
          <w:tab w:val="left" w:pos="240"/>
        </w:tabs>
        <w:spacing w:line="197" w:lineRule="exact"/>
        <w:ind w:left="5" w:right="730"/>
        <w:rPr>
          <w:color w:val="000000"/>
          <w:spacing w:val="-9"/>
          <w:sz w:val="16"/>
          <w:szCs w:val="16"/>
        </w:rPr>
      </w:pPr>
      <w:r>
        <w:rPr>
          <w:color w:val="000000"/>
          <w:spacing w:val="-1"/>
          <w:sz w:val="16"/>
          <w:szCs w:val="16"/>
        </w:rPr>
        <w:t xml:space="preserve">per quanto non stabilmente detenuto da pubbliche amministrazioni, la relativa documentazione o le pertinenti informazioni devono fornite </w:t>
      </w:r>
      <w:r>
        <w:rPr>
          <w:color w:val="000000"/>
          <w:sz w:val="16"/>
          <w:szCs w:val="16"/>
        </w:rPr>
        <w:t>dall'operatore economico entro 5 (cinque) giorni dalla richiesta da parte della Stazione appaltante;</w:t>
      </w:r>
    </w:p>
    <w:p w:rsidR="008324B2" w:rsidRDefault="004F33DF">
      <w:pPr>
        <w:shd w:val="clear" w:color="auto" w:fill="FFFFFF"/>
        <w:tabs>
          <w:tab w:val="left" w:pos="235"/>
        </w:tabs>
        <w:spacing w:line="197" w:lineRule="exact"/>
        <w:ind w:left="5"/>
      </w:pPr>
      <w:r>
        <w:rPr>
          <w:color w:val="000000"/>
          <w:spacing w:val="-12"/>
          <w:sz w:val="16"/>
          <w:szCs w:val="16"/>
        </w:rPr>
        <w:t>c</w:t>
      </w:r>
      <w:r w:rsidR="008324B2">
        <w:rPr>
          <w:color w:val="000000"/>
          <w:spacing w:val="-12"/>
          <w:sz w:val="16"/>
          <w:szCs w:val="16"/>
        </w:rPr>
        <w:t>)</w:t>
      </w:r>
      <w:r w:rsidR="008324B2">
        <w:rPr>
          <w:color w:val="000000"/>
          <w:sz w:val="16"/>
          <w:szCs w:val="16"/>
        </w:rPr>
        <w:tab/>
      </w:r>
      <w:r w:rsidR="008324B2">
        <w:rPr>
          <w:rFonts w:cs="Times New Roman"/>
          <w:color w:val="000000"/>
          <w:spacing w:val="-1"/>
          <w:sz w:val="16"/>
          <w:szCs w:val="16"/>
        </w:rPr>
        <w:t>è</w:t>
      </w:r>
      <w:r w:rsidR="008324B2">
        <w:rPr>
          <w:color w:val="000000"/>
          <w:spacing w:val="-1"/>
          <w:sz w:val="16"/>
          <w:szCs w:val="16"/>
        </w:rPr>
        <w:t xml:space="preserve"> sempre possibile, per l'operatore economico, presentare di propria iniziativa la documentazione idonea necessaria alla comprova del possesso</w:t>
      </w:r>
      <w:r w:rsidR="008324B2">
        <w:rPr>
          <w:color w:val="000000"/>
          <w:spacing w:val="-1"/>
          <w:sz w:val="16"/>
          <w:szCs w:val="16"/>
        </w:rPr>
        <w:br/>
      </w:r>
      <w:r w:rsidR="008324B2">
        <w:rPr>
          <w:color w:val="000000"/>
          <w:sz w:val="16"/>
          <w:szCs w:val="16"/>
        </w:rPr>
        <w:t>dei requisiti, nei limiti ammessi dall'ordinamento con riferimento all'articolo 40 del d.P.R. n. 445 del 2000;</w:t>
      </w:r>
    </w:p>
    <w:p w:rsidR="00C674DA" w:rsidRPr="00C674DA" w:rsidRDefault="00C674DA" w:rsidP="00C674DA">
      <w:pPr>
        <w:numPr>
          <w:ilvl w:val="0"/>
          <w:numId w:val="54"/>
        </w:numPr>
        <w:rPr>
          <w:sz w:val="16"/>
          <w:szCs w:val="16"/>
        </w:rPr>
      </w:pPr>
      <w:r w:rsidRPr="00C674DA">
        <w:rPr>
          <w:sz w:val="16"/>
          <w:szCs w:val="16"/>
        </w:rPr>
        <w:t>la verifica può essere estesa anche ad operatori economici offerenti diversi dall'aggiudicatario; la mancata verifica comporta le conseguenze di cui al punto 7.4.3, lettera b);</w:t>
      </w:r>
    </w:p>
    <w:p w:rsidR="008324B2" w:rsidRDefault="008324B2" w:rsidP="003E6A34">
      <w:pPr>
        <w:numPr>
          <w:ilvl w:val="0"/>
          <w:numId w:val="54"/>
        </w:numPr>
        <w:shd w:val="clear" w:color="auto" w:fill="FFFFFF"/>
        <w:tabs>
          <w:tab w:val="left" w:pos="230"/>
        </w:tabs>
        <w:spacing w:line="197" w:lineRule="exact"/>
        <w:ind w:left="5"/>
        <w:rPr>
          <w:color w:val="000000"/>
          <w:spacing w:val="-7"/>
          <w:sz w:val="16"/>
          <w:szCs w:val="16"/>
        </w:rPr>
      </w:pPr>
      <w:r>
        <w:rPr>
          <w:color w:val="000000"/>
          <w:spacing w:val="-1"/>
          <w:sz w:val="16"/>
          <w:szCs w:val="16"/>
        </w:rPr>
        <w:t>ai sensi dell'articolo 85, comma 5, primo periodo, del Codice, la verifica pu</w:t>
      </w:r>
      <w:r>
        <w:rPr>
          <w:rFonts w:cs="Times New Roman"/>
          <w:color w:val="000000"/>
          <w:spacing w:val="-1"/>
          <w:sz w:val="16"/>
          <w:szCs w:val="16"/>
        </w:rPr>
        <w:t>ò</w:t>
      </w:r>
      <w:r>
        <w:rPr>
          <w:color w:val="000000"/>
          <w:spacing w:val="-1"/>
          <w:sz w:val="16"/>
          <w:szCs w:val="16"/>
        </w:rPr>
        <w:t xml:space="preserve"> essere fatta anche in qualsiasi momento nel corso della procedura, per </w:t>
      </w:r>
      <w:r>
        <w:rPr>
          <w:color w:val="000000"/>
          <w:sz w:val="16"/>
          <w:szCs w:val="16"/>
        </w:rPr>
        <w:t>uno o pi</w:t>
      </w:r>
      <w:r>
        <w:rPr>
          <w:rFonts w:cs="Times New Roman"/>
          <w:color w:val="000000"/>
          <w:sz w:val="16"/>
          <w:szCs w:val="16"/>
        </w:rPr>
        <w:t>ù</w:t>
      </w:r>
      <w:r>
        <w:rPr>
          <w:color w:val="000000"/>
          <w:sz w:val="16"/>
          <w:szCs w:val="16"/>
        </w:rPr>
        <w:t xml:space="preserve"> d'uno degli offerenti, qualora questo sia necessario per assicurarne il corretto svolgimento;</w:t>
      </w:r>
    </w:p>
    <w:p w:rsidR="008324B2" w:rsidRPr="00695FCC" w:rsidRDefault="008324B2" w:rsidP="003E6A34">
      <w:pPr>
        <w:numPr>
          <w:ilvl w:val="0"/>
          <w:numId w:val="54"/>
        </w:numPr>
        <w:shd w:val="clear" w:color="auto" w:fill="FFFFFF"/>
        <w:tabs>
          <w:tab w:val="left" w:pos="230"/>
        </w:tabs>
        <w:spacing w:line="197" w:lineRule="exact"/>
        <w:ind w:left="5"/>
        <w:rPr>
          <w:color w:val="000000"/>
          <w:spacing w:val="-9"/>
          <w:sz w:val="16"/>
          <w:szCs w:val="16"/>
        </w:rPr>
      </w:pPr>
      <w:r>
        <w:rPr>
          <w:color w:val="000000"/>
          <w:sz w:val="16"/>
          <w:szCs w:val="16"/>
        </w:rPr>
        <w:t>trovano applicazione, se pertinenti, i principi enunciati da Corte di giustizia della U.E., 7 luglio 2016, decisione C-46.</w:t>
      </w:r>
    </w:p>
    <w:p w:rsidR="00695FCC" w:rsidRDefault="00695FCC" w:rsidP="00695FCC">
      <w:pPr>
        <w:shd w:val="clear" w:color="auto" w:fill="FFFFFF"/>
        <w:tabs>
          <w:tab w:val="left" w:pos="230"/>
        </w:tabs>
        <w:spacing w:line="197" w:lineRule="exact"/>
        <w:ind w:left="5"/>
        <w:rPr>
          <w:color w:val="000000"/>
          <w:spacing w:val="-9"/>
          <w:sz w:val="16"/>
          <w:szCs w:val="16"/>
        </w:rPr>
      </w:pPr>
    </w:p>
    <w:p w:rsidR="008324B2" w:rsidRPr="004F33DF" w:rsidRDefault="008324B2">
      <w:pPr>
        <w:shd w:val="clear" w:color="auto" w:fill="FFFFFF"/>
        <w:spacing w:before="163"/>
        <w:ind w:left="5"/>
        <w:rPr>
          <w:b/>
        </w:rPr>
      </w:pPr>
      <w:r w:rsidRPr="00695FCC">
        <w:rPr>
          <w:b/>
          <w:color w:val="000000"/>
        </w:rPr>
        <w:t>7.4.    Aggiudicazione</w:t>
      </w:r>
    </w:p>
    <w:p w:rsidR="008324B2" w:rsidRDefault="008324B2" w:rsidP="00270877">
      <w:pPr>
        <w:shd w:val="clear" w:color="auto" w:fill="FFFFFF"/>
        <w:spacing w:before="200"/>
        <w:ind w:left="6"/>
      </w:pPr>
      <w:r>
        <w:rPr>
          <w:b/>
          <w:bCs/>
          <w:color w:val="000000"/>
          <w:spacing w:val="-1"/>
          <w:sz w:val="16"/>
          <w:szCs w:val="16"/>
        </w:rPr>
        <w:t>7.4.1. Provvedimento di aggiudicazione</w:t>
      </w:r>
    </w:p>
    <w:p w:rsidR="008324B2" w:rsidRDefault="008324B2">
      <w:pPr>
        <w:shd w:val="clear" w:color="auto" w:fill="FFFFFF"/>
        <w:spacing w:line="197" w:lineRule="exact"/>
        <w:ind w:left="5"/>
      </w:pPr>
      <w:r>
        <w:rPr>
          <w:color w:val="000000"/>
          <w:spacing w:val="-1"/>
          <w:sz w:val="16"/>
          <w:szCs w:val="16"/>
        </w:rPr>
        <w:t xml:space="preserve">L'aggiudicazione </w:t>
      </w:r>
      <w:r>
        <w:rPr>
          <w:rFonts w:cs="Times New Roman"/>
          <w:color w:val="000000"/>
          <w:spacing w:val="-1"/>
          <w:sz w:val="16"/>
          <w:szCs w:val="16"/>
        </w:rPr>
        <w:t>è</w:t>
      </w:r>
      <w:r>
        <w:rPr>
          <w:color w:val="000000"/>
          <w:spacing w:val="-1"/>
          <w:sz w:val="16"/>
          <w:szCs w:val="16"/>
        </w:rPr>
        <w:t xml:space="preserve"> disposta con provvedimento esplicito. In assenza di condizioni ostative pu</w:t>
      </w:r>
      <w:r>
        <w:rPr>
          <w:rFonts w:cs="Times New Roman"/>
          <w:color w:val="000000"/>
          <w:spacing w:val="-1"/>
          <w:sz w:val="16"/>
          <w:szCs w:val="16"/>
        </w:rPr>
        <w:t>ò</w:t>
      </w:r>
      <w:r>
        <w:rPr>
          <w:color w:val="000000"/>
          <w:spacing w:val="-1"/>
          <w:sz w:val="16"/>
          <w:szCs w:val="16"/>
        </w:rPr>
        <w:t xml:space="preserve"> essere disposta prima della scadenza del termine di cui </w:t>
      </w:r>
      <w:r>
        <w:rPr>
          <w:color w:val="000000"/>
          <w:sz w:val="16"/>
          <w:szCs w:val="16"/>
        </w:rPr>
        <w:t>al punto 7.3.1, lettera d) e, in tal caso, assorbe e tiene luogo anche dell'approvazione della proposta di aggiudicazione. In ogni caso l'aggiudicazione:</w:t>
      </w:r>
    </w:p>
    <w:p w:rsidR="008324B2" w:rsidRDefault="008324B2" w:rsidP="003E6A34">
      <w:pPr>
        <w:numPr>
          <w:ilvl w:val="0"/>
          <w:numId w:val="55"/>
        </w:numPr>
        <w:shd w:val="clear" w:color="auto" w:fill="FFFFFF"/>
        <w:tabs>
          <w:tab w:val="left" w:pos="235"/>
        </w:tabs>
        <w:spacing w:line="197" w:lineRule="exact"/>
        <w:ind w:left="5"/>
        <w:rPr>
          <w:color w:val="000000"/>
          <w:spacing w:val="-7"/>
          <w:sz w:val="16"/>
          <w:szCs w:val="16"/>
        </w:rPr>
      </w:pPr>
      <w:r>
        <w:rPr>
          <w:color w:val="000000"/>
          <w:sz w:val="16"/>
          <w:szCs w:val="16"/>
        </w:rPr>
        <w:t>ai sensi dell'articolo 32, comma 6, del Codice, non equivale ad accettazione dell'offerta;</w:t>
      </w:r>
    </w:p>
    <w:p w:rsidR="008324B2" w:rsidRDefault="008324B2" w:rsidP="003E6A34">
      <w:pPr>
        <w:numPr>
          <w:ilvl w:val="0"/>
          <w:numId w:val="55"/>
        </w:numPr>
        <w:shd w:val="clear" w:color="auto" w:fill="FFFFFF"/>
        <w:tabs>
          <w:tab w:val="left" w:pos="235"/>
        </w:tabs>
        <w:spacing w:line="197" w:lineRule="exact"/>
        <w:ind w:left="5" w:right="730"/>
        <w:rPr>
          <w:color w:val="000000"/>
          <w:spacing w:val="-9"/>
          <w:sz w:val="16"/>
          <w:szCs w:val="16"/>
        </w:rPr>
      </w:pPr>
      <w:r>
        <w:rPr>
          <w:color w:val="000000"/>
          <w:spacing w:val="-1"/>
          <w:sz w:val="16"/>
          <w:szCs w:val="16"/>
        </w:rPr>
        <w:t>ai sensi dell'articolo 32, comma 7, dello stesso Codice, diventa efficace solo dopo la verifica del possesso dei requisiti dell'aggiudicatario</w:t>
      </w:r>
      <w:r w:rsidR="00C96314">
        <w:rPr>
          <w:color w:val="000000"/>
          <w:spacing w:val="-1"/>
          <w:sz w:val="16"/>
          <w:szCs w:val="16"/>
        </w:rPr>
        <w:t xml:space="preserve"> </w:t>
      </w:r>
      <w:r>
        <w:rPr>
          <w:color w:val="000000"/>
          <w:spacing w:val="-1"/>
          <w:sz w:val="16"/>
          <w:szCs w:val="16"/>
        </w:rPr>
        <w:t xml:space="preserve"> e </w:t>
      </w:r>
      <w:r>
        <w:rPr>
          <w:color w:val="000000"/>
          <w:sz w:val="16"/>
          <w:szCs w:val="16"/>
        </w:rPr>
        <w:t>dell'assenza dei motivi di esclusione, con particolare riferimento all'articolo 80 del medesimo Codice, come previsto al punto 7.3.2.</w:t>
      </w:r>
    </w:p>
    <w:p w:rsidR="008324B2" w:rsidRDefault="008324B2">
      <w:pPr>
        <w:shd w:val="clear" w:color="auto" w:fill="FFFFFF"/>
        <w:tabs>
          <w:tab w:val="left" w:pos="451"/>
        </w:tabs>
        <w:spacing w:before="326"/>
        <w:ind w:left="5"/>
      </w:pPr>
      <w:r>
        <w:rPr>
          <w:b/>
          <w:bCs/>
          <w:color w:val="000000"/>
          <w:spacing w:val="-4"/>
          <w:sz w:val="16"/>
          <w:szCs w:val="16"/>
        </w:rPr>
        <w:t>7.4.2.</w:t>
      </w:r>
      <w:r>
        <w:rPr>
          <w:b/>
          <w:bCs/>
          <w:color w:val="000000"/>
          <w:sz w:val="16"/>
          <w:szCs w:val="16"/>
        </w:rPr>
        <w:tab/>
        <w:t>Conseguenze giuridiche dell'aggiudicazione</w:t>
      </w:r>
    </w:p>
    <w:p w:rsidR="008324B2" w:rsidRDefault="008324B2">
      <w:pPr>
        <w:shd w:val="clear" w:color="auto" w:fill="FFFFFF"/>
        <w:spacing w:before="120" w:line="202" w:lineRule="exact"/>
        <w:ind w:left="5"/>
      </w:pPr>
      <w:r>
        <w:rPr>
          <w:color w:val="000000"/>
          <w:spacing w:val="-1"/>
          <w:sz w:val="16"/>
          <w:szCs w:val="16"/>
        </w:rPr>
        <w:t xml:space="preserve">L'aggiudicazione non costituisce vincolo giuridico tra la Stazione appaltante e l'aggiudicatario. Essa </w:t>
      </w:r>
      <w:r>
        <w:rPr>
          <w:rFonts w:cs="Times New Roman"/>
          <w:color w:val="000000"/>
          <w:spacing w:val="-1"/>
          <w:sz w:val="16"/>
          <w:szCs w:val="16"/>
        </w:rPr>
        <w:t>è</w:t>
      </w:r>
      <w:r>
        <w:rPr>
          <w:color w:val="000000"/>
          <w:spacing w:val="-1"/>
          <w:sz w:val="16"/>
          <w:szCs w:val="16"/>
        </w:rPr>
        <w:t xml:space="preserve"> un mero presupposto alla eventuale stipula del </w:t>
      </w:r>
      <w:r>
        <w:rPr>
          <w:color w:val="000000"/>
          <w:sz w:val="16"/>
          <w:szCs w:val="16"/>
        </w:rPr>
        <w:t>contratto.</w:t>
      </w:r>
    </w:p>
    <w:p w:rsidR="008324B2" w:rsidRDefault="008324B2">
      <w:pPr>
        <w:shd w:val="clear" w:color="auto" w:fill="FFFFFF"/>
        <w:tabs>
          <w:tab w:val="left" w:pos="451"/>
        </w:tabs>
        <w:spacing w:before="125"/>
        <w:ind w:left="5"/>
      </w:pPr>
      <w:r>
        <w:rPr>
          <w:b/>
          <w:bCs/>
          <w:color w:val="000000"/>
          <w:spacing w:val="-4"/>
          <w:sz w:val="16"/>
          <w:szCs w:val="16"/>
        </w:rPr>
        <w:t>7.4.3.</w:t>
      </w:r>
      <w:r>
        <w:rPr>
          <w:b/>
          <w:bCs/>
          <w:color w:val="000000"/>
          <w:sz w:val="16"/>
          <w:szCs w:val="16"/>
        </w:rPr>
        <w:tab/>
        <w:t>Adempimenti posteriori all'aggiudicazione:</w:t>
      </w:r>
    </w:p>
    <w:p w:rsidR="008324B2" w:rsidRDefault="008324B2" w:rsidP="003E6A34">
      <w:pPr>
        <w:numPr>
          <w:ilvl w:val="0"/>
          <w:numId w:val="56"/>
        </w:numPr>
        <w:shd w:val="clear" w:color="auto" w:fill="FFFFFF"/>
        <w:tabs>
          <w:tab w:val="left" w:pos="235"/>
        </w:tabs>
        <w:spacing w:before="125" w:line="197" w:lineRule="exact"/>
        <w:ind w:left="5" w:right="365"/>
        <w:rPr>
          <w:color w:val="000000"/>
          <w:spacing w:val="-7"/>
          <w:sz w:val="16"/>
          <w:szCs w:val="16"/>
        </w:rPr>
      </w:pPr>
      <w:r>
        <w:rPr>
          <w:color w:val="000000"/>
          <w:spacing w:val="-1"/>
          <w:sz w:val="16"/>
          <w:szCs w:val="16"/>
        </w:rPr>
        <w:t xml:space="preserve">l'aggiudicazione </w:t>
      </w:r>
      <w:r>
        <w:rPr>
          <w:rFonts w:cs="Times New Roman"/>
          <w:color w:val="000000"/>
          <w:spacing w:val="-1"/>
          <w:sz w:val="16"/>
          <w:szCs w:val="16"/>
        </w:rPr>
        <w:t>è</w:t>
      </w:r>
      <w:r>
        <w:rPr>
          <w:color w:val="000000"/>
          <w:spacing w:val="-1"/>
          <w:sz w:val="16"/>
          <w:szCs w:val="16"/>
        </w:rPr>
        <w:t xml:space="preserve"> comunicata a tutti gli offerenti ai sensi dell'articolo 76, comma 5, del Codice ed </w:t>
      </w:r>
      <w:r>
        <w:rPr>
          <w:rFonts w:cs="Times New Roman"/>
          <w:color w:val="000000"/>
          <w:spacing w:val="-1"/>
          <w:sz w:val="16"/>
          <w:szCs w:val="16"/>
        </w:rPr>
        <w:t>è</w:t>
      </w:r>
      <w:r>
        <w:rPr>
          <w:color w:val="000000"/>
          <w:spacing w:val="-1"/>
          <w:sz w:val="16"/>
          <w:szCs w:val="16"/>
        </w:rPr>
        <w:t xml:space="preserve"> resa nota con le pubblicazioni previste dagli </w:t>
      </w:r>
      <w:r>
        <w:rPr>
          <w:color w:val="000000"/>
          <w:sz w:val="16"/>
          <w:szCs w:val="16"/>
        </w:rPr>
        <w:t>articoli 29, comma 1, e 98 del medesimo decreto legislativo;</w:t>
      </w:r>
    </w:p>
    <w:p w:rsidR="008324B2" w:rsidRDefault="008324B2" w:rsidP="003E6A34">
      <w:pPr>
        <w:numPr>
          <w:ilvl w:val="0"/>
          <w:numId w:val="56"/>
        </w:numPr>
        <w:shd w:val="clear" w:color="auto" w:fill="FFFFFF"/>
        <w:tabs>
          <w:tab w:val="left" w:pos="235"/>
        </w:tabs>
        <w:spacing w:line="197" w:lineRule="exact"/>
        <w:ind w:left="5"/>
        <w:rPr>
          <w:color w:val="000000"/>
          <w:spacing w:val="-9"/>
          <w:sz w:val="16"/>
          <w:szCs w:val="16"/>
        </w:rPr>
      </w:pPr>
      <w:r>
        <w:rPr>
          <w:color w:val="000000"/>
          <w:sz w:val="16"/>
          <w:szCs w:val="16"/>
        </w:rPr>
        <w:t>ai sensi degli articoli 71 e 76 del d.P.R. n. 445 del 2000 la Stazione appaltante pu</w:t>
      </w:r>
      <w:r>
        <w:rPr>
          <w:rFonts w:cs="Times New Roman"/>
          <w:color w:val="000000"/>
          <w:sz w:val="16"/>
          <w:szCs w:val="16"/>
        </w:rPr>
        <w:t>ò</w:t>
      </w:r>
      <w:r>
        <w:rPr>
          <w:color w:val="000000"/>
          <w:sz w:val="16"/>
          <w:szCs w:val="16"/>
        </w:rPr>
        <w:t>:</w:t>
      </w:r>
    </w:p>
    <w:p w:rsidR="008324B2" w:rsidRDefault="008324B2">
      <w:pPr>
        <w:rPr>
          <w:sz w:val="2"/>
          <w:szCs w:val="2"/>
        </w:rPr>
      </w:pPr>
    </w:p>
    <w:p w:rsidR="008324B2" w:rsidRDefault="008324B2" w:rsidP="003E6A34">
      <w:pPr>
        <w:numPr>
          <w:ilvl w:val="0"/>
          <w:numId w:val="4"/>
        </w:numPr>
        <w:shd w:val="clear" w:color="auto" w:fill="FFFFFF"/>
        <w:tabs>
          <w:tab w:val="left" w:pos="538"/>
        </w:tabs>
        <w:spacing w:before="202" w:line="197" w:lineRule="exact"/>
        <w:ind w:left="538" w:hanging="149"/>
        <w:rPr>
          <w:rFonts w:cs="Times New Roman"/>
          <w:color w:val="000000"/>
          <w:sz w:val="16"/>
          <w:szCs w:val="16"/>
        </w:rPr>
      </w:pPr>
      <w:r>
        <w:rPr>
          <w:color w:val="000000"/>
          <w:sz w:val="16"/>
          <w:szCs w:val="16"/>
        </w:rPr>
        <w:t>procedere in ogni momento alla verifica del possesso dei requisiti di ordine generale di cui all'articolo 80 del Codice, escludendo l'offerente per il quale non siano confermate le relative dichiarazioni gi</w:t>
      </w:r>
      <w:r>
        <w:rPr>
          <w:rFonts w:cs="Times New Roman"/>
          <w:color w:val="000000"/>
          <w:sz w:val="16"/>
          <w:szCs w:val="16"/>
        </w:rPr>
        <w:t>à</w:t>
      </w:r>
      <w:r>
        <w:rPr>
          <w:color w:val="000000"/>
          <w:sz w:val="16"/>
          <w:szCs w:val="16"/>
        </w:rPr>
        <w:t xml:space="preserve"> presentate e incamerando la relativa garanzia provvisoria;</w:t>
      </w:r>
    </w:p>
    <w:p w:rsidR="008324B2" w:rsidRDefault="008324B2" w:rsidP="003E6A34">
      <w:pPr>
        <w:numPr>
          <w:ilvl w:val="0"/>
          <w:numId w:val="4"/>
        </w:numPr>
        <w:shd w:val="clear" w:color="auto" w:fill="FFFFFF"/>
        <w:tabs>
          <w:tab w:val="left" w:pos="538"/>
        </w:tabs>
        <w:spacing w:line="197" w:lineRule="exact"/>
        <w:ind w:left="538" w:hanging="149"/>
        <w:rPr>
          <w:rFonts w:cs="Times New Roman"/>
          <w:color w:val="000000"/>
          <w:sz w:val="16"/>
          <w:szCs w:val="16"/>
        </w:rPr>
      </w:pPr>
      <w:r>
        <w:rPr>
          <w:color w:val="000000"/>
          <w:sz w:val="16"/>
          <w:szCs w:val="16"/>
        </w:rPr>
        <w:t>revocare l'aggiudicazione, se accerta in capo all'aggiudicatario, in ogni momento e con qualunque mezzo di prova, l'assenza di uno o pi</w:t>
      </w:r>
      <w:r>
        <w:rPr>
          <w:rFonts w:cs="Times New Roman"/>
          <w:color w:val="000000"/>
          <w:sz w:val="16"/>
          <w:szCs w:val="16"/>
        </w:rPr>
        <w:t xml:space="preserve">ù </w:t>
      </w:r>
      <w:r>
        <w:rPr>
          <w:color w:val="000000"/>
          <w:spacing w:val="-1"/>
          <w:sz w:val="16"/>
          <w:szCs w:val="16"/>
        </w:rPr>
        <w:t>d'uno dei requisiti richiesti in sede di gara, oppure una violazione in materia di dichiarazioni, anche a prescindere dalle verifiche gi</w:t>
      </w:r>
      <w:r>
        <w:rPr>
          <w:rFonts w:cs="Times New Roman"/>
          <w:color w:val="000000"/>
          <w:spacing w:val="-1"/>
          <w:sz w:val="16"/>
          <w:szCs w:val="16"/>
        </w:rPr>
        <w:t>à</w:t>
      </w:r>
      <w:r>
        <w:rPr>
          <w:color w:val="000000"/>
          <w:spacing w:val="-1"/>
          <w:sz w:val="16"/>
          <w:szCs w:val="16"/>
        </w:rPr>
        <w:t xml:space="preserve"> effettuate;</w:t>
      </w:r>
    </w:p>
    <w:p w:rsidR="008324B2" w:rsidRDefault="008324B2" w:rsidP="003E6A34">
      <w:pPr>
        <w:numPr>
          <w:ilvl w:val="0"/>
          <w:numId w:val="4"/>
        </w:numPr>
        <w:shd w:val="clear" w:color="auto" w:fill="FFFFFF"/>
        <w:tabs>
          <w:tab w:val="left" w:pos="538"/>
        </w:tabs>
        <w:spacing w:line="230" w:lineRule="exact"/>
        <w:ind w:left="538" w:hanging="149"/>
        <w:rPr>
          <w:rFonts w:cs="Times New Roman"/>
          <w:color w:val="000000"/>
          <w:sz w:val="16"/>
          <w:szCs w:val="16"/>
        </w:rPr>
      </w:pPr>
      <w:r>
        <w:rPr>
          <w:color w:val="000000"/>
          <w:sz w:val="16"/>
          <w:szCs w:val="16"/>
        </w:rPr>
        <w:t>la Stazione appaltante pu</w:t>
      </w:r>
      <w:r>
        <w:rPr>
          <w:rFonts w:cs="Times New Roman"/>
          <w:color w:val="000000"/>
          <w:sz w:val="16"/>
          <w:szCs w:val="16"/>
        </w:rPr>
        <w:t>ò</w:t>
      </w:r>
      <w:r>
        <w:rPr>
          <w:color w:val="000000"/>
          <w:sz w:val="16"/>
          <w:szCs w:val="16"/>
        </w:rPr>
        <w:t xml:space="preserve"> imputare all'aggiudicatario revocato o all'aggiudicatario che recede, i danni emergenti di cui all'articolo 8.1.2, lettera f)-</w:t>
      </w:r>
    </w:p>
    <w:p w:rsidR="008324B2" w:rsidRPr="00E2543B" w:rsidRDefault="008324B2">
      <w:pPr>
        <w:shd w:val="clear" w:color="auto" w:fill="FFFFFF"/>
        <w:spacing w:before="202"/>
        <w:ind w:left="5"/>
        <w:rPr>
          <w:b/>
        </w:rPr>
      </w:pPr>
      <w:r w:rsidRPr="00E2543B">
        <w:rPr>
          <w:b/>
          <w:color w:val="000000"/>
        </w:rPr>
        <w:t>8.       CAPO 8 - STIPULA DEL CONTRATTO</w:t>
      </w:r>
    </w:p>
    <w:p w:rsidR="008324B2" w:rsidRPr="00E2543B" w:rsidRDefault="008324B2">
      <w:pPr>
        <w:shd w:val="clear" w:color="auto" w:fill="FFFFFF"/>
        <w:tabs>
          <w:tab w:val="left" w:pos="562"/>
        </w:tabs>
        <w:spacing w:before="182"/>
        <w:ind w:left="5"/>
        <w:rPr>
          <w:b/>
        </w:rPr>
      </w:pPr>
      <w:r w:rsidRPr="00E2543B">
        <w:rPr>
          <w:b/>
          <w:color w:val="000000"/>
          <w:spacing w:val="-14"/>
        </w:rPr>
        <w:t>8.1.</w:t>
      </w:r>
      <w:r w:rsidRPr="00E2543B">
        <w:rPr>
          <w:b/>
          <w:color w:val="000000"/>
        </w:rPr>
        <w:tab/>
      </w:r>
      <w:r w:rsidRPr="00E2543B">
        <w:rPr>
          <w:b/>
          <w:color w:val="000000"/>
          <w:spacing w:val="-2"/>
        </w:rPr>
        <w:t>Condizioni e adempimenti per la stipula del contratto</w:t>
      </w:r>
    </w:p>
    <w:p w:rsidR="008324B2" w:rsidRDefault="008324B2">
      <w:pPr>
        <w:shd w:val="clear" w:color="auto" w:fill="FFFFFF"/>
        <w:tabs>
          <w:tab w:val="left" w:pos="451"/>
        </w:tabs>
        <w:spacing w:before="158"/>
        <w:ind w:left="5"/>
      </w:pPr>
      <w:r>
        <w:rPr>
          <w:b/>
          <w:bCs/>
          <w:color w:val="000000"/>
          <w:spacing w:val="-4"/>
          <w:sz w:val="16"/>
          <w:szCs w:val="16"/>
        </w:rPr>
        <w:t>8.1.1.</w:t>
      </w:r>
      <w:r>
        <w:rPr>
          <w:b/>
          <w:bCs/>
          <w:color w:val="000000"/>
          <w:sz w:val="16"/>
          <w:szCs w:val="16"/>
        </w:rPr>
        <w:tab/>
        <w:t>Condizioni per la stipula del contratto</w:t>
      </w:r>
    </w:p>
    <w:p w:rsidR="008324B2" w:rsidRDefault="008324B2">
      <w:pPr>
        <w:shd w:val="clear" w:color="auto" w:fill="FFFFFF"/>
        <w:spacing w:before="120" w:line="202" w:lineRule="exact"/>
        <w:ind w:left="14"/>
      </w:pPr>
      <w:r>
        <w:rPr>
          <w:color w:val="000000"/>
          <w:spacing w:val="-1"/>
          <w:sz w:val="16"/>
          <w:szCs w:val="16"/>
        </w:rPr>
        <w:t>Il contratto non pu</w:t>
      </w:r>
      <w:r>
        <w:rPr>
          <w:rFonts w:cs="Times New Roman"/>
          <w:color w:val="000000"/>
          <w:spacing w:val="-1"/>
          <w:sz w:val="16"/>
          <w:szCs w:val="16"/>
        </w:rPr>
        <w:t>ò</w:t>
      </w:r>
      <w:r>
        <w:rPr>
          <w:color w:val="000000"/>
          <w:spacing w:val="-1"/>
          <w:sz w:val="16"/>
          <w:szCs w:val="16"/>
        </w:rPr>
        <w:t xml:space="preserve"> essere stipulato prima:</w:t>
      </w:r>
    </w:p>
    <w:p w:rsidR="008324B2" w:rsidRDefault="008324B2" w:rsidP="003E6A34">
      <w:pPr>
        <w:numPr>
          <w:ilvl w:val="0"/>
          <w:numId w:val="57"/>
        </w:numPr>
        <w:shd w:val="clear" w:color="auto" w:fill="FFFFFF"/>
        <w:tabs>
          <w:tab w:val="left" w:pos="235"/>
        </w:tabs>
        <w:spacing w:line="202" w:lineRule="exact"/>
        <w:ind w:left="5"/>
        <w:rPr>
          <w:color w:val="000000"/>
          <w:spacing w:val="-7"/>
          <w:sz w:val="16"/>
          <w:szCs w:val="16"/>
        </w:rPr>
      </w:pPr>
      <w:r>
        <w:rPr>
          <w:color w:val="000000"/>
          <w:sz w:val="16"/>
          <w:szCs w:val="16"/>
        </w:rPr>
        <w:t>che l'aggiudicazione diventi efficace ai sensi dell'articolo 32, comma 7, del Codice;</w:t>
      </w:r>
    </w:p>
    <w:p w:rsidR="008324B2" w:rsidRDefault="008324B2" w:rsidP="003E6A34">
      <w:pPr>
        <w:numPr>
          <w:ilvl w:val="0"/>
          <w:numId w:val="57"/>
        </w:numPr>
        <w:shd w:val="clear" w:color="auto" w:fill="FFFFFF"/>
        <w:tabs>
          <w:tab w:val="left" w:pos="235"/>
        </w:tabs>
        <w:spacing w:line="202" w:lineRule="exact"/>
        <w:ind w:left="5"/>
        <w:rPr>
          <w:color w:val="000000"/>
          <w:spacing w:val="-9"/>
          <w:sz w:val="16"/>
          <w:szCs w:val="16"/>
        </w:rPr>
      </w:pPr>
      <w:r>
        <w:rPr>
          <w:color w:val="000000"/>
          <w:sz w:val="16"/>
          <w:szCs w:val="16"/>
        </w:rPr>
        <w:t>dello spirare dei termini di sospensione di cui all'articolo 32, commi 9,10 e 11, del Codice;</w:t>
      </w:r>
    </w:p>
    <w:p w:rsidR="008324B2" w:rsidRDefault="00E2543B">
      <w:pPr>
        <w:shd w:val="clear" w:color="auto" w:fill="FFFFFF"/>
        <w:spacing w:line="202" w:lineRule="exact"/>
      </w:pPr>
      <w:r>
        <w:rPr>
          <w:color w:val="000000"/>
          <w:sz w:val="16"/>
          <w:szCs w:val="16"/>
        </w:rPr>
        <w:t xml:space="preserve">c)  </w:t>
      </w:r>
      <w:r w:rsidR="008324B2">
        <w:rPr>
          <w:color w:val="000000"/>
          <w:sz w:val="16"/>
          <w:szCs w:val="16"/>
        </w:rPr>
        <w:t xml:space="preserve">dell'ottenimento della pertinente documentazione antimafia di cui agli articoli da 85 a 95, del decreto legislativo n. 159 del 2011, fermo restando </w:t>
      </w:r>
      <w:r w:rsidR="008324B2">
        <w:rPr>
          <w:color w:val="000000"/>
          <w:spacing w:val="-1"/>
          <w:sz w:val="16"/>
          <w:szCs w:val="16"/>
        </w:rPr>
        <w:t xml:space="preserve">quanto previsto dagli articoli 92, comma 3, e 94, comma 2, dello stesso decreto legislativo in caso la documentazione antimafia non sia rilasciata entro i </w:t>
      </w:r>
      <w:r w:rsidR="008324B2">
        <w:rPr>
          <w:color w:val="000000"/>
          <w:sz w:val="16"/>
          <w:szCs w:val="16"/>
        </w:rPr>
        <w:t xml:space="preserve">termini previsti; la documentazione antimafia </w:t>
      </w:r>
      <w:r w:rsidR="008324B2">
        <w:rPr>
          <w:rFonts w:cs="Times New Roman"/>
          <w:color w:val="000000"/>
          <w:sz w:val="16"/>
          <w:szCs w:val="16"/>
        </w:rPr>
        <w:t>è</w:t>
      </w:r>
      <w:r w:rsidR="008324B2">
        <w:rPr>
          <w:color w:val="000000"/>
          <w:sz w:val="16"/>
          <w:szCs w:val="16"/>
        </w:rPr>
        <w:t xml:space="preserve"> acquisita con le modalit</w:t>
      </w:r>
      <w:r w:rsidR="008324B2">
        <w:rPr>
          <w:rFonts w:cs="Times New Roman"/>
          <w:color w:val="000000"/>
          <w:sz w:val="16"/>
          <w:szCs w:val="16"/>
        </w:rPr>
        <w:t>à</w:t>
      </w:r>
      <w:r w:rsidR="008324B2">
        <w:rPr>
          <w:color w:val="000000"/>
          <w:sz w:val="16"/>
          <w:szCs w:val="16"/>
        </w:rPr>
        <w:t xml:space="preserve"> di cui all'articolo 97 del citato decreto legislativo.</w:t>
      </w:r>
    </w:p>
    <w:p w:rsidR="008324B2" w:rsidRDefault="00C64E3A" w:rsidP="001A6E7A">
      <w:pPr>
        <w:shd w:val="clear" w:color="auto" w:fill="FFFFFF"/>
        <w:spacing w:line="202" w:lineRule="exact"/>
        <w:ind w:left="6"/>
      </w:pPr>
      <w:r>
        <w:rPr>
          <w:color w:val="000000"/>
          <w:sz w:val="16"/>
          <w:szCs w:val="16"/>
        </w:rPr>
        <w:t xml:space="preserve">c) </w:t>
      </w:r>
      <w:r w:rsidR="00DE6C85">
        <w:rPr>
          <w:color w:val="000000"/>
          <w:sz w:val="16"/>
          <w:szCs w:val="16"/>
        </w:rPr>
        <w:t xml:space="preserve"> </w:t>
      </w:r>
      <w:r w:rsidR="008324B2">
        <w:rPr>
          <w:color w:val="000000"/>
          <w:sz w:val="16"/>
          <w:szCs w:val="16"/>
        </w:rPr>
        <w:t>della positiva verifica in materia antimafia mediante:</w:t>
      </w:r>
    </w:p>
    <w:p w:rsidR="008324B2" w:rsidRDefault="008324B2" w:rsidP="003E6A34">
      <w:pPr>
        <w:numPr>
          <w:ilvl w:val="0"/>
          <w:numId w:val="4"/>
        </w:numPr>
        <w:shd w:val="clear" w:color="auto" w:fill="FFFFFF"/>
        <w:tabs>
          <w:tab w:val="left" w:pos="538"/>
        </w:tabs>
        <w:spacing w:before="197" w:line="197" w:lineRule="exact"/>
        <w:ind w:left="538" w:hanging="149"/>
        <w:rPr>
          <w:rFonts w:cs="Times New Roman"/>
          <w:color w:val="000000"/>
          <w:sz w:val="16"/>
          <w:szCs w:val="16"/>
        </w:rPr>
      </w:pPr>
      <w:r>
        <w:rPr>
          <w:color w:val="000000"/>
          <w:spacing w:val="-1"/>
          <w:sz w:val="16"/>
          <w:szCs w:val="16"/>
        </w:rPr>
        <w:t xml:space="preserve">la presentazione della dichiarazione sostitutiva della documentazione antimafia estesa a tutti i soggetti (persone fisiche) di cui all'articolo 85 del </w:t>
      </w:r>
      <w:r>
        <w:rPr>
          <w:color w:val="000000"/>
          <w:sz w:val="16"/>
          <w:szCs w:val="16"/>
        </w:rPr>
        <w:t>decreto legislativo n. 159 del 2011, prodotta dall'aggiudicatario, se il contratto da stipulare sia pari o inferiore a 150.000 euro;</w:t>
      </w:r>
    </w:p>
    <w:p w:rsidR="008324B2" w:rsidRDefault="008324B2" w:rsidP="003E6A34">
      <w:pPr>
        <w:numPr>
          <w:ilvl w:val="0"/>
          <w:numId w:val="4"/>
        </w:numPr>
        <w:shd w:val="clear" w:color="auto" w:fill="FFFFFF"/>
        <w:tabs>
          <w:tab w:val="left" w:pos="538"/>
        </w:tabs>
        <w:spacing w:line="197" w:lineRule="exact"/>
        <w:ind w:left="538" w:hanging="149"/>
        <w:rPr>
          <w:rFonts w:cs="Times New Roman"/>
          <w:color w:val="000000"/>
          <w:sz w:val="16"/>
          <w:szCs w:val="16"/>
        </w:rPr>
      </w:pPr>
      <w:r>
        <w:rPr>
          <w:color w:val="000000"/>
          <w:sz w:val="16"/>
          <w:szCs w:val="16"/>
        </w:rPr>
        <w:t xml:space="preserve">ottenimento della pertinente documentazione antimafia di cui agli articoli da 85 a 95, del decreto legislativo n. 159 del 2011, fermo restando </w:t>
      </w:r>
      <w:r>
        <w:rPr>
          <w:color w:val="000000"/>
          <w:spacing w:val="-1"/>
          <w:sz w:val="16"/>
          <w:szCs w:val="16"/>
        </w:rPr>
        <w:t xml:space="preserve">quanto previsto dagli articoli 92, comma 3, e 94, comma 2, dello stesso decreto legislativo in caso la documentazione antimafia non sia rilasciata </w:t>
      </w:r>
      <w:r>
        <w:rPr>
          <w:color w:val="000000"/>
          <w:sz w:val="16"/>
          <w:szCs w:val="16"/>
        </w:rPr>
        <w:t xml:space="preserve">entro i termini previsti, se il contratto da stipulare sia superiore a 150.000 euro; la documentazione antimafia </w:t>
      </w:r>
      <w:r>
        <w:rPr>
          <w:rFonts w:cs="Times New Roman"/>
          <w:color w:val="000000"/>
          <w:sz w:val="16"/>
          <w:szCs w:val="16"/>
        </w:rPr>
        <w:t>è</w:t>
      </w:r>
      <w:r>
        <w:rPr>
          <w:color w:val="000000"/>
          <w:sz w:val="16"/>
          <w:szCs w:val="16"/>
        </w:rPr>
        <w:t xml:space="preserve"> acquisita con le modalit</w:t>
      </w:r>
      <w:r>
        <w:rPr>
          <w:rFonts w:cs="Times New Roman"/>
          <w:color w:val="000000"/>
          <w:sz w:val="16"/>
          <w:szCs w:val="16"/>
        </w:rPr>
        <w:t>à</w:t>
      </w:r>
      <w:r>
        <w:rPr>
          <w:color w:val="000000"/>
          <w:sz w:val="16"/>
          <w:szCs w:val="16"/>
        </w:rPr>
        <w:t xml:space="preserve"> di cui all'articolo 97 del citato decreto legislativo.</w:t>
      </w:r>
    </w:p>
    <w:p w:rsidR="008324B2" w:rsidRDefault="008324B2">
      <w:pPr>
        <w:shd w:val="clear" w:color="auto" w:fill="FFFFFF"/>
        <w:tabs>
          <w:tab w:val="left" w:pos="451"/>
        </w:tabs>
        <w:spacing w:before="206"/>
        <w:ind w:left="5"/>
      </w:pPr>
      <w:r>
        <w:rPr>
          <w:b/>
          <w:bCs/>
          <w:color w:val="000000"/>
          <w:spacing w:val="-4"/>
          <w:sz w:val="16"/>
          <w:szCs w:val="16"/>
        </w:rPr>
        <w:t>8.1.2.</w:t>
      </w:r>
      <w:r>
        <w:rPr>
          <w:b/>
          <w:bCs/>
          <w:color w:val="000000"/>
          <w:sz w:val="16"/>
          <w:szCs w:val="16"/>
        </w:rPr>
        <w:tab/>
        <w:t>Obblighi dell'aggiudicatario</w:t>
      </w:r>
    </w:p>
    <w:p w:rsidR="008324B2" w:rsidRDefault="008324B2">
      <w:pPr>
        <w:shd w:val="clear" w:color="auto" w:fill="FFFFFF"/>
        <w:spacing w:before="125" w:line="197" w:lineRule="exact"/>
        <w:ind w:left="5"/>
      </w:pPr>
      <w:r>
        <w:rPr>
          <w:color w:val="000000"/>
          <w:spacing w:val="-1"/>
          <w:sz w:val="16"/>
          <w:szCs w:val="16"/>
        </w:rPr>
        <w:t xml:space="preserve">L'aggiudicatario </w:t>
      </w:r>
      <w:r>
        <w:rPr>
          <w:rFonts w:cs="Times New Roman"/>
          <w:color w:val="000000"/>
          <w:spacing w:val="-1"/>
          <w:sz w:val="16"/>
          <w:szCs w:val="16"/>
        </w:rPr>
        <w:t>è</w:t>
      </w:r>
      <w:r>
        <w:rPr>
          <w:color w:val="000000"/>
          <w:spacing w:val="-1"/>
          <w:sz w:val="16"/>
          <w:szCs w:val="16"/>
        </w:rPr>
        <w:t xml:space="preserve"> obbligato, entro il termine prescritto dalla Stazione appaltante con apposita richiesta, e, in assenza di questa, entro 30 (trenta) giorni </w:t>
      </w:r>
      <w:r>
        <w:rPr>
          <w:color w:val="000000"/>
          <w:sz w:val="16"/>
          <w:szCs w:val="16"/>
        </w:rPr>
        <w:t>dall'avvenuta conoscenza dell'aggiudicazione:</w:t>
      </w:r>
    </w:p>
    <w:p w:rsidR="008324B2" w:rsidRDefault="008324B2" w:rsidP="003E6A34">
      <w:pPr>
        <w:numPr>
          <w:ilvl w:val="0"/>
          <w:numId w:val="58"/>
        </w:numPr>
        <w:shd w:val="clear" w:color="auto" w:fill="FFFFFF"/>
        <w:tabs>
          <w:tab w:val="left" w:pos="235"/>
        </w:tabs>
        <w:spacing w:line="197" w:lineRule="exact"/>
        <w:ind w:left="5"/>
        <w:rPr>
          <w:color w:val="000000"/>
          <w:spacing w:val="-7"/>
          <w:sz w:val="16"/>
          <w:szCs w:val="16"/>
        </w:rPr>
      </w:pPr>
      <w:r>
        <w:rPr>
          <w:color w:val="000000"/>
          <w:spacing w:val="-1"/>
          <w:sz w:val="16"/>
          <w:szCs w:val="16"/>
        </w:rPr>
        <w:lastRenderedPageBreak/>
        <w:t xml:space="preserve">a fornire tempestivamente alla stazione appaltante tutta la documentazione necessaria alla stipula del contratto e le informazioni necessarie allo </w:t>
      </w:r>
      <w:r>
        <w:rPr>
          <w:color w:val="000000"/>
          <w:sz w:val="16"/>
          <w:szCs w:val="16"/>
        </w:rPr>
        <w:t>stesso scopo;</w:t>
      </w:r>
    </w:p>
    <w:p w:rsidR="008324B2" w:rsidRDefault="008324B2" w:rsidP="003E6A34">
      <w:pPr>
        <w:numPr>
          <w:ilvl w:val="0"/>
          <w:numId w:val="58"/>
        </w:numPr>
        <w:shd w:val="clear" w:color="auto" w:fill="FFFFFF"/>
        <w:tabs>
          <w:tab w:val="left" w:pos="235"/>
        </w:tabs>
        <w:spacing w:line="197" w:lineRule="exact"/>
        <w:ind w:left="5"/>
        <w:rPr>
          <w:color w:val="000000"/>
          <w:spacing w:val="-9"/>
          <w:sz w:val="16"/>
          <w:szCs w:val="16"/>
        </w:rPr>
      </w:pPr>
      <w:r>
        <w:rPr>
          <w:color w:val="000000"/>
          <w:sz w:val="16"/>
          <w:szCs w:val="16"/>
        </w:rPr>
        <w:t>a depositare presso la stazione appaltante le dovute garanzie e assicurazioni come segue:</w:t>
      </w:r>
    </w:p>
    <w:p w:rsidR="008324B2" w:rsidRDefault="008324B2">
      <w:pPr>
        <w:rPr>
          <w:sz w:val="2"/>
          <w:szCs w:val="2"/>
        </w:rPr>
      </w:pPr>
    </w:p>
    <w:p w:rsidR="008324B2" w:rsidRDefault="008324B2" w:rsidP="003E6A34">
      <w:pPr>
        <w:numPr>
          <w:ilvl w:val="0"/>
          <w:numId w:val="4"/>
        </w:numPr>
        <w:shd w:val="clear" w:color="auto" w:fill="FFFFFF"/>
        <w:tabs>
          <w:tab w:val="left" w:pos="538"/>
        </w:tabs>
        <w:spacing w:before="206"/>
        <w:ind w:left="389"/>
        <w:rPr>
          <w:rFonts w:cs="Times New Roman"/>
          <w:color w:val="000000"/>
          <w:sz w:val="16"/>
          <w:szCs w:val="16"/>
        </w:rPr>
      </w:pPr>
      <w:r>
        <w:rPr>
          <w:color w:val="000000"/>
          <w:sz w:val="16"/>
          <w:szCs w:val="16"/>
        </w:rPr>
        <w:t>la garanzia definitiva di cui all'articolo 103, comma 1, del Codice;</w:t>
      </w:r>
    </w:p>
    <w:p w:rsidR="008324B2" w:rsidRDefault="008324B2" w:rsidP="003E6A34">
      <w:pPr>
        <w:numPr>
          <w:ilvl w:val="0"/>
          <w:numId w:val="4"/>
        </w:numPr>
        <w:shd w:val="clear" w:color="auto" w:fill="FFFFFF"/>
        <w:tabs>
          <w:tab w:val="left" w:pos="538"/>
        </w:tabs>
        <w:spacing w:before="14"/>
        <w:ind w:left="389"/>
        <w:rPr>
          <w:rFonts w:cs="Times New Roman"/>
          <w:color w:val="000000"/>
          <w:sz w:val="16"/>
          <w:szCs w:val="16"/>
        </w:rPr>
      </w:pPr>
      <w:r>
        <w:rPr>
          <w:color w:val="000000"/>
          <w:sz w:val="16"/>
          <w:szCs w:val="16"/>
        </w:rPr>
        <w:t>la polizza assicurativa contro i rischi dell'esecuzione e la garanzia di responsabilit</w:t>
      </w:r>
      <w:r>
        <w:rPr>
          <w:rFonts w:cs="Times New Roman"/>
          <w:color w:val="000000"/>
          <w:sz w:val="16"/>
          <w:szCs w:val="16"/>
        </w:rPr>
        <w:t>à</w:t>
      </w:r>
      <w:r>
        <w:rPr>
          <w:color w:val="000000"/>
          <w:sz w:val="16"/>
          <w:szCs w:val="16"/>
        </w:rPr>
        <w:t xml:space="preserve"> civile di cui all'articolo 103, comma 7, del Codice;</w:t>
      </w:r>
    </w:p>
    <w:p w:rsidR="008324B2" w:rsidRDefault="00914C41">
      <w:pPr>
        <w:shd w:val="clear" w:color="auto" w:fill="FFFFFF"/>
        <w:spacing w:before="202" w:line="197" w:lineRule="exact"/>
        <w:ind w:left="5"/>
      </w:pPr>
      <w:r>
        <w:rPr>
          <w:color w:val="000000"/>
          <w:sz w:val="16"/>
          <w:szCs w:val="16"/>
        </w:rPr>
        <w:t>c</w:t>
      </w:r>
      <w:r w:rsidR="008324B2">
        <w:rPr>
          <w:color w:val="000000"/>
          <w:sz w:val="16"/>
          <w:szCs w:val="16"/>
        </w:rPr>
        <w:t>)   se costituito in forma societaria diversa dalla societ</w:t>
      </w:r>
      <w:r w:rsidR="008324B2">
        <w:rPr>
          <w:rFonts w:cs="Times New Roman"/>
          <w:color w:val="000000"/>
          <w:sz w:val="16"/>
          <w:szCs w:val="16"/>
        </w:rPr>
        <w:t>à</w:t>
      </w:r>
      <w:r w:rsidR="008324B2">
        <w:rPr>
          <w:color w:val="000000"/>
          <w:sz w:val="16"/>
          <w:szCs w:val="16"/>
        </w:rPr>
        <w:t xml:space="preserve"> di persone (S.p.A., S.A.p.A., S.r.l., S.coop.p.A., S.coop.r.l., Societ</w:t>
      </w:r>
      <w:r w:rsidR="008324B2">
        <w:rPr>
          <w:rFonts w:cs="Times New Roman"/>
          <w:color w:val="000000"/>
          <w:sz w:val="16"/>
          <w:szCs w:val="16"/>
        </w:rPr>
        <w:t>à</w:t>
      </w:r>
      <w:r w:rsidR="008324B2">
        <w:rPr>
          <w:color w:val="000000"/>
          <w:sz w:val="16"/>
          <w:szCs w:val="16"/>
        </w:rPr>
        <w:t xml:space="preserve"> consortile per azioni o a </w:t>
      </w:r>
      <w:r w:rsidR="008324B2">
        <w:rPr>
          <w:color w:val="000000"/>
          <w:spacing w:val="-1"/>
          <w:sz w:val="16"/>
          <w:szCs w:val="16"/>
        </w:rPr>
        <w:t>responsabilit</w:t>
      </w:r>
      <w:r w:rsidR="008324B2">
        <w:rPr>
          <w:rFonts w:cs="Times New Roman"/>
          <w:color w:val="000000"/>
          <w:spacing w:val="-1"/>
          <w:sz w:val="16"/>
          <w:szCs w:val="16"/>
        </w:rPr>
        <w:t>à</w:t>
      </w:r>
      <w:r w:rsidR="008324B2">
        <w:rPr>
          <w:color w:val="000000"/>
          <w:spacing w:val="-1"/>
          <w:sz w:val="16"/>
          <w:szCs w:val="16"/>
        </w:rPr>
        <w:t xml:space="preserve"> limitata), a presentare una dichiarazione circa la propria composizione societaria, l'esistenza di diritti reali di godimento o di garanzia sulle </w:t>
      </w:r>
      <w:r w:rsidR="008324B2">
        <w:rPr>
          <w:color w:val="000000"/>
          <w:sz w:val="16"/>
          <w:szCs w:val="16"/>
        </w:rPr>
        <w:t xml:space="preserve">azioni </w:t>
      </w:r>
      <w:r w:rsidR="008324B2">
        <w:rPr>
          <w:rFonts w:cs="Times New Roman"/>
          <w:color w:val="000000"/>
          <w:sz w:val="16"/>
          <w:szCs w:val="16"/>
        </w:rPr>
        <w:t>«</w:t>
      </w:r>
      <w:r w:rsidR="008324B2">
        <w:rPr>
          <w:color w:val="000000"/>
          <w:sz w:val="16"/>
          <w:szCs w:val="16"/>
        </w:rPr>
        <w:t>con diritto di voto</w:t>
      </w:r>
      <w:r w:rsidR="008324B2">
        <w:rPr>
          <w:rFonts w:cs="Times New Roman"/>
          <w:color w:val="000000"/>
          <w:sz w:val="16"/>
          <w:szCs w:val="16"/>
        </w:rPr>
        <w:t>»</w:t>
      </w:r>
      <w:r w:rsidR="008324B2">
        <w:rPr>
          <w:color w:val="000000"/>
          <w:sz w:val="16"/>
          <w:szCs w:val="16"/>
        </w:rPr>
        <w:t xml:space="preserve"> sulla base delle risultanze del libro dei soci, delle comunicazioni ricevute e di qualsiasi altro dato a propria disposizione, nonch</w:t>
      </w:r>
      <w:r w:rsidR="008324B2">
        <w:rPr>
          <w:rFonts w:cs="Times New Roman"/>
          <w:color w:val="000000"/>
          <w:sz w:val="16"/>
          <w:szCs w:val="16"/>
        </w:rPr>
        <w:t>é</w:t>
      </w:r>
      <w:r w:rsidR="008324B2">
        <w:rPr>
          <w:color w:val="000000"/>
          <w:sz w:val="16"/>
          <w:szCs w:val="16"/>
        </w:rPr>
        <w:t xml:space="preserve"> l'indicazione dei soggetti muniti di procura irrevocabile che abbiano esercitato il voto nelle assemblee societarie nell'ultimo anno o che ne abbiano comunque diritto, ai sensi dell'articolo 1 del d.p.c.m. 11 maggio 1991, n. 187, attuativo dell'articolo 17, terzo comma, della legge n. 55 del 1990; in caso di consorzio la dichiarazione deve riguardare anche le societ</w:t>
      </w:r>
      <w:r w:rsidR="008324B2">
        <w:rPr>
          <w:rFonts w:cs="Times New Roman"/>
          <w:color w:val="000000"/>
          <w:sz w:val="16"/>
          <w:szCs w:val="16"/>
        </w:rPr>
        <w:t>à</w:t>
      </w:r>
      <w:r w:rsidR="008324B2">
        <w:rPr>
          <w:color w:val="000000"/>
          <w:sz w:val="16"/>
          <w:szCs w:val="16"/>
        </w:rPr>
        <w:t xml:space="preserve"> consorziate indicate per l'esecuzione del lavoro;</w:t>
      </w:r>
    </w:p>
    <w:p w:rsidR="008324B2" w:rsidRDefault="008324B2" w:rsidP="003E6A34">
      <w:pPr>
        <w:numPr>
          <w:ilvl w:val="0"/>
          <w:numId w:val="59"/>
        </w:numPr>
        <w:shd w:val="clear" w:color="auto" w:fill="FFFFFF"/>
        <w:tabs>
          <w:tab w:val="left" w:pos="235"/>
        </w:tabs>
        <w:spacing w:line="197" w:lineRule="exact"/>
        <w:rPr>
          <w:color w:val="000000"/>
          <w:spacing w:val="-6"/>
          <w:sz w:val="16"/>
          <w:szCs w:val="16"/>
        </w:rPr>
      </w:pPr>
      <w:r>
        <w:rPr>
          <w:color w:val="000000"/>
          <w:spacing w:val="-1"/>
          <w:sz w:val="16"/>
          <w:szCs w:val="16"/>
        </w:rPr>
        <w:t xml:space="preserve">a depositare presso la Stazione appaltante le spese di contratto, di registro, di segreteria e ogni altra spesa connessa, come determinate ai sensi di </w:t>
      </w:r>
      <w:r>
        <w:rPr>
          <w:color w:val="000000"/>
          <w:sz w:val="16"/>
          <w:szCs w:val="16"/>
        </w:rPr>
        <w:t>legge, eventualmente sotto forma di importo provvisorio soggetto a conguaglio al momento della stipula;</w:t>
      </w:r>
    </w:p>
    <w:p w:rsidR="008324B2" w:rsidRDefault="008324B2" w:rsidP="003E6A34">
      <w:pPr>
        <w:numPr>
          <w:ilvl w:val="0"/>
          <w:numId w:val="59"/>
        </w:numPr>
        <w:shd w:val="clear" w:color="auto" w:fill="FFFFFF"/>
        <w:tabs>
          <w:tab w:val="left" w:pos="235"/>
        </w:tabs>
        <w:spacing w:line="197" w:lineRule="exact"/>
        <w:rPr>
          <w:color w:val="000000"/>
          <w:spacing w:val="-6"/>
          <w:sz w:val="16"/>
          <w:szCs w:val="16"/>
        </w:rPr>
      </w:pPr>
      <w:r>
        <w:rPr>
          <w:color w:val="000000"/>
          <w:spacing w:val="-1"/>
          <w:sz w:val="16"/>
          <w:szCs w:val="16"/>
        </w:rPr>
        <w:t xml:space="preserve">se l'aggiudicatario non stipula il contratto nei termini prescritti, oppure non assolve gli adempimenti di cui alle precedenti lettere dalla a) alla e), in </w:t>
      </w:r>
      <w:r>
        <w:rPr>
          <w:color w:val="000000"/>
          <w:sz w:val="16"/>
          <w:szCs w:val="16"/>
        </w:rPr>
        <w:t>tempo utile per la sottoscrizione del contratto, l'aggiudicazione pu</w:t>
      </w:r>
      <w:r>
        <w:rPr>
          <w:rFonts w:cs="Times New Roman"/>
          <w:color w:val="000000"/>
          <w:sz w:val="16"/>
          <w:szCs w:val="16"/>
        </w:rPr>
        <w:t>ò</w:t>
      </w:r>
      <w:r>
        <w:rPr>
          <w:color w:val="000000"/>
          <w:sz w:val="16"/>
          <w:szCs w:val="16"/>
        </w:rPr>
        <w:t xml:space="preserve"> essere revocata dalla Stazione appaltante;</w:t>
      </w:r>
    </w:p>
    <w:p w:rsidR="008324B2" w:rsidRDefault="008324B2" w:rsidP="003E6A34">
      <w:pPr>
        <w:numPr>
          <w:ilvl w:val="0"/>
          <w:numId w:val="59"/>
        </w:numPr>
        <w:shd w:val="clear" w:color="auto" w:fill="FFFFFF"/>
        <w:tabs>
          <w:tab w:val="left" w:pos="235"/>
        </w:tabs>
        <w:spacing w:line="197" w:lineRule="exact"/>
        <w:rPr>
          <w:color w:val="000000"/>
          <w:spacing w:val="-8"/>
          <w:sz w:val="16"/>
          <w:szCs w:val="16"/>
        </w:rPr>
      </w:pPr>
      <w:r>
        <w:rPr>
          <w:color w:val="000000"/>
          <w:sz w:val="16"/>
          <w:szCs w:val="16"/>
        </w:rPr>
        <w:t xml:space="preserve">nel caso di cui alla precedente lettera e), la Stazione appaltante provvede ad incamerare la garanzia provvisoria; in ogni caso </w:t>
      </w:r>
      <w:r>
        <w:rPr>
          <w:rFonts w:cs="Times New Roman"/>
          <w:color w:val="000000"/>
          <w:sz w:val="16"/>
          <w:szCs w:val="16"/>
        </w:rPr>
        <w:t>è</w:t>
      </w:r>
      <w:r>
        <w:rPr>
          <w:color w:val="000000"/>
          <w:sz w:val="16"/>
          <w:szCs w:val="16"/>
        </w:rPr>
        <w:t xml:space="preserve"> fatto salvo il </w:t>
      </w:r>
      <w:r>
        <w:rPr>
          <w:color w:val="000000"/>
          <w:spacing w:val="-1"/>
          <w:sz w:val="16"/>
          <w:szCs w:val="16"/>
        </w:rPr>
        <w:t xml:space="preserve">risarcimento di ulteriori danni ivi compresi i danni da ritardo e i maggiori oneri da sostenere per una nuova aggiudicazione, ivi compresi i maggiori oneri </w:t>
      </w:r>
      <w:r>
        <w:rPr>
          <w:color w:val="000000"/>
          <w:sz w:val="16"/>
          <w:szCs w:val="16"/>
        </w:rPr>
        <w:t>sopportati in seguito ad una nuova aggiudicazione o dall'aggiudicazione al secondo classificato in seguito allo scorrimento della graduatoria.</w:t>
      </w:r>
    </w:p>
    <w:p w:rsidR="00F63F03" w:rsidRPr="00F63F03" w:rsidRDefault="008324B2" w:rsidP="00F63F03">
      <w:pPr>
        <w:shd w:val="clear" w:color="auto" w:fill="FFFFFF"/>
        <w:tabs>
          <w:tab w:val="left" w:pos="562"/>
        </w:tabs>
        <w:spacing w:before="346"/>
        <w:ind w:left="5"/>
        <w:rPr>
          <w:b/>
          <w:color w:val="000000"/>
          <w:spacing w:val="-1"/>
        </w:rPr>
      </w:pPr>
      <w:r w:rsidRPr="00693F82">
        <w:rPr>
          <w:b/>
          <w:color w:val="000000"/>
          <w:spacing w:val="-14"/>
        </w:rPr>
        <w:t>8.2.</w:t>
      </w:r>
      <w:r w:rsidRPr="00693F82">
        <w:rPr>
          <w:b/>
          <w:color w:val="000000"/>
        </w:rPr>
        <w:tab/>
      </w:r>
      <w:r w:rsidRPr="00693F82">
        <w:rPr>
          <w:b/>
          <w:color w:val="000000"/>
          <w:spacing w:val="-1"/>
        </w:rPr>
        <w:t>Adempimenti contrattuali</w:t>
      </w:r>
    </w:p>
    <w:p w:rsidR="008324B2" w:rsidRDefault="008324B2" w:rsidP="00F63F03">
      <w:pPr>
        <w:shd w:val="clear" w:color="auto" w:fill="FFFFFF"/>
        <w:tabs>
          <w:tab w:val="left" w:pos="446"/>
        </w:tabs>
        <w:spacing w:before="213"/>
      </w:pPr>
      <w:r>
        <w:rPr>
          <w:b/>
          <w:bCs/>
          <w:color w:val="000000"/>
          <w:spacing w:val="-4"/>
          <w:sz w:val="16"/>
          <w:szCs w:val="16"/>
        </w:rPr>
        <w:t>8.2.1.</w:t>
      </w:r>
      <w:r>
        <w:rPr>
          <w:b/>
          <w:bCs/>
          <w:color w:val="000000"/>
          <w:sz w:val="16"/>
          <w:szCs w:val="16"/>
        </w:rPr>
        <w:tab/>
        <w:t>Adempimenti anteriori alla consegna</w:t>
      </w:r>
    </w:p>
    <w:p w:rsidR="008324B2" w:rsidRDefault="008324B2">
      <w:pPr>
        <w:shd w:val="clear" w:color="auto" w:fill="FFFFFF"/>
        <w:spacing w:before="134"/>
        <w:ind w:left="10"/>
      </w:pPr>
      <w:r>
        <w:rPr>
          <w:color w:val="000000"/>
          <w:sz w:val="16"/>
          <w:szCs w:val="16"/>
        </w:rPr>
        <w:t>La consegna dei lavori pu</w:t>
      </w:r>
      <w:r>
        <w:rPr>
          <w:rFonts w:cs="Times New Roman"/>
          <w:color w:val="000000"/>
          <w:sz w:val="16"/>
          <w:szCs w:val="16"/>
        </w:rPr>
        <w:t>ò</w:t>
      </w:r>
      <w:r>
        <w:rPr>
          <w:color w:val="000000"/>
          <w:sz w:val="16"/>
          <w:szCs w:val="16"/>
        </w:rPr>
        <w:t xml:space="preserve"> avvenire solo dopo la stipula del contratto, fatti salvi i casi di cui all'articolo 32, comma 11, quinto periodo, del Codice.</w:t>
      </w:r>
    </w:p>
    <w:p w:rsidR="008324B2" w:rsidRDefault="008324B2">
      <w:pPr>
        <w:shd w:val="clear" w:color="auto" w:fill="FFFFFF"/>
        <w:tabs>
          <w:tab w:val="left" w:pos="446"/>
        </w:tabs>
        <w:spacing w:before="331"/>
      </w:pPr>
      <w:r>
        <w:rPr>
          <w:b/>
          <w:bCs/>
          <w:color w:val="000000"/>
          <w:spacing w:val="-4"/>
          <w:sz w:val="16"/>
          <w:szCs w:val="16"/>
        </w:rPr>
        <w:t>8.2.2.</w:t>
      </w:r>
      <w:r>
        <w:rPr>
          <w:b/>
          <w:bCs/>
          <w:color w:val="000000"/>
          <w:sz w:val="16"/>
          <w:szCs w:val="16"/>
        </w:rPr>
        <w:tab/>
      </w:r>
      <w:r>
        <w:rPr>
          <w:b/>
          <w:bCs/>
          <w:color w:val="000000"/>
          <w:spacing w:val="-1"/>
          <w:sz w:val="16"/>
          <w:szCs w:val="16"/>
        </w:rPr>
        <w:t>Adempimenti per la consegna</w:t>
      </w:r>
    </w:p>
    <w:p w:rsidR="008324B2" w:rsidRDefault="008324B2">
      <w:pPr>
        <w:shd w:val="clear" w:color="auto" w:fill="FFFFFF"/>
        <w:spacing w:before="125" w:line="197" w:lineRule="exact"/>
        <w:ind w:left="5" w:right="365"/>
      </w:pPr>
      <w:r>
        <w:rPr>
          <w:color w:val="000000"/>
          <w:spacing w:val="-1"/>
          <w:sz w:val="16"/>
          <w:szCs w:val="16"/>
        </w:rPr>
        <w:t xml:space="preserve">L'aggiudicatario </w:t>
      </w:r>
      <w:r>
        <w:rPr>
          <w:rFonts w:cs="Times New Roman"/>
          <w:color w:val="000000"/>
          <w:spacing w:val="-1"/>
          <w:sz w:val="16"/>
          <w:szCs w:val="16"/>
        </w:rPr>
        <w:t>è</w:t>
      </w:r>
      <w:r>
        <w:rPr>
          <w:color w:val="000000"/>
          <w:spacing w:val="-1"/>
          <w:sz w:val="16"/>
          <w:szCs w:val="16"/>
        </w:rPr>
        <w:t xml:space="preserve"> obbligato, entro il termine prescritto dalla Stazione appaltante con apposita richiesta o entro il termine gi</w:t>
      </w:r>
      <w:r>
        <w:rPr>
          <w:rFonts w:cs="Times New Roman"/>
          <w:color w:val="000000"/>
          <w:spacing w:val="-1"/>
          <w:sz w:val="16"/>
          <w:szCs w:val="16"/>
        </w:rPr>
        <w:t>à</w:t>
      </w:r>
      <w:r>
        <w:rPr>
          <w:color w:val="000000"/>
          <w:spacing w:val="-1"/>
          <w:sz w:val="16"/>
          <w:szCs w:val="16"/>
        </w:rPr>
        <w:t xml:space="preserve"> previsto dal Capitolato </w:t>
      </w:r>
      <w:r>
        <w:rPr>
          <w:color w:val="000000"/>
          <w:sz w:val="16"/>
          <w:szCs w:val="16"/>
        </w:rPr>
        <w:t>Speciale d'appalto e, in ogni caso prima della data di convocazione per la consegna dei lavori se anteriore ai predetti termini, a trasmettere alla Stazione appaltante:</w:t>
      </w:r>
    </w:p>
    <w:p w:rsidR="008324B2" w:rsidRDefault="008324B2">
      <w:pPr>
        <w:shd w:val="clear" w:color="auto" w:fill="FFFFFF"/>
        <w:tabs>
          <w:tab w:val="left" w:pos="235"/>
        </w:tabs>
        <w:spacing w:line="197" w:lineRule="exact"/>
      </w:pPr>
      <w:r>
        <w:rPr>
          <w:color w:val="000000"/>
          <w:spacing w:val="-7"/>
          <w:sz w:val="16"/>
          <w:szCs w:val="16"/>
        </w:rPr>
        <w:t>a)</w:t>
      </w:r>
      <w:r>
        <w:rPr>
          <w:color w:val="000000"/>
          <w:sz w:val="16"/>
          <w:szCs w:val="16"/>
        </w:rPr>
        <w:tab/>
        <w:t>le seguenti dichiarazioni e documentazioni, salvo che siano gi</w:t>
      </w:r>
      <w:r>
        <w:rPr>
          <w:rFonts w:cs="Times New Roman"/>
          <w:color w:val="000000"/>
          <w:sz w:val="16"/>
          <w:szCs w:val="16"/>
        </w:rPr>
        <w:t>à</w:t>
      </w:r>
      <w:r>
        <w:rPr>
          <w:color w:val="000000"/>
          <w:sz w:val="16"/>
          <w:szCs w:val="16"/>
        </w:rPr>
        <w:t xml:space="preserve"> state presentate ai fini della stipula del contratto e non abbiano subito variazioni:</w:t>
      </w:r>
    </w:p>
    <w:p w:rsidR="008324B2" w:rsidRDefault="008324B2" w:rsidP="003E6A34">
      <w:pPr>
        <w:numPr>
          <w:ilvl w:val="0"/>
          <w:numId w:val="4"/>
        </w:numPr>
        <w:shd w:val="clear" w:color="auto" w:fill="FFFFFF"/>
        <w:tabs>
          <w:tab w:val="left" w:pos="533"/>
        </w:tabs>
        <w:spacing w:before="197" w:line="197" w:lineRule="exact"/>
        <w:ind w:left="533" w:hanging="149"/>
        <w:rPr>
          <w:rFonts w:cs="Times New Roman"/>
          <w:color w:val="000000"/>
          <w:sz w:val="16"/>
          <w:szCs w:val="16"/>
        </w:rPr>
      </w:pPr>
      <w:r>
        <w:rPr>
          <w:color w:val="000000"/>
          <w:spacing w:val="-1"/>
          <w:sz w:val="16"/>
          <w:szCs w:val="16"/>
        </w:rPr>
        <w:t xml:space="preserve">dichiarazione cumulativa che attesti l'organico medio annuo, distinto per qualifica, corredata dagli estremi delle denunce dei lavoratori effettuate </w:t>
      </w:r>
      <w:r>
        <w:rPr>
          <w:color w:val="000000"/>
          <w:sz w:val="16"/>
          <w:szCs w:val="16"/>
        </w:rPr>
        <w:t>all'Istituto nazionale della previdenza sociale (INPS), all'Istituto nazionale assicurazione infortuni sul lavoro (INAIL) e alle casse edili nonch</w:t>
      </w:r>
      <w:r>
        <w:rPr>
          <w:rFonts w:cs="Times New Roman"/>
          <w:color w:val="000000"/>
          <w:sz w:val="16"/>
          <w:szCs w:val="16"/>
        </w:rPr>
        <w:t>é</w:t>
      </w:r>
      <w:r>
        <w:rPr>
          <w:color w:val="000000"/>
          <w:sz w:val="16"/>
          <w:szCs w:val="16"/>
        </w:rPr>
        <w:t xml:space="preserve"> il contratto collettivo applicato ai lavoratori dipendenti e di non essere destinatario di provvedimenti di sospensione o di interdizione di cui all'articolo 14 del decreto legislativo n. 81 del 2008;</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z w:val="16"/>
          <w:szCs w:val="16"/>
        </w:rPr>
        <w:t>i dati necessari all'acquisizione d'ufficio del certificato della Camera di Commercio, Industria, Artigianato e Agricoltura;</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z w:val="16"/>
          <w:szCs w:val="16"/>
        </w:rPr>
        <w:t>i dati necessari all'acquisizione d'ufficio del documento unico di regolarit</w:t>
      </w:r>
      <w:r>
        <w:rPr>
          <w:rFonts w:cs="Times New Roman"/>
          <w:color w:val="000000"/>
          <w:sz w:val="16"/>
          <w:szCs w:val="16"/>
        </w:rPr>
        <w:t>à</w:t>
      </w:r>
      <w:r>
        <w:rPr>
          <w:color w:val="000000"/>
          <w:sz w:val="16"/>
          <w:szCs w:val="16"/>
        </w:rPr>
        <w:t xml:space="preserve"> contributiva (DURC),</w:t>
      </w:r>
    </w:p>
    <w:p w:rsidR="008324B2" w:rsidRDefault="008324B2" w:rsidP="003E6A34">
      <w:pPr>
        <w:numPr>
          <w:ilvl w:val="0"/>
          <w:numId w:val="4"/>
        </w:numPr>
        <w:shd w:val="clear" w:color="auto" w:fill="FFFFFF"/>
        <w:tabs>
          <w:tab w:val="left" w:pos="533"/>
        </w:tabs>
        <w:spacing w:line="197" w:lineRule="exact"/>
        <w:ind w:left="533" w:hanging="149"/>
        <w:rPr>
          <w:rFonts w:cs="Times New Roman"/>
          <w:color w:val="000000"/>
          <w:sz w:val="16"/>
          <w:szCs w:val="16"/>
        </w:rPr>
      </w:pPr>
      <w:r>
        <w:rPr>
          <w:color w:val="000000"/>
          <w:spacing w:val="-1"/>
          <w:sz w:val="16"/>
          <w:szCs w:val="16"/>
        </w:rPr>
        <w:t xml:space="preserve">il documento di valutazione dei rischi di cui al combinato disposto degli articoli 17, comma 1, lettera a), e 28, commi 1,1 -bis, 2 e 3, del decreto </w:t>
      </w:r>
      <w:r>
        <w:rPr>
          <w:color w:val="000000"/>
          <w:sz w:val="16"/>
          <w:szCs w:val="16"/>
        </w:rPr>
        <w:t xml:space="preserve">legislativo n. 81 del 2008; se l'impresa occupa fino a 10 lavoratori, ai sensi dell'articolo 29, comma 5, primo periodo, dello stesso decreto legislativo, la valutazione dei rischi </w:t>
      </w:r>
      <w:r>
        <w:rPr>
          <w:rFonts w:cs="Times New Roman"/>
          <w:color w:val="000000"/>
          <w:sz w:val="16"/>
          <w:szCs w:val="16"/>
        </w:rPr>
        <w:t>è</w:t>
      </w:r>
      <w:r>
        <w:rPr>
          <w:color w:val="000000"/>
          <w:sz w:val="16"/>
          <w:szCs w:val="16"/>
        </w:rPr>
        <w:t xml:space="preserve"> effettuata secondo le procedure standardizzate di cui al decreto interministeriale 30 novembre 2012 e successivi aggiornamenti;</w:t>
      </w:r>
    </w:p>
    <w:p w:rsidR="008324B2" w:rsidRDefault="008324B2" w:rsidP="003E6A34">
      <w:pPr>
        <w:numPr>
          <w:ilvl w:val="0"/>
          <w:numId w:val="4"/>
        </w:numPr>
        <w:shd w:val="clear" w:color="auto" w:fill="FFFFFF"/>
        <w:tabs>
          <w:tab w:val="left" w:pos="533"/>
        </w:tabs>
        <w:spacing w:line="197" w:lineRule="exact"/>
        <w:ind w:left="533" w:hanging="149"/>
        <w:rPr>
          <w:rFonts w:cs="Times New Roman"/>
          <w:color w:val="000000"/>
          <w:sz w:val="16"/>
          <w:szCs w:val="16"/>
        </w:rPr>
      </w:pPr>
      <w:r>
        <w:rPr>
          <w:color w:val="000000"/>
          <w:spacing w:val="-1"/>
          <w:sz w:val="16"/>
          <w:szCs w:val="16"/>
        </w:rPr>
        <w:t xml:space="preserve">il nominativo e i recapiti del proprio Responsabile del servizio prevenzione e protezione e del proprio Medico competente di cui agli articoli 31 e </w:t>
      </w:r>
      <w:r>
        <w:rPr>
          <w:color w:val="000000"/>
          <w:sz w:val="16"/>
          <w:szCs w:val="16"/>
        </w:rPr>
        <w:t>38 del decreto legislativo n. 81 del 2008;</w:t>
      </w:r>
    </w:p>
    <w:p w:rsidR="008324B2" w:rsidRDefault="008324B2">
      <w:pPr>
        <w:shd w:val="clear" w:color="auto" w:fill="FFFFFF"/>
        <w:tabs>
          <w:tab w:val="left" w:pos="235"/>
        </w:tabs>
        <w:spacing w:before="197" w:line="197" w:lineRule="exact"/>
      </w:pPr>
      <w:r>
        <w:rPr>
          <w:color w:val="000000"/>
          <w:spacing w:val="-9"/>
          <w:sz w:val="16"/>
          <w:szCs w:val="16"/>
        </w:rPr>
        <w:t>b)</w:t>
      </w:r>
      <w:r>
        <w:rPr>
          <w:color w:val="000000"/>
          <w:sz w:val="16"/>
          <w:szCs w:val="16"/>
        </w:rPr>
        <w:tab/>
        <w:t xml:space="preserve">il piano operativo di sicurezza, ai sensi dell'articolo 89, comma 1, lettera h), e al punto 3.2 dell'allegato </w:t>
      </w:r>
      <w:r w:rsidRPr="003E6A34">
        <w:rPr>
          <w:color w:val="000000"/>
          <w:sz w:val="16"/>
          <w:szCs w:val="16"/>
        </w:rPr>
        <w:t xml:space="preserve">XV, </w:t>
      </w:r>
      <w:r>
        <w:rPr>
          <w:color w:val="000000"/>
          <w:sz w:val="16"/>
          <w:szCs w:val="16"/>
        </w:rPr>
        <w:t>al decreto legislativo n. 81 del 2008;</w:t>
      </w:r>
    </w:p>
    <w:p w:rsidR="008324B2" w:rsidRDefault="00A53307">
      <w:pPr>
        <w:shd w:val="clear" w:color="auto" w:fill="FFFFFF"/>
        <w:spacing w:line="197" w:lineRule="exact"/>
      </w:pPr>
      <w:r>
        <w:rPr>
          <w:color w:val="000000"/>
          <w:spacing w:val="-1"/>
          <w:sz w:val="16"/>
          <w:szCs w:val="16"/>
        </w:rPr>
        <w:t>c</w:t>
      </w:r>
      <w:r w:rsidR="008324B2">
        <w:rPr>
          <w:color w:val="000000"/>
          <w:spacing w:val="-1"/>
          <w:sz w:val="16"/>
          <w:szCs w:val="16"/>
        </w:rPr>
        <w:t xml:space="preserve">)   l'accettazione del piano di sicurezza e di coordinamento di cui articolo 100 e ai punti 1, 2 e 4, dell'allegato </w:t>
      </w:r>
      <w:r w:rsidR="008324B2" w:rsidRPr="003E6A34">
        <w:rPr>
          <w:color w:val="000000"/>
          <w:spacing w:val="-1"/>
          <w:sz w:val="16"/>
          <w:szCs w:val="16"/>
        </w:rPr>
        <w:t xml:space="preserve">XV, </w:t>
      </w:r>
      <w:r w:rsidR="008324B2">
        <w:rPr>
          <w:color w:val="000000"/>
          <w:spacing w:val="-1"/>
          <w:sz w:val="16"/>
          <w:szCs w:val="16"/>
        </w:rPr>
        <w:t xml:space="preserve">al decreto legislativo n. 81 del 2008, </w:t>
      </w:r>
      <w:r w:rsidR="008324B2">
        <w:rPr>
          <w:color w:val="000000"/>
          <w:sz w:val="16"/>
          <w:szCs w:val="16"/>
        </w:rPr>
        <w:t>con le eventuali richieste di adeguamento senza che queste comportino oneri per la Stazione appaltante;</w:t>
      </w:r>
    </w:p>
    <w:p w:rsidR="008324B2" w:rsidRDefault="008324B2" w:rsidP="003E6A34">
      <w:pPr>
        <w:numPr>
          <w:ilvl w:val="0"/>
          <w:numId w:val="60"/>
        </w:numPr>
        <w:shd w:val="clear" w:color="auto" w:fill="FFFFFF"/>
        <w:tabs>
          <w:tab w:val="left" w:pos="235"/>
        </w:tabs>
        <w:spacing w:line="197" w:lineRule="exact"/>
        <w:rPr>
          <w:color w:val="000000"/>
          <w:spacing w:val="-7"/>
          <w:sz w:val="16"/>
          <w:szCs w:val="16"/>
        </w:rPr>
      </w:pPr>
      <w:r>
        <w:rPr>
          <w:color w:val="000000"/>
          <w:spacing w:val="-1"/>
          <w:sz w:val="16"/>
          <w:szCs w:val="16"/>
        </w:rPr>
        <w:t xml:space="preserve">in caso di raggruppamento temporaneo, consorzio ordinario o contratto di rete le dichiarazioni e i documenti che precedono devono riguardare tutti </w:t>
      </w:r>
      <w:r>
        <w:rPr>
          <w:color w:val="000000"/>
          <w:sz w:val="16"/>
          <w:szCs w:val="16"/>
        </w:rPr>
        <w:t>gli operatori economici raggruppati, consorziati o in rete e trasmessi tramite l'operatore economico mandatario o capogruppo;</w:t>
      </w:r>
    </w:p>
    <w:p w:rsidR="008324B2" w:rsidRDefault="008324B2" w:rsidP="003E6A34">
      <w:pPr>
        <w:numPr>
          <w:ilvl w:val="0"/>
          <w:numId w:val="60"/>
        </w:numPr>
        <w:shd w:val="clear" w:color="auto" w:fill="FFFFFF"/>
        <w:tabs>
          <w:tab w:val="left" w:pos="235"/>
        </w:tabs>
        <w:spacing w:line="197" w:lineRule="exact"/>
        <w:rPr>
          <w:color w:val="000000"/>
          <w:spacing w:val="-7"/>
          <w:sz w:val="16"/>
          <w:szCs w:val="16"/>
        </w:rPr>
      </w:pPr>
      <w:r>
        <w:rPr>
          <w:color w:val="000000"/>
          <w:spacing w:val="-1"/>
          <w:sz w:val="16"/>
          <w:szCs w:val="16"/>
        </w:rPr>
        <w:t>in caso di consorzio, se sono state individuate pi</w:t>
      </w:r>
      <w:r>
        <w:rPr>
          <w:rFonts w:cs="Times New Roman"/>
          <w:color w:val="000000"/>
          <w:spacing w:val="-1"/>
          <w:sz w:val="16"/>
          <w:szCs w:val="16"/>
        </w:rPr>
        <w:t>ù</w:t>
      </w:r>
      <w:r>
        <w:rPr>
          <w:color w:val="000000"/>
          <w:spacing w:val="-1"/>
          <w:sz w:val="16"/>
          <w:szCs w:val="16"/>
        </w:rPr>
        <w:t xml:space="preserve"> imprese consorziate esecutrici dei lavori, gli stessi adempimenti devono essere assolti da tutte le </w:t>
      </w:r>
      <w:r>
        <w:rPr>
          <w:color w:val="000000"/>
          <w:sz w:val="16"/>
          <w:szCs w:val="16"/>
        </w:rPr>
        <w:t>imprese consorziate indicate, per quanto di pertinenza di ciascuna, per il tramite di una di esse appositamente individuata, sempre che questa abbia espressamente accettato tale individuazione e sia stata preventivamente comunicata alla Stazione appaltante, ai sensi dell'articolo 89, comma 1, lettera i), del decreto legislativo n. 81 del 2008.</w:t>
      </w:r>
    </w:p>
    <w:p w:rsidR="008324B2" w:rsidRDefault="008324B2">
      <w:pPr>
        <w:shd w:val="clear" w:color="auto" w:fill="FFFFFF"/>
        <w:spacing w:before="192"/>
      </w:pPr>
      <w:r>
        <w:rPr>
          <w:b/>
          <w:bCs/>
          <w:color w:val="000000"/>
          <w:sz w:val="24"/>
          <w:szCs w:val="24"/>
        </w:rPr>
        <w:t>9.       CAPO 9 - DISPOSIZIONI SU DOCUMENTAZIONE, DICHIARAZIONI E COMUNICAZIONI</w:t>
      </w:r>
    </w:p>
    <w:p w:rsidR="008324B2" w:rsidRPr="001C5259" w:rsidRDefault="008324B2" w:rsidP="001C5259">
      <w:pPr>
        <w:shd w:val="clear" w:color="auto" w:fill="FFFFFF"/>
        <w:tabs>
          <w:tab w:val="left" w:pos="562"/>
        </w:tabs>
        <w:spacing w:before="346"/>
        <w:ind w:left="5"/>
        <w:rPr>
          <w:b/>
          <w:color w:val="000000"/>
          <w:spacing w:val="-14"/>
        </w:rPr>
      </w:pPr>
      <w:r w:rsidRPr="001C5259">
        <w:rPr>
          <w:b/>
          <w:color w:val="000000"/>
          <w:spacing w:val="-14"/>
        </w:rPr>
        <w:t>9.1.    Dichiarazioni e documentazione amministrativa</w:t>
      </w:r>
    </w:p>
    <w:p w:rsidR="008324B2" w:rsidRDefault="008324B2">
      <w:pPr>
        <w:shd w:val="clear" w:color="auto" w:fill="FFFFFF"/>
        <w:tabs>
          <w:tab w:val="left" w:pos="446"/>
        </w:tabs>
        <w:spacing w:before="163"/>
      </w:pPr>
      <w:r>
        <w:rPr>
          <w:b/>
          <w:bCs/>
          <w:color w:val="000000"/>
          <w:spacing w:val="-4"/>
          <w:sz w:val="16"/>
          <w:szCs w:val="16"/>
        </w:rPr>
        <w:t>9.1.1.</w:t>
      </w:r>
      <w:r>
        <w:rPr>
          <w:b/>
          <w:bCs/>
          <w:color w:val="000000"/>
          <w:sz w:val="16"/>
          <w:szCs w:val="16"/>
        </w:rPr>
        <w:tab/>
        <w:t>Validit</w:t>
      </w:r>
      <w:r>
        <w:rPr>
          <w:rFonts w:cs="Times New Roman"/>
          <w:b/>
          <w:bCs/>
          <w:color w:val="000000"/>
          <w:sz w:val="16"/>
          <w:szCs w:val="16"/>
        </w:rPr>
        <w:t>à</w:t>
      </w:r>
      <w:r>
        <w:rPr>
          <w:b/>
          <w:bCs/>
          <w:color w:val="000000"/>
          <w:sz w:val="16"/>
          <w:szCs w:val="16"/>
        </w:rPr>
        <w:t xml:space="preserve"> e formalit</w:t>
      </w:r>
      <w:r>
        <w:rPr>
          <w:rFonts w:cs="Times New Roman"/>
          <w:b/>
          <w:bCs/>
          <w:color w:val="000000"/>
          <w:sz w:val="16"/>
          <w:szCs w:val="16"/>
        </w:rPr>
        <w:t>à</w:t>
      </w:r>
      <w:r>
        <w:rPr>
          <w:b/>
          <w:bCs/>
          <w:color w:val="000000"/>
          <w:sz w:val="16"/>
          <w:szCs w:val="16"/>
        </w:rPr>
        <w:t xml:space="preserve"> delle dichiarazioni:</w:t>
      </w:r>
    </w:p>
    <w:p w:rsidR="008324B2" w:rsidRDefault="008324B2">
      <w:pPr>
        <w:shd w:val="clear" w:color="auto" w:fill="FFFFFF"/>
        <w:spacing w:before="134"/>
      </w:pPr>
      <w:r>
        <w:rPr>
          <w:color w:val="000000"/>
          <w:sz w:val="16"/>
          <w:szCs w:val="16"/>
        </w:rPr>
        <w:t>Tutte le dichiarazioni richieste dal presente Documento:</w:t>
      </w:r>
    </w:p>
    <w:p w:rsidR="008324B2" w:rsidRDefault="008324B2">
      <w:pPr>
        <w:shd w:val="clear" w:color="auto" w:fill="FFFFFF"/>
        <w:tabs>
          <w:tab w:val="left" w:pos="230"/>
        </w:tabs>
        <w:spacing w:before="10"/>
      </w:pPr>
      <w:r>
        <w:rPr>
          <w:color w:val="000000"/>
          <w:spacing w:val="-7"/>
          <w:sz w:val="16"/>
          <w:szCs w:val="16"/>
        </w:rPr>
        <w:t>a)</w:t>
      </w:r>
      <w:r>
        <w:rPr>
          <w:color w:val="000000"/>
          <w:sz w:val="16"/>
          <w:szCs w:val="16"/>
        </w:rPr>
        <w:tab/>
        <w:t>in forza dell'articolo 47 del d.P.R. n. 445 del 2000:</w:t>
      </w:r>
    </w:p>
    <w:p w:rsidR="008324B2" w:rsidRDefault="008324B2" w:rsidP="003E6A34">
      <w:pPr>
        <w:numPr>
          <w:ilvl w:val="0"/>
          <w:numId w:val="4"/>
        </w:numPr>
        <w:shd w:val="clear" w:color="auto" w:fill="FFFFFF"/>
        <w:tabs>
          <w:tab w:val="left" w:pos="533"/>
        </w:tabs>
        <w:spacing w:before="206" w:line="197" w:lineRule="exact"/>
        <w:ind w:left="533" w:right="365" w:hanging="149"/>
        <w:rPr>
          <w:rFonts w:cs="Times New Roman"/>
          <w:color w:val="000000"/>
          <w:sz w:val="16"/>
          <w:szCs w:val="16"/>
        </w:rPr>
      </w:pPr>
      <w:r>
        <w:rPr>
          <w:color w:val="000000"/>
          <w:spacing w:val="-1"/>
          <w:sz w:val="16"/>
          <w:szCs w:val="16"/>
        </w:rPr>
        <w:t xml:space="preserve">ai sensi del comma 1 della predetta norma, sono rilasciate in carta semplice, con la sottoscrizione del dichiarante (rappresentante legale </w:t>
      </w:r>
      <w:r>
        <w:rPr>
          <w:color w:val="000000"/>
          <w:sz w:val="16"/>
          <w:szCs w:val="16"/>
        </w:rPr>
        <w:t>dell'operatore economico o altro soggetto dotato del potere di impegnare contrattualmente lo stesso operatore economico);</w:t>
      </w:r>
    </w:p>
    <w:p w:rsidR="008324B2" w:rsidRDefault="008324B2" w:rsidP="003E6A34">
      <w:pPr>
        <w:numPr>
          <w:ilvl w:val="0"/>
          <w:numId w:val="4"/>
        </w:numPr>
        <w:shd w:val="clear" w:color="auto" w:fill="FFFFFF"/>
        <w:tabs>
          <w:tab w:val="left" w:pos="533"/>
        </w:tabs>
        <w:spacing w:line="202" w:lineRule="exact"/>
        <w:ind w:left="533" w:right="365" w:hanging="149"/>
        <w:rPr>
          <w:rFonts w:cs="Times New Roman"/>
          <w:color w:val="000000"/>
          <w:sz w:val="16"/>
          <w:szCs w:val="16"/>
        </w:rPr>
      </w:pPr>
      <w:r>
        <w:rPr>
          <w:color w:val="000000"/>
          <w:spacing w:val="-1"/>
          <w:sz w:val="16"/>
          <w:szCs w:val="16"/>
        </w:rPr>
        <w:t>ai sensi del comma 2 della predetta norma, in quanto rese nell'interesse proprio del dichiarante possono riguardare anche stati, qualit</w:t>
      </w:r>
      <w:r>
        <w:rPr>
          <w:rFonts w:cs="Times New Roman"/>
          <w:color w:val="000000"/>
          <w:spacing w:val="-1"/>
          <w:sz w:val="16"/>
          <w:szCs w:val="16"/>
        </w:rPr>
        <w:t xml:space="preserve">à </w:t>
      </w:r>
      <w:r>
        <w:rPr>
          <w:color w:val="000000"/>
          <w:sz w:val="16"/>
          <w:szCs w:val="16"/>
        </w:rPr>
        <w:t>personali e fatti relativi ad altri soggetti di cui il dichiarante abbia diretta conoscenza;</w:t>
      </w:r>
    </w:p>
    <w:p w:rsidR="008324B2" w:rsidRDefault="008324B2">
      <w:pPr>
        <w:shd w:val="clear" w:color="auto" w:fill="FFFFFF"/>
        <w:tabs>
          <w:tab w:val="left" w:pos="230"/>
        </w:tabs>
        <w:spacing w:before="192" w:line="202" w:lineRule="exact"/>
      </w:pPr>
      <w:r>
        <w:rPr>
          <w:color w:val="000000"/>
          <w:spacing w:val="-9"/>
          <w:sz w:val="16"/>
          <w:szCs w:val="16"/>
        </w:rPr>
        <w:t>b)</w:t>
      </w:r>
      <w:r>
        <w:rPr>
          <w:color w:val="000000"/>
          <w:sz w:val="16"/>
          <w:szCs w:val="16"/>
        </w:rPr>
        <w:tab/>
      </w:r>
      <w:r>
        <w:rPr>
          <w:color w:val="000000"/>
          <w:spacing w:val="-1"/>
          <w:sz w:val="16"/>
          <w:szCs w:val="16"/>
        </w:rPr>
        <w:t>devono essere presentate da tutti gli operatori economici, in qualsiasi forma di partecipazione o coinvolgimento, singoli, raggruppati, consorziati,</w:t>
      </w:r>
      <w:r>
        <w:rPr>
          <w:color w:val="000000"/>
          <w:spacing w:val="-1"/>
          <w:sz w:val="16"/>
          <w:szCs w:val="16"/>
        </w:rPr>
        <w:br/>
      </w:r>
      <w:r>
        <w:rPr>
          <w:color w:val="000000"/>
          <w:sz w:val="16"/>
          <w:szCs w:val="16"/>
        </w:rPr>
        <w:lastRenderedPageBreak/>
        <w:t>ancorch</w:t>
      </w:r>
      <w:r>
        <w:rPr>
          <w:rFonts w:cs="Times New Roman"/>
          <w:color w:val="000000"/>
          <w:sz w:val="16"/>
          <w:szCs w:val="16"/>
        </w:rPr>
        <w:t>é</w:t>
      </w:r>
      <w:r>
        <w:rPr>
          <w:color w:val="000000"/>
          <w:sz w:val="16"/>
          <w:szCs w:val="16"/>
        </w:rPr>
        <w:t xml:space="preserve"> appartenenti alle eventuali operatori ausiliari, ognuno per quanto di propria competenza;</w:t>
      </w:r>
    </w:p>
    <w:p w:rsidR="008324B2" w:rsidRDefault="003D4949">
      <w:pPr>
        <w:shd w:val="clear" w:color="auto" w:fill="FFFFFF"/>
        <w:spacing w:line="202" w:lineRule="exact"/>
      </w:pPr>
      <w:r>
        <w:rPr>
          <w:color w:val="000000"/>
          <w:spacing w:val="-1"/>
          <w:sz w:val="16"/>
          <w:szCs w:val="16"/>
        </w:rPr>
        <w:t>c</w:t>
      </w:r>
      <w:r w:rsidR="008324B2">
        <w:rPr>
          <w:color w:val="000000"/>
          <w:spacing w:val="-1"/>
          <w:sz w:val="16"/>
          <w:szCs w:val="16"/>
        </w:rPr>
        <w:t>)   devono essere corredate dalla copia fotostatica di un documento di riconoscimento del dichiarante, in corso di validit</w:t>
      </w:r>
      <w:r w:rsidR="008324B2">
        <w:rPr>
          <w:rFonts w:cs="Times New Roman"/>
          <w:color w:val="000000"/>
          <w:spacing w:val="-1"/>
          <w:sz w:val="16"/>
          <w:szCs w:val="16"/>
        </w:rPr>
        <w:t>à</w:t>
      </w:r>
      <w:r w:rsidR="008324B2">
        <w:rPr>
          <w:color w:val="000000"/>
          <w:spacing w:val="-1"/>
          <w:sz w:val="16"/>
          <w:szCs w:val="16"/>
        </w:rPr>
        <w:t xml:space="preserve">; per ciascun dichiarante </w:t>
      </w:r>
      <w:r w:rsidR="008324B2">
        <w:rPr>
          <w:rFonts w:cs="Times New Roman"/>
          <w:color w:val="000000"/>
          <w:spacing w:val="-1"/>
          <w:sz w:val="16"/>
          <w:szCs w:val="16"/>
        </w:rPr>
        <w:t xml:space="preserve">è </w:t>
      </w:r>
      <w:r w:rsidR="008324B2">
        <w:rPr>
          <w:color w:val="000000"/>
          <w:sz w:val="16"/>
          <w:szCs w:val="16"/>
        </w:rPr>
        <w:t>sufficiente una sola copia del documento di riconoscimento anche in presenza di pi</w:t>
      </w:r>
      <w:r w:rsidR="008324B2">
        <w:rPr>
          <w:rFonts w:cs="Times New Roman"/>
          <w:color w:val="000000"/>
          <w:sz w:val="16"/>
          <w:szCs w:val="16"/>
        </w:rPr>
        <w:t>ù</w:t>
      </w:r>
      <w:r w:rsidR="008324B2">
        <w:rPr>
          <w:color w:val="000000"/>
          <w:sz w:val="16"/>
          <w:szCs w:val="16"/>
        </w:rPr>
        <w:t xml:space="preserve"> dichiarazioni distinte.</w:t>
      </w:r>
    </w:p>
    <w:p w:rsidR="008324B2" w:rsidRDefault="008324B2">
      <w:pPr>
        <w:shd w:val="clear" w:color="auto" w:fill="FFFFFF"/>
        <w:tabs>
          <w:tab w:val="left" w:pos="446"/>
        </w:tabs>
        <w:spacing w:before="322"/>
      </w:pPr>
      <w:r>
        <w:rPr>
          <w:b/>
          <w:bCs/>
          <w:color w:val="000000"/>
          <w:spacing w:val="-4"/>
          <w:sz w:val="16"/>
          <w:szCs w:val="16"/>
        </w:rPr>
        <w:t>9.1.2.</w:t>
      </w:r>
      <w:r>
        <w:rPr>
          <w:b/>
          <w:bCs/>
          <w:color w:val="000000"/>
          <w:sz w:val="16"/>
          <w:szCs w:val="16"/>
        </w:rPr>
        <w:tab/>
      </w:r>
      <w:r>
        <w:rPr>
          <w:b/>
          <w:bCs/>
          <w:color w:val="000000"/>
          <w:spacing w:val="-1"/>
          <w:sz w:val="16"/>
          <w:szCs w:val="16"/>
        </w:rPr>
        <w:t>Altre condizioni:</w:t>
      </w:r>
    </w:p>
    <w:p w:rsidR="008324B2" w:rsidRDefault="008324B2" w:rsidP="003E6A34">
      <w:pPr>
        <w:numPr>
          <w:ilvl w:val="0"/>
          <w:numId w:val="61"/>
        </w:numPr>
        <w:shd w:val="clear" w:color="auto" w:fill="FFFFFF"/>
        <w:tabs>
          <w:tab w:val="left" w:pos="230"/>
        </w:tabs>
        <w:spacing w:before="130" w:line="197" w:lineRule="exact"/>
        <w:ind w:right="365"/>
        <w:rPr>
          <w:color w:val="000000"/>
          <w:spacing w:val="-7"/>
          <w:sz w:val="16"/>
          <w:szCs w:val="16"/>
        </w:rPr>
      </w:pPr>
      <w:r>
        <w:rPr>
          <w:color w:val="000000"/>
          <w:spacing w:val="-1"/>
          <w:sz w:val="16"/>
          <w:szCs w:val="16"/>
        </w:rPr>
        <w:t xml:space="preserve">fermo restando quanto previso al Capo 3, ai sensi dell'articolo 48, comma 2, del d.P.R. n. 445 del 2000 e dell'articolo 85 del Codice, in quanto compatibile, le dichiarazioni sono redatte preferibilmente sul modello predisposto e messo a disposizione gratuitamente dalla Stazione appaltante </w:t>
      </w:r>
      <w:r>
        <w:rPr>
          <w:color w:val="000000"/>
          <w:sz w:val="16"/>
          <w:szCs w:val="16"/>
        </w:rPr>
        <w:t>disponibile ai sensi del successivo punto 6.2 che l'operatore economico pu</w:t>
      </w:r>
      <w:r>
        <w:rPr>
          <w:rFonts w:cs="Times New Roman"/>
          <w:color w:val="000000"/>
          <w:sz w:val="16"/>
          <w:szCs w:val="16"/>
        </w:rPr>
        <w:t>ò</w:t>
      </w:r>
      <w:r>
        <w:rPr>
          <w:color w:val="000000"/>
          <w:sz w:val="16"/>
          <w:szCs w:val="16"/>
        </w:rPr>
        <w:t xml:space="preserve"> adattare in relazione alle proprie condizioni specifiche, oppure deve adattare o completare se non sono previste le particolari fattispecie o le condizioni specifiche relative all'operatore economico medesimo;</w:t>
      </w:r>
    </w:p>
    <w:p w:rsidR="008324B2" w:rsidRDefault="008324B2" w:rsidP="003E6A34">
      <w:pPr>
        <w:numPr>
          <w:ilvl w:val="0"/>
          <w:numId w:val="61"/>
        </w:numPr>
        <w:shd w:val="clear" w:color="auto" w:fill="FFFFFF"/>
        <w:tabs>
          <w:tab w:val="left" w:pos="230"/>
        </w:tabs>
        <w:spacing w:line="197" w:lineRule="exact"/>
        <w:rPr>
          <w:color w:val="000000"/>
          <w:spacing w:val="-9"/>
          <w:sz w:val="16"/>
          <w:szCs w:val="16"/>
        </w:rPr>
      </w:pPr>
      <w:r>
        <w:rPr>
          <w:color w:val="000000"/>
          <w:spacing w:val="-1"/>
          <w:sz w:val="16"/>
          <w:szCs w:val="16"/>
        </w:rPr>
        <w:t xml:space="preserve">le dichiarazioni e i documenti possono essere oggetto di richieste di completamenti o chiarimenti da parte della Stazione appaltante con i limiti e alle </w:t>
      </w:r>
      <w:r>
        <w:rPr>
          <w:color w:val="000000"/>
          <w:sz w:val="16"/>
          <w:szCs w:val="16"/>
        </w:rPr>
        <w:t>condizioni di cui all'articolo 83, comma 9, del Codice;</w:t>
      </w:r>
    </w:p>
    <w:p w:rsidR="008324B2" w:rsidRDefault="002E5C7D">
      <w:pPr>
        <w:shd w:val="clear" w:color="auto" w:fill="FFFFFF"/>
        <w:spacing w:line="197" w:lineRule="exact"/>
      </w:pPr>
      <w:r>
        <w:rPr>
          <w:color w:val="000000"/>
          <w:spacing w:val="-1"/>
          <w:sz w:val="16"/>
          <w:szCs w:val="16"/>
        </w:rPr>
        <w:t xml:space="preserve">c) </w:t>
      </w:r>
      <w:r w:rsidR="008324B2">
        <w:rPr>
          <w:color w:val="000000"/>
          <w:spacing w:val="-1"/>
          <w:sz w:val="16"/>
          <w:szCs w:val="16"/>
        </w:rPr>
        <w:t xml:space="preserve"> le dichiarazioni sostitutive di certificazioni o di attestazioni rilasciate da pubbliche amministrazioni o detenute stabilmente da queste, possono essere </w:t>
      </w:r>
      <w:r w:rsidR="008324B2">
        <w:rPr>
          <w:color w:val="000000"/>
          <w:sz w:val="16"/>
          <w:szCs w:val="16"/>
        </w:rPr>
        <w:t>sostituito da copie autentiche rilasciate da depositari pubblici autorizzati o da pubblici ufficiali.</w:t>
      </w:r>
    </w:p>
    <w:p w:rsidR="008324B2" w:rsidRDefault="008324B2">
      <w:pPr>
        <w:shd w:val="clear" w:color="auto" w:fill="FFFFFF"/>
        <w:tabs>
          <w:tab w:val="left" w:pos="446"/>
        </w:tabs>
        <w:spacing w:before="326"/>
      </w:pPr>
      <w:r>
        <w:rPr>
          <w:b/>
          <w:bCs/>
          <w:color w:val="000000"/>
          <w:spacing w:val="-4"/>
          <w:sz w:val="16"/>
          <w:szCs w:val="16"/>
        </w:rPr>
        <w:t>9.1.3.</w:t>
      </w:r>
      <w:r>
        <w:rPr>
          <w:b/>
          <w:bCs/>
          <w:color w:val="000000"/>
          <w:sz w:val="16"/>
          <w:szCs w:val="16"/>
        </w:rPr>
        <w:tab/>
      </w:r>
      <w:r>
        <w:rPr>
          <w:b/>
          <w:bCs/>
          <w:color w:val="000000"/>
          <w:spacing w:val="-1"/>
          <w:sz w:val="16"/>
          <w:szCs w:val="16"/>
        </w:rPr>
        <w:t>Imposta di bollo:</w:t>
      </w:r>
    </w:p>
    <w:p w:rsidR="008324B2" w:rsidRDefault="008324B2">
      <w:pPr>
        <w:shd w:val="clear" w:color="auto" w:fill="FFFFFF"/>
        <w:tabs>
          <w:tab w:val="left" w:pos="235"/>
        </w:tabs>
        <w:spacing w:before="125" w:line="197" w:lineRule="exact"/>
        <w:ind w:right="552"/>
        <w:jc w:val="both"/>
      </w:pPr>
      <w:r>
        <w:rPr>
          <w:color w:val="000000"/>
          <w:spacing w:val="-7"/>
          <w:sz w:val="16"/>
          <w:szCs w:val="16"/>
        </w:rPr>
        <w:t>a)</w:t>
      </w:r>
      <w:r>
        <w:rPr>
          <w:color w:val="000000"/>
          <w:sz w:val="16"/>
          <w:szCs w:val="16"/>
        </w:rPr>
        <w:tab/>
      </w:r>
      <w:r>
        <w:rPr>
          <w:color w:val="000000"/>
          <w:spacing w:val="-1"/>
          <w:sz w:val="16"/>
          <w:szCs w:val="16"/>
        </w:rPr>
        <w:t>l'offerta economica deve assolvere l'imposta di bollo di euro 16,00 (indipendentemente dalla dimensione del documento), mediante una delle</w:t>
      </w:r>
      <w:r>
        <w:rPr>
          <w:color w:val="000000"/>
          <w:spacing w:val="-1"/>
          <w:sz w:val="16"/>
          <w:szCs w:val="16"/>
        </w:rPr>
        <w:br/>
      </w:r>
      <w:r>
        <w:rPr>
          <w:color w:val="000000"/>
          <w:sz w:val="16"/>
          <w:szCs w:val="16"/>
        </w:rPr>
        <w:t>seguenti modalit</w:t>
      </w:r>
      <w:r>
        <w:rPr>
          <w:rFonts w:cs="Times New Roman"/>
          <w:color w:val="000000"/>
          <w:sz w:val="16"/>
          <w:szCs w:val="16"/>
        </w:rPr>
        <w:t>à</w:t>
      </w:r>
      <w:r>
        <w:rPr>
          <w:color w:val="000000"/>
          <w:sz w:val="16"/>
          <w:szCs w:val="16"/>
        </w:rPr>
        <w:t>:</w:t>
      </w:r>
    </w:p>
    <w:p w:rsidR="008324B2" w:rsidRDefault="008324B2" w:rsidP="003E6A34">
      <w:pPr>
        <w:numPr>
          <w:ilvl w:val="0"/>
          <w:numId w:val="4"/>
        </w:numPr>
        <w:shd w:val="clear" w:color="auto" w:fill="FFFFFF"/>
        <w:tabs>
          <w:tab w:val="left" w:pos="533"/>
        </w:tabs>
        <w:spacing w:before="202" w:line="197" w:lineRule="exact"/>
        <w:ind w:left="533" w:right="730" w:hanging="149"/>
        <w:rPr>
          <w:rFonts w:cs="Times New Roman"/>
          <w:color w:val="000000"/>
          <w:sz w:val="16"/>
          <w:szCs w:val="16"/>
        </w:rPr>
      </w:pPr>
      <w:r>
        <w:rPr>
          <w:color w:val="000000"/>
          <w:spacing w:val="-1"/>
          <w:sz w:val="16"/>
          <w:szCs w:val="16"/>
        </w:rPr>
        <w:t xml:space="preserve">se assolta in modo virtuale, indicando sull'offerta la dicitura </w:t>
      </w:r>
      <w:r>
        <w:rPr>
          <w:rFonts w:cs="Times New Roman"/>
          <w:color w:val="000000"/>
          <w:spacing w:val="-1"/>
          <w:sz w:val="16"/>
          <w:szCs w:val="16"/>
        </w:rPr>
        <w:t>«</w:t>
      </w:r>
      <w:r>
        <w:rPr>
          <w:color w:val="000000"/>
          <w:spacing w:val="-1"/>
          <w:sz w:val="16"/>
          <w:szCs w:val="16"/>
        </w:rPr>
        <w:t>Imposta di bollo assolta in modo virtuale</w:t>
      </w:r>
      <w:r>
        <w:rPr>
          <w:rFonts w:cs="Times New Roman"/>
          <w:color w:val="000000"/>
          <w:spacing w:val="-1"/>
          <w:sz w:val="16"/>
          <w:szCs w:val="16"/>
        </w:rPr>
        <w:t>»</w:t>
      </w:r>
      <w:r>
        <w:rPr>
          <w:color w:val="000000"/>
          <w:spacing w:val="-1"/>
          <w:sz w:val="16"/>
          <w:szCs w:val="16"/>
        </w:rPr>
        <w:t xml:space="preserve"> e gli estremi dell'autorizzazione </w:t>
      </w:r>
      <w:r>
        <w:rPr>
          <w:color w:val="000000"/>
          <w:sz w:val="16"/>
          <w:szCs w:val="16"/>
        </w:rPr>
        <w:t>dell'Agenzia delle Entrate, rilasciata ai sensi dell'articolo 15 del d.P.R. n. 642 del 1972;</w:t>
      </w:r>
    </w:p>
    <w:p w:rsidR="008324B2" w:rsidRDefault="008324B2" w:rsidP="003E6A34">
      <w:pPr>
        <w:numPr>
          <w:ilvl w:val="0"/>
          <w:numId w:val="4"/>
        </w:numPr>
        <w:shd w:val="clear" w:color="auto" w:fill="FFFFFF"/>
        <w:tabs>
          <w:tab w:val="left" w:pos="533"/>
        </w:tabs>
        <w:spacing w:before="10"/>
        <w:ind w:left="384"/>
        <w:rPr>
          <w:rFonts w:cs="Times New Roman"/>
          <w:color w:val="000000"/>
          <w:sz w:val="16"/>
          <w:szCs w:val="16"/>
        </w:rPr>
      </w:pPr>
      <w:r>
        <w:rPr>
          <w:color w:val="000000"/>
          <w:sz w:val="16"/>
          <w:szCs w:val="16"/>
        </w:rPr>
        <w:t>applicando la marca da bollo (contrassegno) sull'offerta;</w:t>
      </w:r>
    </w:p>
    <w:p w:rsidR="008324B2" w:rsidRDefault="008324B2">
      <w:pPr>
        <w:shd w:val="clear" w:color="auto" w:fill="FFFFFF"/>
        <w:tabs>
          <w:tab w:val="left" w:pos="235"/>
        </w:tabs>
        <w:spacing w:before="211"/>
      </w:pPr>
      <w:r>
        <w:rPr>
          <w:color w:val="000000"/>
          <w:spacing w:val="-9"/>
          <w:sz w:val="16"/>
          <w:szCs w:val="16"/>
        </w:rPr>
        <w:t>b)</w:t>
      </w:r>
      <w:r>
        <w:rPr>
          <w:color w:val="000000"/>
          <w:sz w:val="16"/>
          <w:szCs w:val="16"/>
        </w:rPr>
        <w:tab/>
        <w:t>la violazione delle disposizioni di cui alla lettera a), non pregiudica la partecipazione alla procedura, tuttavia il documento sprovvisto di bollo sar</w:t>
      </w:r>
      <w:r>
        <w:rPr>
          <w:rFonts w:cs="Times New Roman"/>
          <w:color w:val="000000"/>
          <w:sz w:val="16"/>
          <w:szCs w:val="16"/>
        </w:rPr>
        <w:t>à</w:t>
      </w:r>
    </w:p>
    <w:p w:rsidR="008324B2" w:rsidRDefault="008324B2">
      <w:pPr>
        <w:shd w:val="clear" w:color="auto" w:fill="FFFFFF"/>
        <w:spacing w:line="202" w:lineRule="exact"/>
      </w:pPr>
      <w:r>
        <w:rPr>
          <w:color w:val="000000"/>
          <w:spacing w:val="-1"/>
          <w:sz w:val="16"/>
          <w:szCs w:val="16"/>
        </w:rPr>
        <w:t xml:space="preserve">inviato all'Agenzia delle Entrate per la regolarizzazione da parte dell'offerente, con il pagamento del tributo evaso ed una sanzione dal 100 per cento al </w:t>
      </w:r>
      <w:r>
        <w:rPr>
          <w:color w:val="000000"/>
          <w:sz w:val="16"/>
          <w:szCs w:val="16"/>
        </w:rPr>
        <w:t>500 per cento dell'importo dello stesso tributo evaso (articoli 19, 25 e 31 del d.P.R. n. 642 del 1972).</w:t>
      </w:r>
    </w:p>
    <w:p w:rsidR="008324B2" w:rsidRPr="00B84609" w:rsidRDefault="008324B2">
      <w:pPr>
        <w:shd w:val="clear" w:color="auto" w:fill="FFFFFF"/>
        <w:spacing w:before="365"/>
        <w:rPr>
          <w:b/>
        </w:rPr>
      </w:pPr>
      <w:r w:rsidRPr="00B84609">
        <w:rPr>
          <w:b/>
          <w:color w:val="000000"/>
        </w:rPr>
        <w:t>9.2.    DGUE (Documento di Gara Unico Europeo)</w:t>
      </w:r>
    </w:p>
    <w:p w:rsidR="008324B2" w:rsidRDefault="008324B2">
      <w:pPr>
        <w:shd w:val="clear" w:color="auto" w:fill="FFFFFF"/>
        <w:spacing w:before="154" w:line="197" w:lineRule="exact"/>
      </w:pPr>
      <w:r>
        <w:rPr>
          <w:color w:val="000000"/>
          <w:spacing w:val="-1"/>
          <w:sz w:val="16"/>
          <w:szCs w:val="16"/>
        </w:rPr>
        <w:t>Si richiamano le note di chiarimento alla documentazione amministrativa del Capo 3, in relazione alla possibilit</w:t>
      </w:r>
      <w:r>
        <w:rPr>
          <w:rFonts w:cs="Times New Roman"/>
          <w:color w:val="000000"/>
          <w:spacing w:val="-1"/>
          <w:sz w:val="16"/>
          <w:szCs w:val="16"/>
        </w:rPr>
        <w:t>à</w:t>
      </w:r>
      <w:r>
        <w:rPr>
          <w:color w:val="000000"/>
          <w:spacing w:val="-1"/>
          <w:sz w:val="16"/>
          <w:szCs w:val="16"/>
        </w:rPr>
        <w:t xml:space="preserve"> di riutilizzo del DGUE gi</w:t>
      </w:r>
      <w:r>
        <w:rPr>
          <w:rFonts w:cs="Times New Roman"/>
          <w:color w:val="000000"/>
          <w:spacing w:val="-1"/>
          <w:sz w:val="16"/>
          <w:szCs w:val="16"/>
        </w:rPr>
        <w:t>à</w:t>
      </w:r>
      <w:r>
        <w:rPr>
          <w:color w:val="000000"/>
          <w:spacing w:val="-1"/>
          <w:sz w:val="16"/>
          <w:szCs w:val="16"/>
        </w:rPr>
        <w:t xml:space="preserve"> utilizzato nella </w:t>
      </w:r>
      <w:r>
        <w:rPr>
          <w:color w:val="000000"/>
          <w:sz w:val="16"/>
          <w:szCs w:val="16"/>
        </w:rPr>
        <w:t>fase di Qualificazione di cui al punto 1.5.1 o della semplificazione nella compilazione del DGUE per le informazioni e le condizioni non mutate rispetto alla predetta fase di Qualificazione.</w:t>
      </w:r>
    </w:p>
    <w:p w:rsidR="008324B2" w:rsidRDefault="008324B2">
      <w:pPr>
        <w:shd w:val="clear" w:color="auto" w:fill="FFFFFF"/>
        <w:spacing w:before="326"/>
      </w:pPr>
      <w:r>
        <w:rPr>
          <w:b/>
          <w:bCs/>
          <w:color w:val="000000"/>
          <w:sz w:val="16"/>
          <w:szCs w:val="16"/>
        </w:rPr>
        <w:t>9.2.1. Compilazione del DGUE</w:t>
      </w:r>
    </w:p>
    <w:p w:rsidR="008324B2" w:rsidRDefault="008324B2">
      <w:pPr>
        <w:shd w:val="clear" w:color="auto" w:fill="FFFFFF"/>
        <w:spacing w:before="125" w:line="197" w:lineRule="exact"/>
        <w:ind w:left="10"/>
      </w:pPr>
      <w:r>
        <w:rPr>
          <w:color w:val="000000"/>
          <w:sz w:val="16"/>
          <w:szCs w:val="16"/>
        </w:rPr>
        <w:t>E' un documento individuale riservato all'operatore economico sia che partecipi singolarmente che quale componente di raggruppamento temporaneo</w:t>
      </w:r>
    </w:p>
    <w:p w:rsidR="008324B2" w:rsidRDefault="008324B2">
      <w:pPr>
        <w:shd w:val="clear" w:color="auto" w:fill="FFFFFF"/>
        <w:spacing w:line="197" w:lineRule="exact"/>
      </w:pPr>
      <w:r>
        <w:rPr>
          <w:color w:val="000000"/>
          <w:sz w:val="16"/>
          <w:szCs w:val="16"/>
        </w:rPr>
        <w:t>o consorzio ordinario, quale mandatario, capogruppo o mandante; in questi ultimi casi deve essere presentato singolarmente da ciascun operatore</w:t>
      </w:r>
    </w:p>
    <w:p w:rsidR="008324B2" w:rsidRDefault="008324B2">
      <w:pPr>
        <w:shd w:val="clear" w:color="auto" w:fill="FFFFFF"/>
        <w:spacing w:line="197" w:lineRule="exact"/>
      </w:pPr>
      <w:r>
        <w:rPr>
          <w:color w:val="000000"/>
          <w:sz w:val="16"/>
          <w:szCs w:val="16"/>
        </w:rPr>
        <w:t>economico raggruppato o consorziato. Deve essere presentato altres</w:t>
      </w:r>
      <w:r>
        <w:rPr>
          <w:rFonts w:cs="Times New Roman"/>
          <w:color w:val="000000"/>
          <w:sz w:val="16"/>
          <w:szCs w:val="16"/>
        </w:rPr>
        <w:t>ì</w:t>
      </w:r>
      <w:r>
        <w:rPr>
          <w:color w:val="000000"/>
          <w:sz w:val="16"/>
          <w:szCs w:val="16"/>
        </w:rPr>
        <w:t xml:space="preserve"> dagli operatori economici consorziati indicati come secutori dai consorzi stabili e</w:t>
      </w:r>
    </w:p>
    <w:p w:rsidR="008324B2" w:rsidRDefault="008324B2">
      <w:pPr>
        <w:shd w:val="clear" w:color="auto" w:fill="FFFFFF"/>
        <w:spacing w:line="197" w:lineRule="exact"/>
      </w:pPr>
      <w:r>
        <w:rPr>
          <w:color w:val="000000"/>
          <w:sz w:val="16"/>
          <w:szCs w:val="16"/>
        </w:rPr>
        <w:t>dai consorzi di cooperative nonch</w:t>
      </w:r>
      <w:r>
        <w:rPr>
          <w:rFonts w:cs="Times New Roman"/>
          <w:color w:val="000000"/>
          <w:sz w:val="16"/>
          <w:szCs w:val="16"/>
        </w:rPr>
        <w:t>é</w:t>
      </w:r>
      <w:r>
        <w:rPr>
          <w:color w:val="000000"/>
          <w:sz w:val="16"/>
          <w:szCs w:val="16"/>
        </w:rPr>
        <w:t xml:space="preserve"> dagli operatori economici ausiliari.</w:t>
      </w:r>
    </w:p>
    <w:p w:rsidR="008324B2" w:rsidRDefault="008324B2">
      <w:pPr>
        <w:shd w:val="clear" w:color="auto" w:fill="FFFFFF"/>
        <w:spacing w:line="197" w:lineRule="exact"/>
        <w:ind w:left="10"/>
      </w:pPr>
      <w:r>
        <w:rPr>
          <w:color w:val="000000"/>
          <w:sz w:val="16"/>
          <w:szCs w:val="16"/>
        </w:rPr>
        <w:t>Per quanto non previsto nel seguito o non previsto direttamente dalle singole disposizioni del presente Documento trova applicazione la Circolare del</w:t>
      </w:r>
    </w:p>
    <w:p w:rsidR="008324B2" w:rsidRDefault="008324B2">
      <w:pPr>
        <w:shd w:val="clear" w:color="auto" w:fill="FFFFFF"/>
        <w:spacing w:line="197" w:lineRule="exact"/>
        <w:ind w:left="10"/>
      </w:pPr>
      <w:r>
        <w:rPr>
          <w:color w:val="000000"/>
          <w:spacing w:val="-1"/>
          <w:sz w:val="16"/>
          <w:szCs w:val="16"/>
        </w:rPr>
        <w:t>Ministero delle infrastrutture 18 luglio 2016, n. 3.</w:t>
      </w:r>
    </w:p>
    <w:p w:rsidR="008324B2" w:rsidRDefault="008324B2">
      <w:pPr>
        <w:shd w:val="clear" w:color="auto" w:fill="FFFFFF"/>
        <w:spacing w:line="197" w:lineRule="exact"/>
      </w:pPr>
      <w:r>
        <w:rPr>
          <w:color w:val="000000"/>
          <w:sz w:val="16"/>
          <w:szCs w:val="16"/>
        </w:rPr>
        <w:t xml:space="preserve">Tale modello </w:t>
      </w:r>
      <w:r>
        <w:rPr>
          <w:rFonts w:cs="Times New Roman"/>
          <w:color w:val="000000"/>
          <w:sz w:val="16"/>
          <w:szCs w:val="16"/>
        </w:rPr>
        <w:t>è</w:t>
      </w:r>
      <w:r>
        <w:rPr>
          <w:color w:val="000000"/>
          <w:sz w:val="16"/>
          <w:szCs w:val="16"/>
        </w:rPr>
        <w:t xml:space="preserve"> articolato come segue:</w:t>
      </w:r>
    </w:p>
    <w:p w:rsidR="008324B2" w:rsidRDefault="008324B2">
      <w:pPr>
        <w:shd w:val="clear" w:color="auto" w:fill="FFFFFF"/>
        <w:spacing w:before="211"/>
        <w:ind w:left="10"/>
      </w:pPr>
      <w:r>
        <w:rPr>
          <w:color w:val="000000"/>
          <w:sz w:val="16"/>
          <w:szCs w:val="16"/>
        </w:rPr>
        <w:t xml:space="preserve">Parte </w:t>
      </w:r>
      <w:r w:rsidRPr="003E6A34">
        <w:rPr>
          <w:color w:val="000000"/>
          <w:sz w:val="16"/>
          <w:szCs w:val="16"/>
        </w:rPr>
        <w:t xml:space="preserve">I.       </w:t>
      </w:r>
      <w:r>
        <w:rPr>
          <w:color w:val="000000"/>
          <w:sz w:val="16"/>
          <w:szCs w:val="16"/>
        </w:rPr>
        <w:t>Informazioni sulla procedura (precompilata dalla Stazione appaltante).</w:t>
      </w:r>
    </w:p>
    <w:p w:rsidR="008324B2" w:rsidRDefault="008324B2">
      <w:pPr>
        <w:shd w:val="clear" w:color="auto" w:fill="FFFFFF"/>
        <w:spacing w:before="197" w:line="202" w:lineRule="exact"/>
        <w:ind w:left="5" w:right="6931"/>
      </w:pPr>
      <w:r>
        <w:rPr>
          <w:color w:val="000000"/>
          <w:sz w:val="16"/>
          <w:szCs w:val="16"/>
        </w:rPr>
        <w:t xml:space="preserve">Parte II.      Informazioni sull'operatore economico. </w:t>
      </w:r>
      <w:r>
        <w:rPr>
          <w:color w:val="000000"/>
          <w:spacing w:val="-1"/>
          <w:sz w:val="16"/>
          <w:szCs w:val="16"/>
        </w:rPr>
        <w:t>Sezione A. individuazione e forma giuridica, inoltre:</w:t>
      </w:r>
    </w:p>
    <w:p w:rsidR="008324B2" w:rsidRDefault="008324B2" w:rsidP="003E6A34">
      <w:pPr>
        <w:numPr>
          <w:ilvl w:val="0"/>
          <w:numId w:val="15"/>
        </w:numPr>
        <w:shd w:val="clear" w:color="auto" w:fill="FFFFFF"/>
        <w:tabs>
          <w:tab w:val="left" w:pos="528"/>
        </w:tabs>
        <w:spacing w:before="197" w:line="197" w:lineRule="exact"/>
        <w:ind w:left="384"/>
        <w:rPr>
          <w:rFonts w:cs="Times New Roman"/>
          <w:color w:val="000000"/>
          <w:sz w:val="16"/>
          <w:szCs w:val="16"/>
        </w:rPr>
      </w:pPr>
      <w:r>
        <w:rPr>
          <w:color w:val="000000"/>
          <w:sz w:val="16"/>
          <w:szCs w:val="16"/>
        </w:rPr>
        <w:t>il possesso delle attestazioni SOA di cui al punto 3.1.3 (articolo 84 del Codice);</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modalit</w:t>
      </w:r>
      <w:r>
        <w:rPr>
          <w:rFonts w:cs="Times New Roman"/>
          <w:color w:val="000000"/>
          <w:sz w:val="16"/>
          <w:szCs w:val="16"/>
        </w:rPr>
        <w:t>à</w:t>
      </w:r>
      <w:r>
        <w:rPr>
          <w:color w:val="000000"/>
          <w:sz w:val="16"/>
          <w:szCs w:val="16"/>
        </w:rPr>
        <w:t xml:space="preserve"> di partecipazione in caso di Forma aggregata;</w:t>
      </w:r>
    </w:p>
    <w:p w:rsidR="008324B2" w:rsidRDefault="008324B2" w:rsidP="003E6A34">
      <w:pPr>
        <w:numPr>
          <w:ilvl w:val="0"/>
          <w:numId w:val="15"/>
        </w:numPr>
        <w:shd w:val="clear" w:color="auto" w:fill="FFFFFF"/>
        <w:tabs>
          <w:tab w:val="left" w:pos="528"/>
        </w:tabs>
        <w:spacing w:line="197" w:lineRule="exact"/>
        <w:ind w:left="528" w:right="365" w:hanging="144"/>
        <w:rPr>
          <w:rFonts w:cs="Times New Roman"/>
          <w:color w:val="000000"/>
          <w:sz w:val="16"/>
          <w:szCs w:val="16"/>
        </w:rPr>
      </w:pPr>
      <w:r>
        <w:rPr>
          <w:color w:val="000000"/>
          <w:spacing w:val="-1"/>
          <w:sz w:val="16"/>
          <w:szCs w:val="16"/>
        </w:rPr>
        <w:t xml:space="preserve">in caso di R.T.I. indicazione degli operatori economici in raggruppamento, alla lettera b); lo stesso per soggetti in contratto di rete e Gruppi </w:t>
      </w:r>
      <w:r>
        <w:rPr>
          <w:color w:val="000000"/>
          <w:sz w:val="16"/>
          <w:szCs w:val="16"/>
        </w:rPr>
        <w:t>Europei di Interesse Economico;</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in caso di consorzio indicazione dei consorziati coinvolti;</w:t>
      </w:r>
    </w:p>
    <w:p w:rsidR="008324B2" w:rsidRDefault="008324B2">
      <w:pPr>
        <w:shd w:val="clear" w:color="auto" w:fill="FFFFFF"/>
        <w:spacing w:before="197" w:line="197" w:lineRule="exact"/>
        <w:ind w:left="5"/>
      </w:pPr>
      <w:r>
        <w:rPr>
          <w:color w:val="000000"/>
          <w:sz w:val="16"/>
          <w:szCs w:val="16"/>
        </w:rPr>
        <w:t>Sezione B. Informazioni sui rappresentanti dell'operatore economico: individuazione dei soggetti (persone fisiche) di cui al punto 3.0.3.</w:t>
      </w:r>
    </w:p>
    <w:p w:rsidR="008324B2" w:rsidRDefault="008324B2">
      <w:pPr>
        <w:shd w:val="clear" w:color="auto" w:fill="FFFFFF"/>
        <w:spacing w:line="197" w:lineRule="exact"/>
        <w:ind w:left="5"/>
      </w:pPr>
      <w:r>
        <w:rPr>
          <w:color w:val="000000"/>
          <w:sz w:val="16"/>
          <w:szCs w:val="16"/>
        </w:rPr>
        <w:t>(in caso di pi</w:t>
      </w:r>
      <w:r>
        <w:rPr>
          <w:rFonts w:cs="Times New Roman"/>
          <w:color w:val="000000"/>
          <w:sz w:val="16"/>
          <w:szCs w:val="16"/>
        </w:rPr>
        <w:t>ù</w:t>
      </w:r>
      <w:r>
        <w:rPr>
          <w:color w:val="000000"/>
          <w:sz w:val="16"/>
          <w:szCs w:val="16"/>
        </w:rPr>
        <w:t xml:space="preserve"> soggetti rispetto a questa sezione del DGUE, replicare i quadri della stessa sezione B oppure aggiungere le informazioni necessarie</w:t>
      </w:r>
    </w:p>
    <w:p w:rsidR="008324B2" w:rsidRDefault="008324B2">
      <w:pPr>
        <w:shd w:val="clear" w:color="auto" w:fill="FFFFFF"/>
        <w:spacing w:line="197" w:lineRule="exact"/>
        <w:ind w:left="5"/>
      </w:pPr>
      <w:r>
        <w:rPr>
          <w:color w:val="000000"/>
          <w:spacing w:val="-1"/>
          <w:sz w:val="16"/>
          <w:szCs w:val="16"/>
        </w:rPr>
        <w:t>nell'appendice 1)</w:t>
      </w:r>
    </w:p>
    <w:p w:rsidR="008324B2" w:rsidRDefault="008324B2">
      <w:pPr>
        <w:shd w:val="clear" w:color="auto" w:fill="FFFFFF"/>
        <w:spacing w:before="202" w:line="197" w:lineRule="exact"/>
      </w:pPr>
      <w:r>
        <w:rPr>
          <w:color w:val="000000"/>
          <w:sz w:val="16"/>
          <w:szCs w:val="16"/>
        </w:rPr>
        <w:t>Sezione C. Informazioni sull'affidamento sulle capacit</w:t>
      </w:r>
      <w:r>
        <w:rPr>
          <w:rFonts w:cs="Times New Roman"/>
          <w:color w:val="000000"/>
          <w:sz w:val="16"/>
          <w:szCs w:val="16"/>
        </w:rPr>
        <w:t>à</w:t>
      </w:r>
      <w:r>
        <w:rPr>
          <w:color w:val="000000"/>
          <w:sz w:val="16"/>
          <w:szCs w:val="16"/>
        </w:rPr>
        <w:t xml:space="preserve"> di altri soggetti (ricorso all'avvalimento); </w:t>
      </w:r>
      <w:r>
        <w:rPr>
          <w:rFonts w:cs="Times New Roman"/>
          <w:color w:val="000000"/>
          <w:sz w:val="16"/>
          <w:szCs w:val="16"/>
        </w:rPr>
        <w:t>è</w:t>
      </w:r>
      <w:r>
        <w:rPr>
          <w:color w:val="000000"/>
          <w:sz w:val="16"/>
          <w:szCs w:val="16"/>
        </w:rPr>
        <w:t xml:space="preserve"> riservata all'operatore economico che ricorre </w:t>
      </w:r>
      <w:r>
        <w:rPr>
          <w:color w:val="000000"/>
          <w:spacing w:val="-1"/>
          <w:sz w:val="16"/>
          <w:szCs w:val="16"/>
        </w:rPr>
        <w:t>all'avvalimento; deve essere omessa dai consorziati (l'avvalimento, se presente, non pu</w:t>
      </w:r>
      <w:r>
        <w:rPr>
          <w:rFonts w:cs="Times New Roman"/>
          <w:color w:val="000000"/>
          <w:spacing w:val="-1"/>
          <w:sz w:val="16"/>
          <w:szCs w:val="16"/>
        </w:rPr>
        <w:t>ò</w:t>
      </w:r>
      <w:r>
        <w:rPr>
          <w:color w:val="000000"/>
          <w:spacing w:val="-1"/>
          <w:sz w:val="16"/>
          <w:szCs w:val="16"/>
        </w:rPr>
        <w:t xml:space="preserve"> essere a favore del consorziato bens</w:t>
      </w:r>
      <w:r>
        <w:rPr>
          <w:rFonts w:cs="Times New Roman"/>
          <w:color w:val="000000"/>
          <w:spacing w:val="-1"/>
          <w:sz w:val="16"/>
          <w:szCs w:val="16"/>
        </w:rPr>
        <w:t>ì</w:t>
      </w:r>
      <w:r>
        <w:rPr>
          <w:color w:val="000000"/>
          <w:spacing w:val="-1"/>
          <w:sz w:val="16"/>
          <w:szCs w:val="16"/>
        </w:rPr>
        <w:t xml:space="preserve"> del consorzio); deve </w:t>
      </w:r>
      <w:r>
        <w:rPr>
          <w:color w:val="000000"/>
          <w:sz w:val="16"/>
          <w:szCs w:val="16"/>
        </w:rPr>
        <w:t xml:space="preserve">essere omessa dall'operatore economico ausiliario (a questi </w:t>
      </w:r>
      <w:r>
        <w:rPr>
          <w:rFonts w:cs="Times New Roman"/>
          <w:color w:val="000000"/>
          <w:sz w:val="16"/>
          <w:szCs w:val="16"/>
        </w:rPr>
        <w:t>è</w:t>
      </w:r>
      <w:r>
        <w:rPr>
          <w:color w:val="000000"/>
          <w:sz w:val="16"/>
          <w:szCs w:val="16"/>
        </w:rPr>
        <w:t xml:space="preserve"> vietato l'avvalimento "a cascata").</w:t>
      </w:r>
    </w:p>
    <w:p w:rsidR="008324B2" w:rsidRDefault="008324B2">
      <w:pPr>
        <w:shd w:val="clear" w:color="auto" w:fill="FFFFFF"/>
        <w:spacing w:before="192" w:line="202" w:lineRule="exact"/>
      </w:pPr>
      <w:r>
        <w:rPr>
          <w:color w:val="000000"/>
          <w:spacing w:val="-1"/>
          <w:sz w:val="16"/>
          <w:szCs w:val="16"/>
        </w:rPr>
        <w:t xml:space="preserve">Sezione D. Informazioni in relazione ai subappaltatori. Si tratta di indicare le lavorazioni che si intendono subappaltare me per le quali il subappalto </w:t>
      </w:r>
      <w:r>
        <w:rPr>
          <w:rFonts w:cs="Times New Roman"/>
          <w:color w:val="000000"/>
          <w:spacing w:val="-1"/>
          <w:sz w:val="16"/>
          <w:szCs w:val="16"/>
        </w:rPr>
        <w:t xml:space="preserve">è </w:t>
      </w:r>
      <w:r>
        <w:rPr>
          <w:color w:val="000000"/>
          <w:sz w:val="16"/>
          <w:szCs w:val="16"/>
        </w:rPr>
        <w:t>facoltativo (categorie delle quali si possiede la qualificazione, oppure categorie a qualificazione non obbligatoria).</w:t>
      </w:r>
    </w:p>
    <w:p w:rsidR="008324B2" w:rsidRDefault="008324B2">
      <w:pPr>
        <w:shd w:val="clear" w:color="auto" w:fill="FFFFFF"/>
        <w:spacing w:before="192" w:line="202" w:lineRule="exact"/>
        <w:ind w:left="10"/>
      </w:pPr>
      <w:r>
        <w:rPr>
          <w:color w:val="000000"/>
          <w:sz w:val="16"/>
          <w:szCs w:val="16"/>
        </w:rPr>
        <w:t>Parte III.     Motivi di esclusione (articolo 80 del Codice, riportati ai punti da 3.0.1. a 3.0.8).</w:t>
      </w:r>
    </w:p>
    <w:p w:rsidR="008324B2" w:rsidRDefault="008324B2">
      <w:pPr>
        <w:shd w:val="clear" w:color="auto" w:fill="FFFFFF"/>
        <w:spacing w:line="202" w:lineRule="exact"/>
        <w:ind w:left="5"/>
      </w:pPr>
      <w:r>
        <w:rPr>
          <w:color w:val="000000"/>
          <w:sz w:val="16"/>
          <w:szCs w:val="16"/>
        </w:rPr>
        <w:t>Sezione A. Motivi legati a condanne penali: individuazione dei provvedimenti di natura penale di cui al punto 3.0.1 a carico di soggetti di cui al punto</w:t>
      </w:r>
    </w:p>
    <w:p w:rsidR="008324B2" w:rsidRDefault="008324B2">
      <w:pPr>
        <w:shd w:val="clear" w:color="auto" w:fill="FFFFFF"/>
        <w:spacing w:line="202" w:lineRule="exact"/>
      </w:pPr>
      <w:r>
        <w:rPr>
          <w:color w:val="000000"/>
          <w:sz w:val="16"/>
          <w:szCs w:val="16"/>
        </w:rPr>
        <w:t>3.0.3; inoltre, se ricorre il caso:</w:t>
      </w:r>
    </w:p>
    <w:p w:rsidR="008324B2" w:rsidRDefault="008324B2" w:rsidP="003E6A34">
      <w:pPr>
        <w:numPr>
          <w:ilvl w:val="0"/>
          <w:numId w:val="15"/>
        </w:numPr>
        <w:shd w:val="clear" w:color="auto" w:fill="FFFFFF"/>
        <w:tabs>
          <w:tab w:val="left" w:pos="528"/>
        </w:tabs>
        <w:spacing w:before="197" w:line="197" w:lineRule="exact"/>
        <w:ind w:left="384"/>
        <w:rPr>
          <w:rFonts w:cs="Times New Roman"/>
          <w:color w:val="000000"/>
          <w:sz w:val="16"/>
          <w:szCs w:val="16"/>
        </w:rPr>
      </w:pPr>
      <w:r>
        <w:rPr>
          <w:color w:val="000000"/>
          <w:sz w:val="16"/>
          <w:szCs w:val="16"/>
        </w:rPr>
        <w:t>precisazioni sui periodi di interdizione imposti dal provvedimento penale;</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misure di self cleaning e altre informazioni pertinenti;</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lastRenderedPageBreak/>
        <w:t>misure di dissociazione in caso di condanne di soggetti cessati di cui al punto 3.0.3, lettera b);</w:t>
      </w:r>
    </w:p>
    <w:p w:rsidR="008324B2" w:rsidRDefault="008324B2">
      <w:pPr>
        <w:shd w:val="clear" w:color="auto" w:fill="FFFFFF"/>
        <w:spacing w:before="202" w:line="197" w:lineRule="exact"/>
      </w:pPr>
      <w:r>
        <w:rPr>
          <w:color w:val="000000"/>
          <w:spacing w:val="-1"/>
          <w:sz w:val="16"/>
          <w:szCs w:val="16"/>
        </w:rPr>
        <w:t>(in caso di pi</w:t>
      </w:r>
      <w:r>
        <w:rPr>
          <w:rFonts w:cs="Times New Roman"/>
          <w:color w:val="000000"/>
          <w:spacing w:val="-1"/>
          <w:sz w:val="16"/>
          <w:szCs w:val="16"/>
        </w:rPr>
        <w:t>ù</w:t>
      </w:r>
      <w:r>
        <w:rPr>
          <w:color w:val="000000"/>
          <w:spacing w:val="-1"/>
          <w:sz w:val="16"/>
          <w:szCs w:val="16"/>
        </w:rPr>
        <w:t xml:space="preserve"> soggetti colpiti da provvedimenti di natura penale o di pi</w:t>
      </w:r>
      <w:r>
        <w:rPr>
          <w:rFonts w:cs="Times New Roman"/>
          <w:color w:val="000000"/>
          <w:spacing w:val="-1"/>
          <w:sz w:val="16"/>
          <w:szCs w:val="16"/>
        </w:rPr>
        <w:t>ù</w:t>
      </w:r>
      <w:r>
        <w:rPr>
          <w:color w:val="000000"/>
          <w:spacing w:val="-1"/>
          <w:sz w:val="16"/>
          <w:szCs w:val="16"/>
        </w:rPr>
        <w:t xml:space="preserve"> reati per i quali </w:t>
      </w:r>
      <w:r>
        <w:rPr>
          <w:rFonts w:cs="Times New Roman"/>
          <w:color w:val="000000"/>
          <w:spacing w:val="-1"/>
          <w:sz w:val="16"/>
          <w:szCs w:val="16"/>
        </w:rPr>
        <w:t>è</w:t>
      </w:r>
      <w:r>
        <w:rPr>
          <w:color w:val="000000"/>
          <w:spacing w:val="-1"/>
          <w:sz w:val="16"/>
          <w:szCs w:val="16"/>
        </w:rPr>
        <w:t xml:space="preserve"> stato emesso provvedimento penale, rispetto a questa sezione </w:t>
      </w:r>
      <w:r>
        <w:rPr>
          <w:color w:val="000000"/>
          <w:sz w:val="16"/>
          <w:szCs w:val="16"/>
        </w:rPr>
        <w:t>del DGUE, replicare i quadri della stessa sezione A oppure aggiungere le informazioni necessarie nell'appendice 2);</w:t>
      </w:r>
    </w:p>
    <w:p w:rsidR="008324B2" w:rsidRDefault="008324B2">
      <w:pPr>
        <w:shd w:val="clear" w:color="auto" w:fill="FFFFFF"/>
        <w:spacing w:before="211"/>
        <w:ind w:left="5"/>
      </w:pPr>
      <w:r>
        <w:rPr>
          <w:color w:val="000000"/>
          <w:sz w:val="16"/>
          <w:szCs w:val="16"/>
        </w:rPr>
        <w:t>Sezione B. Motivi legati al pagamento di imposte o contributi previdenziali di cui al punto 3.0.4;</w:t>
      </w:r>
    </w:p>
    <w:p w:rsidR="008324B2" w:rsidRDefault="008324B2">
      <w:pPr>
        <w:shd w:val="clear" w:color="auto" w:fill="FFFFFF"/>
        <w:spacing w:before="211"/>
        <w:ind w:left="5"/>
      </w:pPr>
      <w:r>
        <w:rPr>
          <w:color w:val="000000"/>
          <w:sz w:val="16"/>
          <w:szCs w:val="16"/>
        </w:rPr>
        <w:t>Sezione C. Motivi legati a insolvenza, conflitto di interessi o illeciti professionali, distinti tra:</w:t>
      </w:r>
    </w:p>
    <w:p w:rsidR="008324B2" w:rsidRDefault="008324B2" w:rsidP="003E6A34">
      <w:pPr>
        <w:numPr>
          <w:ilvl w:val="0"/>
          <w:numId w:val="15"/>
        </w:numPr>
        <w:shd w:val="clear" w:color="auto" w:fill="FFFFFF"/>
        <w:tabs>
          <w:tab w:val="left" w:pos="528"/>
        </w:tabs>
        <w:spacing w:before="202" w:line="197" w:lineRule="exact"/>
        <w:ind w:left="384"/>
        <w:rPr>
          <w:rFonts w:cs="Times New Roman"/>
          <w:color w:val="000000"/>
          <w:sz w:val="16"/>
          <w:szCs w:val="16"/>
        </w:rPr>
      </w:pPr>
      <w:r>
        <w:rPr>
          <w:color w:val="000000"/>
          <w:sz w:val="16"/>
          <w:szCs w:val="16"/>
        </w:rPr>
        <w:t>violazione di obblighi in materia di sicurezza e salute su lavoro o di diritto ambientale o del lavoro di cui al punto 3.0.5, lettera a);</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color w:val="000000"/>
          <w:spacing w:val="-1"/>
          <w:sz w:val="16"/>
          <w:szCs w:val="16"/>
        </w:rPr>
        <w:t xml:space="preserve">misure fallimentari, concordatarie o altre misure analoghe di cui al punto 3.0.5, lettera b), con le eventuali informazioni utili a superare le misure </w:t>
      </w:r>
      <w:r>
        <w:rPr>
          <w:color w:val="000000"/>
          <w:sz w:val="16"/>
          <w:szCs w:val="16"/>
        </w:rPr>
        <w:t>che ostano o limitano la partecipazione;</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 xml:space="preserve">gravi illeciti professionali </w:t>
      </w:r>
      <w:r w:rsidR="00B84609">
        <w:rPr>
          <w:color w:val="000000"/>
          <w:sz w:val="16"/>
          <w:szCs w:val="16"/>
        </w:rPr>
        <w:t>di cui al punto 3.0.5, lettera c</w:t>
      </w:r>
      <w:r>
        <w:rPr>
          <w:color w:val="000000"/>
          <w:sz w:val="16"/>
          <w:szCs w:val="16"/>
        </w:rPr>
        <w:t>), con informazioni su tali illeciti;</w:t>
      </w:r>
    </w:p>
    <w:p w:rsidR="008324B2" w:rsidRDefault="008324B2">
      <w:pPr>
        <w:shd w:val="clear" w:color="auto" w:fill="FFFFFF"/>
        <w:spacing w:before="202" w:line="197" w:lineRule="exact"/>
        <w:ind w:left="5"/>
      </w:pPr>
      <w:r>
        <w:rPr>
          <w:color w:val="000000"/>
          <w:spacing w:val="-1"/>
          <w:sz w:val="16"/>
          <w:szCs w:val="16"/>
        </w:rPr>
        <w:t>(in caso di pi</w:t>
      </w:r>
      <w:r>
        <w:rPr>
          <w:rFonts w:cs="Times New Roman"/>
          <w:color w:val="000000"/>
          <w:spacing w:val="-1"/>
          <w:sz w:val="16"/>
          <w:szCs w:val="16"/>
        </w:rPr>
        <w:t>ù</w:t>
      </w:r>
      <w:r>
        <w:rPr>
          <w:color w:val="000000"/>
          <w:spacing w:val="-1"/>
          <w:sz w:val="16"/>
          <w:szCs w:val="16"/>
        </w:rPr>
        <w:t xml:space="preserve"> fattispecie di risoluzioni contrattuali precedenti o contestazioni analoghe, replicare questo quadro della sezione C oppure aggiungere le </w:t>
      </w:r>
      <w:r>
        <w:rPr>
          <w:color w:val="000000"/>
          <w:sz w:val="16"/>
          <w:szCs w:val="16"/>
        </w:rPr>
        <w:t>informazioni necessarie nell'appendice 3);</w:t>
      </w:r>
    </w:p>
    <w:p w:rsidR="008324B2" w:rsidRDefault="008324B2">
      <w:pPr>
        <w:shd w:val="clear" w:color="auto" w:fill="FFFFFF"/>
        <w:spacing w:before="394" w:line="202" w:lineRule="exact"/>
        <w:ind w:left="533" w:hanging="149"/>
      </w:pPr>
      <w:r>
        <w:rPr>
          <w:rFonts w:cs="Times New Roman"/>
          <w:color w:val="000000"/>
          <w:spacing w:val="-1"/>
          <w:sz w:val="16"/>
          <w:szCs w:val="16"/>
        </w:rPr>
        <w:t>•</w:t>
      </w:r>
      <w:r>
        <w:rPr>
          <w:color w:val="000000"/>
          <w:spacing w:val="-1"/>
          <w:sz w:val="16"/>
          <w:szCs w:val="16"/>
        </w:rPr>
        <w:t xml:space="preserve"> conflitti di interesse di cui al punto 3.0.5, lettera d), o condizioni di distorsione della concorrenza di cui al punto 3.0.5, lettera e), relativamente </w:t>
      </w:r>
      <w:r>
        <w:rPr>
          <w:color w:val="000000"/>
          <w:sz w:val="16"/>
          <w:szCs w:val="16"/>
        </w:rPr>
        <w:t>all'operatore economico oppure a persone fisiche di cui al punto 3.0.3, lettera a); in tal caso fornire le opportune e informazioni;</w:t>
      </w:r>
    </w:p>
    <w:p w:rsidR="008324B2" w:rsidRDefault="008324B2">
      <w:pPr>
        <w:shd w:val="clear" w:color="auto" w:fill="FFFFFF"/>
        <w:spacing w:before="192" w:line="202" w:lineRule="exact"/>
        <w:ind w:left="5"/>
      </w:pPr>
      <w:r>
        <w:rPr>
          <w:color w:val="000000"/>
          <w:spacing w:val="-1"/>
          <w:sz w:val="16"/>
          <w:szCs w:val="16"/>
        </w:rPr>
        <w:t>(in caso di pi</w:t>
      </w:r>
      <w:r>
        <w:rPr>
          <w:rFonts w:cs="Times New Roman"/>
          <w:color w:val="000000"/>
          <w:spacing w:val="-1"/>
          <w:sz w:val="16"/>
          <w:szCs w:val="16"/>
        </w:rPr>
        <w:t>ù</w:t>
      </w:r>
      <w:r>
        <w:rPr>
          <w:color w:val="000000"/>
          <w:spacing w:val="-1"/>
          <w:sz w:val="16"/>
          <w:szCs w:val="16"/>
        </w:rPr>
        <w:t xml:space="preserve"> soggetti che ricadono in una delle condizioni descritte, replicare questo quadro della stessa sezione C oppure aggiungere le informazioni </w:t>
      </w:r>
      <w:r>
        <w:rPr>
          <w:color w:val="000000"/>
          <w:sz w:val="16"/>
          <w:szCs w:val="16"/>
        </w:rPr>
        <w:t>necessarie nell'appendice 4);</w:t>
      </w:r>
    </w:p>
    <w:p w:rsidR="008324B2" w:rsidRDefault="008324B2">
      <w:pPr>
        <w:shd w:val="clear" w:color="auto" w:fill="FFFFFF"/>
        <w:spacing w:before="206"/>
        <w:ind w:left="5"/>
      </w:pPr>
      <w:r>
        <w:rPr>
          <w:color w:val="000000"/>
          <w:sz w:val="16"/>
          <w:szCs w:val="16"/>
        </w:rPr>
        <w:t>Sezione D. Altri motivi di esclusione previsti dalla legislazione nazionale, distinti tra:</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misure di prevenzione o altri provvedimenti pregiudizievoli in materia antimafia, di cui al punto 3.0.2;</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sanzioni interdittive o limitative della capacit</w:t>
      </w:r>
      <w:r>
        <w:rPr>
          <w:rFonts w:cs="Times New Roman"/>
          <w:color w:val="000000"/>
          <w:sz w:val="16"/>
          <w:szCs w:val="16"/>
        </w:rPr>
        <w:t>à</w:t>
      </w:r>
      <w:r>
        <w:rPr>
          <w:color w:val="000000"/>
          <w:sz w:val="16"/>
          <w:szCs w:val="16"/>
        </w:rPr>
        <w:t xml:space="preserve"> contrattuale di cui al punto 3.0.6, lettera f), con indicazione delle stesse;</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iscrizioni nel casellario informatico dell'ANAC per aver prodotto false dichiarazioni o documentazioni, di cui al punto 3.0.6, lettera g);</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violazione del divieto di intestazione fiduciaria di cui al punto 3.0.6, lettera h);</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color w:val="000000"/>
          <w:spacing w:val="-1"/>
          <w:sz w:val="16"/>
          <w:szCs w:val="16"/>
        </w:rPr>
        <w:t>regolarit</w:t>
      </w:r>
      <w:r>
        <w:rPr>
          <w:rFonts w:cs="Times New Roman"/>
          <w:color w:val="000000"/>
          <w:spacing w:val="-1"/>
          <w:sz w:val="16"/>
          <w:szCs w:val="16"/>
        </w:rPr>
        <w:t>à</w:t>
      </w:r>
      <w:r>
        <w:rPr>
          <w:color w:val="000000"/>
          <w:spacing w:val="-1"/>
          <w:sz w:val="16"/>
          <w:szCs w:val="16"/>
        </w:rPr>
        <w:t xml:space="preserve"> con la disciplina sul diritto al lavoro dei diversamente abili di cui al punto 3.0.6, lettera i); indicando il numero dei dipendenti impiegati e </w:t>
      </w:r>
      <w:r>
        <w:rPr>
          <w:color w:val="000000"/>
          <w:sz w:val="16"/>
          <w:szCs w:val="16"/>
        </w:rPr>
        <w:t>l'eventuale condizione di esenzione;</w:t>
      </w:r>
    </w:p>
    <w:p w:rsidR="008324B2" w:rsidRDefault="008324B2" w:rsidP="003E6A34">
      <w:pPr>
        <w:numPr>
          <w:ilvl w:val="0"/>
          <w:numId w:val="15"/>
        </w:numPr>
        <w:shd w:val="clear" w:color="auto" w:fill="FFFFFF"/>
        <w:tabs>
          <w:tab w:val="left" w:pos="528"/>
        </w:tabs>
        <w:spacing w:line="197" w:lineRule="exact"/>
        <w:ind w:left="384"/>
        <w:rPr>
          <w:rFonts w:cs="Times New Roman"/>
          <w:color w:val="000000"/>
          <w:sz w:val="16"/>
          <w:szCs w:val="16"/>
        </w:rPr>
      </w:pPr>
      <w:r>
        <w:rPr>
          <w:color w:val="000000"/>
          <w:sz w:val="16"/>
          <w:szCs w:val="16"/>
        </w:rPr>
        <w:t xml:space="preserve">omessa denuncia di particolari reati alle condizioni di cui al punto 3.0.6, lettera </w:t>
      </w:r>
      <w:r w:rsidRPr="003E6A34">
        <w:rPr>
          <w:color w:val="000000"/>
          <w:sz w:val="16"/>
          <w:szCs w:val="16"/>
        </w:rPr>
        <w:t>I);</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color w:val="000000"/>
          <w:spacing w:val="-1"/>
          <w:sz w:val="16"/>
          <w:szCs w:val="16"/>
        </w:rPr>
        <w:t xml:space="preserve">situazioni di controllo reciproco tra operatori economici che partecipano in concorrenza tra di loro, di cui al punto 3.0.6, lettera m); in tal caso </w:t>
      </w:r>
      <w:r>
        <w:rPr>
          <w:color w:val="000000"/>
          <w:sz w:val="16"/>
          <w:szCs w:val="16"/>
        </w:rPr>
        <w:t>fornire le opportune informazioni;</w:t>
      </w:r>
    </w:p>
    <w:p w:rsidR="008324B2" w:rsidRDefault="008324B2" w:rsidP="003E6A34">
      <w:pPr>
        <w:numPr>
          <w:ilvl w:val="0"/>
          <w:numId w:val="15"/>
        </w:numPr>
        <w:shd w:val="clear" w:color="auto" w:fill="FFFFFF"/>
        <w:tabs>
          <w:tab w:val="left" w:pos="528"/>
        </w:tabs>
        <w:spacing w:line="197" w:lineRule="exact"/>
        <w:ind w:left="528" w:hanging="144"/>
        <w:rPr>
          <w:rFonts w:cs="Times New Roman"/>
          <w:color w:val="000000"/>
          <w:sz w:val="16"/>
          <w:szCs w:val="16"/>
        </w:rPr>
      </w:pPr>
      <w:r>
        <w:rPr>
          <w:color w:val="000000"/>
          <w:spacing w:val="-1"/>
          <w:sz w:val="16"/>
          <w:szCs w:val="16"/>
        </w:rPr>
        <w:t xml:space="preserve">condizioni di pantouflage o revolving door di cui al punto 3.0.7, relativamente all'operatore economico oppure a persone fisiche di cui al punto </w:t>
      </w:r>
      <w:r>
        <w:rPr>
          <w:color w:val="000000"/>
          <w:sz w:val="16"/>
          <w:szCs w:val="16"/>
        </w:rPr>
        <w:t>3.0.3, lettera a);</w:t>
      </w:r>
    </w:p>
    <w:p w:rsidR="008324B2" w:rsidRDefault="008324B2">
      <w:pPr>
        <w:shd w:val="clear" w:color="auto" w:fill="FFFFFF"/>
        <w:spacing w:before="206"/>
        <w:ind w:left="5"/>
      </w:pPr>
      <w:r>
        <w:rPr>
          <w:color w:val="000000"/>
          <w:sz w:val="16"/>
          <w:szCs w:val="16"/>
        </w:rPr>
        <w:t>(in caso si ricada nella condizione aggiungere le informazioni necessarie nell'appendice 4)</w:t>
      </w:r>
    </w:p>
    <w:p w:rsidR="008324B2" w:rsidRDefault="008324B2">
      <w:pPr>
        <w:shd w:val="clear" w:color="auto" w:fill="FFFFFF"/>
        <w:tabs>
          <w:tab w:val="left" w:pos="533"/>
        </w:tabs>
        <w:spacing w:before="413"/>
        <w:ind w:left="384"/>
      </w:pPr>
      <w:r>
        <w:rPr>
          <w:rFonts w:cs="Times New Roman"/>
          <w:color w:val="000000"/>
          <w:sz w:val="16"/>
          <w:szCs w:val="16"/>
        </w:rPr>
        <w:t>•</w:t>
      </w:r>
      <w:r>
        <w:rPr>
          <w:color w:val="000000"/>
          <w:sz w:val="16"/>
          <w:szCs w:val="16"/>
        </w:rPr>
        <w:tab/>
        <w:t>impegno al rispetto degli atti di cui al punto 3.0.8, ai sensi dell'articolo 1, comma 17, della legge n. 190 del 2012.</w:t>
      </w:r>
    </w:p>
    <w:p w:rsidR="008324B2" w:rsidRDefault="008324B2">
      <w:pPr>
        <w:shd w:val="clear" w:color="auto" w:fill="FFFFFF"/>
        <w:spacing w:before="206" w:line="197" w:lineRule="exact"/>
        <w:ind w:left="5" w:right="5107"/>
      </w:pPr>
      <w:r>
        <w:rPr>
          <w:color w:val="000000"/>
          <w:spacing w:val="-1"/>
          <w:sz w:val="16"/>
          <w:szCs w:val="16"/>
        </w:rPr>
        <w:t xml:space="preserve">Parte </w:t>
      </w:r>
      <w:r w:rsidRPr="003E6A34">
        <w:rPr>
          <w:color w:val="000000"/>
          <w:spacing w:val="-1"/>
          <w:sz w:val="16"/>
          <w:szCs w:val="16"/>
        </w:rPr>
        <w:t xml:space="preserve">IV.    </w:t>
      </w:r>
      <w:r>
        <w:rPr>
          <w:color w:val="000000"/>
          <w:spacing w:val="-1"/>
          <w:sz w:val="16"/>
          <w:szCs w:val="16"/>
        </w:rPr>
        <w:t xml:space="preserve">Criteri di selezione (articolo 83 del Codice, riportati al punto 3.1) </w:t>
      </w:r>
      <w:r>
        <w:rPr>
          <w:color w:val="000000"/>
          <w:spacing w:val="-2"/>
          <w:sz w:val="16"/>
          <w:szCs w:val="16"/>
        </w:rPr>
        <w:t>Sezione A. Idoneit</w:t>
      </w:r>
      <w:r>
        <w:rPr>
          <w:rFonts w:cs="Times New Roman"/>
          <w:color w:val="000000"/>
          <w:spacing w:val="-2"/>
          <w:sz w:val="16"/>
          <w:szCs w:val="16"/>
        </w:rPr>
        <w:t>à</w:t>
      </w:r>
      <w:r>
        <w:rPr>
          <w:color w:val="000000"/>
          <w:spacing w:val="-2"/>
          <w:sz w:val="16"/>
          <w:szCs w:val="16"/>
        </w:rPr>
        <w:t>: iscrizione alla C.C.I.A.A. come richiesta al punto 3.1.1 ;</w:t>
      </w:r>
    </w:p>
    <w:p w:rsidR="008324B2" w:rsidRDefault="008324B2">
      <w:pPr>
        <w:shd w:val="clear" w:color="auto" w:fill="FFFFFF"/>
        <w:spacing w:before="202" w:line="197" w:lineRule="exact"/>
        <w:ind w:left="5"/>
      </w:pPr>
      <w:r>
        <w:rPr>
          <w:color w:val="000000"/>
          <w:spacing w:val="-1"/>
          <w:sz w:val="16"/>
          <w:szCs w:val="16"/>
        </w:rPr>
        <w:t>Sezione B. Capacit</w:t>
      </w:r>
      <w:r>
        <w:rPr>
          <w:rFonts w:cs="Times New Roman"/>
          <w:color w:val="000000"/>
          <w:spacing w:val="-1"/>
          <w:sz w:val="16"/>
          <w:szCs w:val="16"/>
        </w:rPr>
        <w:t>à</w:t>
      </w:r>
      <w:r>
        <w:rPr>
          <w:color w:val="000000"/>
          <w:spacing w:val="-1"/>
          <w:sz w:val="16"/>
          <w:szCs w:val="16"/>
        </w:rPr>
        <w:t xml:space="preserve"> economica e finanziaria (omessa in quanto assorbita dalle attestazioni SOA di cui al punto 3.1.3 dichiarate nella Parte II, Sezione</w:t>
      </w:r>
    </w:p>
    <w:p w:rsidR="008324B2" w:rsidRDefault="008324B2">
      <w:pPr>
        <w:shd w:val="clear" w:color="auto" w:fill="FFFFFF"/>
        <w:spacing w:line="197" w:lineRule="exact"/>
      </w:pPr>
      <w:r>
        <w:rPr>
          <w:color w:val="000000"/>
          <w:spacing w:val="-7"/>
          <w:sz w:val="16"/>
          <w:szCs w:val="16"/>
        </w:rPr>
        <w:t>A).</w:t>
      </w:r>
    </w:p>
    <w:p w:rsidR="008324B2" w:rsidRDefault="008324B2">
      <w:pPr>
        <w:shd w:val="clear" w:color="auto" w:fill="FFFFFF"/>
        <w:spacing w:before="5" w:line="197" w:lineRule="exact"/>
        <w:ind w:left="5"/>
      </w:pPr>
      <w:r>
        <w:rPr>
          <w:color w:val="000000"/>
          <w:sz w:val="16"/>
          <w:szCs w:val="16"/>
        </w:rPr>
        <w:t>Sezione C. Capacit</w:t>
      </w:r>
      <w:r>
        <w:rPr>
          <w:rFonts w:cs="Times New Roman"/>
          <w:color w:val="000000"/>
          <w:sz w:val="16"/>
          <w:szCs w:val="16"/>
        </w:rPr>
        <w:t>à</w:t>
      </w:r>
      <w:r>
        <w:rPr>
          <w:color w:val="000000"/>
          <w:sz w:val="16"/>
          <w:szCs w:val="16"/>
        </w:rPr>
        <w:t xml:space="preserve"> tecniche e professionali: nel caso l'operatore economico offerente sia carente di attestazione SOA al punto 3.1.3 in categorie</w:t>
      </w:r>
    </w:p>
    <w:p w:rsidR="008324B2" w:rsidRDefault="008324B2">
      <w:pPr>
        <w:shd w:val="clear" w:color="auto" w:fill="FFFFFF"/>
        <w:spacing w:line="197" w:lineRule="exact"/>
      </w:pPr>
      <w:r>
        <w:rPr>
          <w:color w:val="000000"/>
          <w:sz w:val="16"/>
          <w:szCs w:val="16"/>
        </w:rPr>
        <w:t>scorporabili, per le quali ricorre al subappalto obbligatorio in sostituzione dei requisiti di qualificazione mediante attestazione SOA: indicazione delle</w:t>
      </w:r>
    </w:p>
    <w:p w:rsidR="008324B2" w:rsidRDefault="008324B2">
      <w:pPr>
        <w:shd w:val="clear" w:color="auto" w:fill="FFFFFF"/>
        <w:spacing w:line="197" w:lineRule="exact"/>
      </w:pPr>
      <w:r>
        <w:rPr>
          <w:color w:val="000000"/>
          <w:sz w:val="16"/>
          <w:szCs w:val="16"/>
        </w:rPr>
        <w:t>categorie (e se del caso, della quota percentuale delle stesse) per le quali ricorre al subappalto qualificante obbligatorio di cui al punto 3.2.6.</w:t>
      </w:r>
    </w:p>
    <w:p w:rsidR="008324B2" w:rsidRDefault="008324B2">
      <w:pPr>
        <w:shd w:val="clear" w:color="auto" w:fill="FFFFFF"/>
        <w:spacing w:before="202" w:line="197" w:lineRule="exact"/>
        <w:ind w:left="10"/>
      </w:pPr>
      <w:r>
        <w:rPr>
          <w:color w:val="F42F09"/>
          <w:sz w:val="16"/>
          <w:szCs w:val="16"/>
        </w:rPr>
        <w:t>(in presenza delle condizioni di cui all'art. 92, comma 7, del Regolamento)</w:t>
      </w:r>
    </w:p>
    <w:p w:rsidR="008324B2" w:rsidRDefault="008324B2">
      <w:pPr>
        <w:shd w:val="clear" w:color="auto" w:fill="FFFFFF"/>
        <w:spacing w:line="197" w:lineRule="exact"/>
        <w:ind w:left="10"/>
      </w:pPr>
      <w:r>
        <w:rPr>
          <w:color w:val="000000"/>
          <w:sz w:val="16"/>
          <w:szCs w:val="16"/>
        </w:rPr>
        <w:t>Lavori svolti, incidenza del costo del personale e attrezzatura tecnica di cui all'articolo 90, comma 1, del Regolamento, in alternativa alla specifica</w:t>
      </w:r>
    </w:p>
    <w:p w:rsidR="008324B2" w:rsidRDefault="008324B2">
      <w:pPr>
        <w:shd w:val="clear" w:color="auto" w:fill="FFFFFF"/>
        <w:tabs>
          <w:tab w:val="left" w:leader="underscore" w:pos="3206"/>
        </w:tabs>
        <w:spacing w:line="197" w:lineRule="exact"/>
      </w:pPr>
      <w:r>
        <w:rPr>
          <w:color w:val="000000"/>
          <w:spacing w:val="-1"/>
          <w:sz w:val="16"/>
          <w:szCs w:val="16"/>
        </w:rPr>
        <w:t xml:space="preserve">attestazione SOA nella/e categoria/e </w:t>
      </w:r>
      <w:r w:rsidRPr="001A6E7A">
        <w:rPr>
          <w:color w:val="000000"/>
          <w:spacing w:val="-1"/>
          <w:sz w:val="16"/>
          <w:szCs w:val="16"/>
        </w:rPr>
        <w:t>O</w:t>
      </w:r>
      <w:r w:rsidR="004040B1" w:rsidRPr="001A6E7A">
        <w:rPr>
          <w:color w:val="000000"/>
          <w:spacing w:val="-1"/>
          <w:sz w:val="16"/>
          <w:szCs w:val="16"/>
        </w:rPr>
        <w:t>G10</w:t>
      </w:r>
      <w:r w:rsidR="001C5259">
        <w:rPr>
          <w:color w:val="000000"/>
          <w:sz w:val="16"/>
          <w:szCs w:val="16"/>
        </w:rPr>
        <w:t xml:space="preserve"> e OS30 </w:t>
      </w:r>
      <w:r>
        <w:rPr>
          <w:color w:val="000000"/>
          <w:spacing w:val="-1"/>
          <w:sz w:val="16"/>
          <w:szCs w:val="16"/>
        </w:rPr>
        <w:t>di cui al punto 3.1.3, lettera b).</w:t>
      </w:r>
    </w:p>
    <w:p w:rsidR="008324B2" w:rsidRDefault="008324B2">
      <w:pPr>
        <w:shd w:val="clear" w:color="auto" w:fill="FFFFFF"/>
        <w:spacing w:line="197" w:lineRule="exact"/>
        <w:ind w:left="48"/>
      </w:pPr>
      <w:r>
        <w:rPr>
          <w:color w:val="000000"/>
          <w:sz w:val="16"/>
          <w:szCs w:val="16"/>
        </w:rPr>
        <w:t>Sezione D. Sistemi di garanzia della qualit</w:t>
      </w:r>
      <w:r>
        <w:rPr>
          <w:rFonts w:cs="Times New Roman"/>
          <w:color w:val="000000"/>
          <w:sz w:val="16"/>
          <w:szCs w:val="16"/>
        </w:rPr>
        <w:t>à</w:t>
      </w:r>
      <w:r>
        <w:rPr>
          <w:color w:val="000000"/>
          <w:sz w:val="16"/>
          <w:szCs w:val="16"/>
        </w:rPr>
        <w:t xml:space="preserve"> di cui al punto 3.1.4.</w:t>
      </w:r>
    </w:p>
    <w:p w:rsidR="008324B2" w:rsidRDefault="008324B2">
      <w:pPr>
        <w:shd w:val="clear" w:color="auto" w:fill="FFFFFF"/>
        <w:spacing w:before="206"/>
        <w:ind w:left="10"/>
      </w:pPr>
      <w:r>
        <w:rPr>
          <w:color w:val="000000"/>
          <w:sz w:val="16"/>
          <w:szCs w:val="16"/>
        </w:rPr>
        <w:t xml:space="preserve">Parte </w:t>
      </w:r>
      <w:r w:rsidRPr="003E6A34">
        <w:rPr>
          <w:color w:val="000000"/>
          <w:sz w:val="16"/>
          <w:szCs w:val="16"/>
        </w:rPr>
        <w:t xml:space="preserve">V.      </w:t>
      </w:r>
      <w:r>
        <w:rPr>
          <w:color w:val="000000"/>
          <w:sz w:val="16"/>
          <w:szCs w:val="16"/>
        </w:rPr>
        <w:t>(omessa in quanto non pertinente)</w:t>
      </w:r>
    </w:p>
    <w:p w:rsidR="008324B2" w:rsidRDefault="008324B2">
      <w:pPr>
        <w:shd w:val="clear" w:color="auto" w:fill="FFFFFF"/>
        <w:spacing w:before="192" w:line="202" w:lineRule="exact"/>
        <w:ind w:left="10"/>
      </w:pPr>
      <w:r>
        <w:rPr>
          <w:color w:val="000000"/>
          <w:spacing w:val="-1"/>
          <w:sz w:val="16"/>
          <w:szCs w:val="16"/>
        </w:rPr>
        <w:t>Parte VI.    Dichiarazioni finali e sottoscrizioni.</w:t>
      </w:r>
    </w:p>
    <w:p w:rsidR="008324B2" w:rsidRDefault="008324B2">
      <w:pPr>
        <w:shd w:val="clear" w:color="auto" w:fill="FFFFFF"/>
        <w:spacing w:line="202" w:lineRule="exact"/>
        <w:ind w:left="5"/>
      </w:pPr>
      <w:r>
        <w:rPr>
          <w:color w:val="000000"/>
          <w:sz w:val="16"/>
          <w:szCs w:val="16"/>
        </w:rPr>
        <w:t>Se il soggetto che sottoscrive dichiara solo per s</w:t>
      </w:r>
      <w:r>
        <w:rPr>
          <w:rFonts w:cs="Times New Roman"/>
          <w:color w:val="000000"/>
          <w:sz w:val="16"/>
          <w:szCs w:val="16"/>
        </w:rPr>
        <w:t>é</w:t>
      </w:r>
      <w:r>
        <w:rPr>
          <w:color w:val="000000"/>
          <w:sz w:val="16"/>
          <w:szCs w:val="16"/>
        </w:rPr>
        <w:t xml:space="preserve"> stesso, devono essere apposte anche le firme delle altre persone fisiche citate nel DGUE in quanto</w:t>
      </w:r>
    </w:p>
    <w:p w:rsidR="008324B2" w:rsidRDefault="008324B2">
      <w:pPr>
        <w:shd w:val="clear" w:color="auto" w:fill="FFFFFF"/>
        <w:spacing w:line="202" w:lineRule="exact"/>
      </w:pPr>
      <w:r>
        <w:rPr>
          <w:color w:val="000000"/>
          <w:sz w:val="16"/>
          <w:szCs w:val="16"/>
        </w:rPr>
        <w:t>dichiaranti con le copie dei relativi documenti di riconoscimento; se il soggetto che sottoscrive dichiara anche per le altre persone fisiche citate nel</w:t>
      </w:r>
    </w:p>
    <w:p w:rsidR="008324B2" w:rsidRDefault="008324B2">
      <w:pPr>
        <w:shd w:val="clear" w:color="auto" w:fill="FFFFFF"/>
        <w:spacing w:line="202" w:lineRule="exact"/>
        <w:ind w:left="10"/>
      </w:pPr>
      <w:r>
        <w:rPr>
          <w:color w:val="000000"/>
          <w:sz w:val="16"/>
          <w:szCs w:val="16"/>
        </w:rPr>
        <w:t>DGUE, ai sensi dell'articolo 47, comma 2, del d.P.R. n. 445 del 2000, non sono necessarie le firme di queste ultime n</w:t>
      </w:r>
      <w:r>
        <w:rPr>
          <w:rFonts w:cs="Times New Roman"/>
          <w:color w:val="000000"/>
          <w:sz w:val="16"/>
          <w:szCs w:val="16"/>
        </w:rPr>
        <w:t>é</w:t>
      </w:r>
      <w:r>
        <w:rPr>
          <w:color w:val="000000"/>
          <w:sz w:val="16"/>
          <w:szCs w:val="16"/>
        </w:rPr>
        <w:t xml:space="preserve"> i rispettivi documenti di</w:t>
      </w:r>
    </w:p>
    <w:p w:rsidR="008324B2" w:rsidRDefault="008324B2">
      <w:pPr>
        <w:shd w:val="clear" w:color="auto" w:fill="FFFFFF"/>
        <w:spacing w:line="202" w:lineRule="exact"/>
        <w:ind w:left="5"/>
      </w:pPr>
      <w:r>
        <w:rPr>
          <w:color w:val="000000"/>
          <w:spacing w:val="-2"/>
          <w:sz w:val="16"/>
          <w:szCs w:val="16"/>
        </w:rPr>
        <w:t>riconoscimento.</w:t>
      </w:r>
    </w:p>
    <w:p w:rsidR="008324B2" w:rsidRDefault="008324B2">
      <w:pPr>
        <w:shd w:val="clear" w:color="auto" w:fill="FFFFFF"/>
        <w:spacing w:before="120"/>
      </w:pPr>
      <w:r>
        <w:rPr>
          <w:b/>
          <w:bCs/>
          <w:color w:val="000000"/>
          <w:sz w:val="16"/>
          <w:szCs w:val="16"/>
        </w:rPr>
        <w:t>9.2.2. Casi particolari nell'utilizzo del DGUE</w:t>
      </w:r>
    </w:p>
    <w:p w:rsidR="008324B2" w:rsidRDefault="008324B2">
      <w:pPr>
        <w:shd w:val="clear" w:color="auto" w:fill="FFFFFF"/>
        <w:spacing w:before="125" w:line="202" w:lineRule="exact"/>
        <w:ind w:left="5" w:right="7296"/>
      </w:pPr>
      <w:r>
        <w:rPr>
          <w:color w:val="000000"/>
          <w:spacing w:val="-1"/>
          <w:sz w:val="16"/>
          <w:szCs w:val="16"/>
        </w:rPr>
        <w:t xml:space="preserve">Parte II.   Informazioni sull'operatore economico </w:t>
      </w:r>
      <w:r>
        <w:rPr>
          <w:color w:val="000000"/>
          <w:sz w:val="16"/>
          <w:szCs w:val="16"/>
        </w:rPr>
        <w:t>Sezione A. ultima parte:</w:t>
      </w:r>
    </w:p>
    <w:p w:rsidR="008324B2" w:rsidRDefault="008324B2" w:rsidP="003E6A34">
      <w:pPr>
        <w:numPr>
          <w:ilvl w:val="0"/>
          <w:numId w:val="4"/>
        </w:numPr>
        <w:shd w:val="clear" w:color="auto" w:fill="FFFFFF"/>
        <w:tabs>
          <w:tab w:val="left" w:pos="533"/>
        </w:tabs>
        <w:spacing w:before="192" w:line="202" w:lineRule="exact"/>
        <w:ind w:left="533" w:hanging="149"/>
        <w:rPr>
          <w:rFonts w:cs="Times New Roman"/>
          <w:color w:val="000000"/>
          <w:sz w:val="16"/>
          <w:szCs w:val="16"/>
        </w:rPr>
      </w:pPr>
      <w:r>
        <w:rPr>
          <w:color w:val="000000"/>
          <w:spacing w:val="-1"/>
          <w:sz w:val="16"/>
          <w:szCs w:val="16"/>
        </w:rPr>
        <w:t xml:space="preserve">in caso di raggruppamento temporaneo, il mandatario deve indicare gli operatori economici mandanti con le quote di partecipazione (parte </w:t>
      </w:r>
      <w:r>
        <w:rPr>
          <w:color w:val="000000"/>
          <w:sz w:val="16"/>
          <w:szCs w:val="16"/>
        </w:rPr>
        <w:t>finale, lettera b); i mandanti, nel loro DGUE possono omettere l'indicazione degli altri componenti del raggruppamento;</w:t>
      </w:r>
    </w:p>
    <w:p w:rsidR="008324B2" w:rsidRDefault="008324B2" w:rsidP="003E6A34">
      <w:pPr>
        <w:numPr>
          <w:ilvl w:val="0"/>
          <w:numId w:val="4"/>
        </w:numPr>
        <w:shd w:val="clear" w:color="auto" w:fill="FFFFFF"/>
        <w:tabs>
          <w:tab w:val="left" w:pos="533"/>
        </w:tabs>
        <w:spacing w:line="197" w:lineRule="exact"/>
        <w:ind w:left="533" w:right="91" w:hanging="149"/>
        <w:jc w:val="both"/>
        <w:rPr>
          <w:rFonts w:cs="Times New Roman"/>
          <w:color w:val="000000"/>
          <w:sz w:val="16"/>
          <w:szCs w:val="16"/>
        </w:rPr>
      </w:pPr>
      <w:r>
        <w:rPr>
          <w:color w:val="000000"/>
          <w:spacing w:val="-1"/>
          <w:sz w:val="16"/>
          <w:szCs w:val="16"/>
        </w:rPr>
        <w:t xml:space="preserve">in caso di consorzio stabile, di consorzio di cooperative o di imprese artigiane, il consorzio deve indicare gli operatori economici consorziati che </w:t>
      </w:r>
      <w:r>
        <w:rPr>
          <w:color w:val="000000"/>
          <w:sz w:val="16"/>
          <w:szCs w:val="16"/>
        </w:rPr>
        <w:t>eseguono le prestazioni; i consorziati, nel proprio DGUE possono omettere l'indicazione degli altri consorziati;</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z w:val="16"/>
          <w:szCs w:val="16"/>
        </w:rPr>
        <w:t>in ogni caso ciascun operatore raggruppato o consorziato deve presentare un proprio DGUE.</w:t>
      </w:r>
    </w:p>
    <w:p w:rsidR="008324B2" w:rsidRDefault="008324B2">
      <w:pPr>
        <w:shd w:val="clear" w:color="auto" w:fill="FFFFFF"/>
        <w:spacing w:before="197" w:line="197" w:lineRule="exact"/>
      </w:pPr>
      <w:r>
        <w:rPr>
          <w:color w:val="000000"/>
          <w:sz w:val="16"/>
          <w:szCs w:val="16"/>
        </w:rPr>
        <w:lastRenderedPageBreak/>
        <w:t>Sezione B. sono previsti spazi per l'individuazione fino a 4 soggetti (persone fisiche) titolari di cariche ai quali devono essere riferiti i motivi di esclusione di cui all'articolo 80 del Codice, come individuati al comma 3 dello stesso articolo; il primo soggetto dovr</w:t>
      </w:r>
      <w:r>
        <w:rPr>
          <w:rFonts w:cs="Times New Roman"/>
          <w:color w:val="000000"/>
          <w:sz w:val="16"/>
          <w:szCs w:val="16"/>
        </w:rPr>
        <w:t>à</w:t>
      </w:r>
      <w:r>
        <w:rPr>
          <w:color w:val="000000"/>
          <w:sz w:val="16"/>
          <w:szCs w:val="16"/>
        </w:rPr>
        <w:t xml:space="preserve"> essere necessariamente </w:t>
      </w:r>
      <w:r>
        <w:rPr>
          <w:rFonts w:cs="Times New Roman"/>
          <w:color w:val="000000"/>
          <w:sz w:val="16"/>
          <w:szCs w:val="16"/>
        </w:rPr>
        <w:t>«</w:t>
      </w:r>
      <w:r>
        <w:rPr>
          <w:color w:val="000000"/>
          <w:sz w:val="16"/>
          <w:szCs w:val="16"/>
        </w:rPr>
        <w:t xml:space="preserve">in </w:t>
      </w:r>
      <w:r>
        <w:rPr>
          <w:color w:val="000000"/>
          <w:spacing w:val="-1"/>
          <w:sz w:val="16"/>
          <w:szCs w:val="16"/>
        </w:rPr>
        <w:t>carica</w:t>
      </w:r>
      <w:r>
        <w:rPr>
          <w:rFonts w:cs="Times New Roman"/>
          <w:color w:val="000000"/>
          <w:spacing w:val="-1"/>
          <w:sz w:val="16"/>
          <w:szCs w:val="16"/>
        </w:rPr>
        <w:t>»</w:t>
      </w:r>
      <w:r>
        <w:rPr>
          <w:color w:val="000000"/>
          <w:spacing w:val="-1"/>
          <w:sz w:val="16"/>
          <w:szCs w:val="16"/>
        </w:rPr>
        <w:t xml:space="preserve">; successivamente vanno indicati gli altri soggetti, sia </w:t>
      </w:r>
      <w:r>
        <w:rPr>
          <w:rFonts w:cs="Times New Roman"/>
          <w:color w:val="000000"/>
          <w:spacing w:val="-1"/>
          <w:sz w:val="16"/>
          <w:szCs w:val="16"/>
        </w:rPr>
        <w:t>«</w:t>
      </w:r>
      <w:r>
        <w:rPr>
          <w:color w:val="000000"/>
          <w:spacing w:val="-1"/>
          <w:sz w:val="16"/>
          <w:szCs w:val="16"/>
        </w:rPr>
        <w:t>in carica</w:t>
      </w:r>
      <w:r>
        <w:rPr>
          <w:rFonts w:cs="Times New Roman"/>
          <w:color w:val="000000"/>
          <w:spacing w:val="-1"/>
          <w:sz w:val="16"/>
          <w:szCs w:val="16"/>
        </w:rPr>
        <w:t>»</w:t>
      </w:r>
      <w:r>
        <w:rPr>
          <w:color w:val="000000"/>
          <w:spacing w:val="-1"/>
          <w:sz w:val="16"/>
          <w:szCs w:val="16"/>
        </w:rPr>
        <w:t xml:space="preserve">" che </w:t>
      </w:r>
      <w:r>
        <w:rPr>
          <w:rFonts w:cs="Times New Roman"/>
          <w:color w:val="000000"/>
          <w:spacing w:val="-1"/>
          <w:sz w:val="16"/>
          <w:szCs w:val="16"/>
        </w:rPr>
        <w:t>«</w:t>
      </w:r>
      <w:r>
        <w:rPr>
          <w:color w:val="000000"/>
          <w:spacing w:val="-1"/>
          <w:sz w:val="16"/>
          <w:szCs w:val="16"/>
        </w:rPr>
        <w:t>cessati</w:t>
      </w:r>
      <w:r>
        <w:rPr>
          <w:rFonts w:cs="Times New Roman"/>
          <w:color w:val="000000"/>
          <w:spacing w:val="-1"/>
          <w:sz w:val="16"/>
          <w:szCs w:val="16"/>
        </w:rPr>
        <w:t>»</w:t>
      </w:r>
      <w:r>
        <w:rPr>
          <w:color w:val="000000"/>
          <w:spacing w:val="-1"/>
          <w:sz w:val="16"/>
          <w:szCs w:val="16"/>
        </w:rPr>
        <w:t xml:space="preserve"> dalla carica nell'anno antecedente la data del presente Documento; di norma gli spazi sono sufficienti o sovrabbondanti (ad esempio per il libero professionista singolo, baster</w:t>
      </w:r>
      <w:r>
        <w:rPr>
          <w:rFonts w:cs="Times New Roman"/>
          <w:color w:val="000000"/>
          <w:spacing w:val="-1"/>
          <w:sz w:val="16"/>
          <w:szCs w:val="16"/>
        </w:rPr>
        <w:t>à</w:t>
      </w:r>
      <w:r>
        <w:rPr>
          <w:color w:val="000000"/>
          <w:spacing w:val="-1"/>
          <w:sz w:val="16"/>
          <w:szCs w:val="16"/>
        </w:rPr>
        <w:t xml:space="preserve"> il primo quadro); in caso di </w:t>
      </w:r>
      <w:r>
        <w:rPr>
          <w:color w:val="000000"/>
          <w:sz w:val="16"/>
          <w:szCs w:val="16"/>
        </w:rPr>
        <w:t>soggetti pertinenti in numero superiore agli spazi disponibili, replicare il quadro o aggiungere le loro individuazione nell'appendice 1.</w:t>
      </w:r>
    </w:p>
    <w:p w:rsidR="008324B2" w:rsidRDefault="008324B2">
      <w:pPr>
        <w:shd w:val="clear" w:color="auto" w:fill="FFFFFF"/>
        <w:spacing w:before="197" w:line="197" w:lineRule="exact"/>
      </w:pPr>
      <w:r>
        <w:rPr>
          <w:color w:val="000000"/>
          <w:sz w:val="16"/>
          <w:szCs w:val="16"/>
        </w:rPr>
        <w:t xml:space="preserve">Sezione C. </w:t>
      </w:r>
      <w:r>
        <w:rPr>
          <w:rFonts w:cs="Times New Roman"/>
          <w:color w:val="000000"/>
          <w:sz w:val="16"/>
          <w:szCs w:val="16"/>
        </w:rPr>
        <w:t>è</w:t>
      </w:r>
      <w:r>
        <w:rPr>
          <w:color w:val="000000"/>
          <w:sz w:val="16"/>
          <w:szCs w:val="16"/>
        </w:rPr>
        <w:t xml:space="preserve"> riservata all'operatore economico che ricorre all'avvalimento; di norma deve essere omessa dai mandanti (l'avvalimento, se presente, </w:t>
      </w:r>
      <w:r>
        <w:rPr>
          <w:color w:val="000000"/>
          <w:spacing w:val="-1"/>
          <w:sz w:val="16"/>
          <w:szCs w:val="16"/>
        </w:rPr>
        <w:t xml:space="preserve">ordinariamente </w:t>
      </w:r>
      <w:r>
        <w:rPr>
          <w:rFonts w:cs="Times New Roman"/>
          <w:color w:val="000000"/>
          <w:spacing w:val="-1"/>
          <w:sz w:val="16"/>
          <w:szCs w:val="16"/>
        </w:rPr>
        <w:t>è</w:t>
      </w:r>
      <w:r>
        <w:rPr>
          <w:color w:val="000000"/>
          <w:spacing w:val="-1"/>
          <w:sz w:val="16"/>
          <w:szCs w:val="16"/>
        </w:rPr>
        <w:t xml:space="preserve"> a favore del raggruppamento temporaneo nel suo intero); deve essere omessa dai consorziati (l'avvalimento, se presente, non pu</w:t>
      </w:r>
      <w:r>
        <w:rPr>
          <w:rFonts w:cs="Times New Roman"/>
          <w:color w:val="000000"/>
          <w:spacing w:val="-1"/>
          <w:sz w:val="16"/>
          <w:szCs w:val="16"/>
        </w:rPr>
        <w:t xml:space="preserve">ò </w:t>
      </w:r>
      <w:r>
        <w:rPr>
          <w:color w:val="000000"/>
          <w:sz w:val="16"/>
          <w:szCs w:val="16"/>
        </w:rPr>
        <w:t>essere a favore del consorziato bens</w:t>
      </w:r>
      <w:r>
        <w:rPr>
          <w:rFonts w:cs="Times New Roman"/>
          <w:color w:val="000000"/>
          <w:sz w:val="16"/>
          <w:szCs w:val="16"/>
        </w:rPr>
        <w:t>ì</w:t>
      </w:r>
      <w:r>
        <w:rPr>
          <w:color w:val="000000"/>
          <w:sz w:val="16"/>
          <w:szCs w:val="16"/>
        </w:rPr>
        <w:t xml:space="preserve"> del consorzio); deve essere omessa dall'operatore economico ausiliario (a questi </w:t>
      </w:r>
      <w:r>
        <w:rPr>
          <w:rFonts w:cs="Times New Roman"/>
          <w:color w:val="000000"/>
          <w:sz w:val="16"/>
          <w:szCs w:val="16"/>
        </w:rPr>
        <w:t>è</w:t>
      </w:r>
      <w:r>
        <w:rPr>
          <w:color w:val="000000"/>
          <w:sz w:val="16"/>
          <w:szCs w:val="16"/>
        </w:rPr>
        <w:t xml:space="preserve"> vietato l'avvalimento </w:t>
      </w:r>
      <w:r>
        <w:rPr>
          <w:rFonts w:cs="Times New Roman"/>
          <w:color w:val="000000"/>
          <w:sz w:val="16"/>
          <w:szCs w:val="16"/>
        </w:rPr>
        <w:t>«</w:t>
      </w:r>
      <w:r>
        <w:rPr>
          <w:color w:val="000000"/>
          <w:sz w:val="16"/>
          <w:szCs w:val="16"/>
        </w:rPr>
        <w:t>a cascata</w:t>
      </w:r>
      <w:r>
        <w:rPr>
          <w:rFonts w:cs="Times New Roman"/>
          <w:color w:val="000000"/>
          <w:sz w:val="16"/>
          <w:szCs w:val="16"/>
        </w:rPr>
        <w:t>»</w:t>
      </w:r>
      <w:r>
        <w:rPr>
          <w:color w:val="000000"/>
          <w:sz w:val="16"/>
          <w:szCs w:val="16"/>
        </w:rPr>
        <w:t>).</w:t>
      </w:r>
    </w:p>
    <w:p w:rsidR="008324B2" w:rsidRDefault="008324B2">
      <w:pPr>
        <w:shd w:val="clear" w:color="auto" w:fill="FFFFFF"/>
        <w:spacing w:before="202" w:line="197" w:lineRule="exact"/>
        <w:ind w:left="10"/>
      </w:pPr>
      <w:r>
        <w:rPr>
          <w:color w:val="000000"/>
          <w:sz w:val="16"/>
          <w:szCs w:val="16"/>
        </w:rPr>
        <w:t>Parte III. Motivi di esclusione</w:t>
      </w:r>
    </w:p>
    <w:p w:rsidR="008324B2" w:rsidRDefault="008324B2">
      <w:pPr>
        <w:shd w:val="clear" w:color="auto" w:fill="FFFFFF"/>
        <w:spacing w:line="197" w:lineRule="exact"/>
      </w:pPr>
      <w:r>
        <w:rPr>
          <w:color w:val="000000"/>
          <w:sz w:val="16"/>
          <w:szCs w:val="16"/>
        </w:rPr>
        <w:t xml:space="preserve">Sezione A. lo spazio </w:t>
      </w:r>
      <w:r>
        <w:rPr>
          <w:rFonts w:cs="Times New Roman"/>
          <w:color w:val="000000"/>
          <w:sz w:val="16"/>
          <w:szCs w:val="16"/>
        </w:rPr>
        <w:t>è</w:t>
      </w:r>
      <w:r>
        <w:rPr>
          <w:color w:val="000000"/>
          <w:sz w:val="16"/>
          <w:szCs w:val="16"/>
        </w:rPr>
        <w:t xml:space="preserve"> previsto per l'individuazione di una sola condanna (eventualmente anche per pi</w:t>
      </w:r>
      <w:r>
        <w:rPr>
          <w:rFonts w:cs="Times New Roman"/>
          <w:color w:val="000000"/>
          <w:sz w:val="16"/>
          <w:szCs w:val="16"/>
        </w:rPr>
        <w:t>ù</w:t>
      </w:r>
      <w:r>
        <w:rPr>
          <w:color w:val="000000"/>
          <w:sz w:val="16"/>
          <w:szCs w:val="16"/>
        </w:rPr>
        <w:t xml:space="preserve"> reati e/o a carico di uno o pi</w:t>
      </w:r>
      <w:r>
        <w:rPr>
          <w:rFonts w:cs="Times New Roman"/>
          <w:color w:val="000000"/>
          <w:sz w:val="16"/>
          <w:szCs w:val="16"/>
        </w:rPr>
        <w:t>ù</w:t>
      </w:r>
      <w:r>
        <w:rPr>
          <w:color w:val="000000"/>
          <w:sz w:val="16"/>
          <w:szCs w:val="16"/>
        </w:rPr>
        <w:t xml:space="preserve"> soggetti); in caso di presenza di un numero maggiore di condanne, aggiungere le relative indicazioni nell'appendice 2, da ripetere il numero di volte quante sono le condanne da dichiarare.</w:t>
      </w:r>
    </w:p>
    <w:p w:rsidR="008324B2" w:rsidRDefault="008324B2">
      <w:pPr>
        <w:shd w:val="clear" w:color="auto" w:fill="FFFFFF"/>
        <w:spacing w:before="206"/>
        <w:ind w:left="5"/>
      </w:pPr>
      <w:r>
        <w:rPr>
          <w:color w:val="000000"/>
          <w:sz w:val="16"/>
          <w:szCs w:val="16"/>
        </w:rPr>
        <w:t>Sezione C. motivi legati a insolvenza, conflitto di interessi o illeciti professionali:</w:t>
      </w:r>
    </w:p>
    <w:p w:rsidR="008324B2" w:rsidRDefault="008324B2" w:rsidP="003E6A34">
      <w:pPr>
        <w:numPr>
          <w:ilvl w:val="0"/>
          <w:numId w:val="4"/>
        </w:numPr>
        <w:shd w:val="clear" w:color="auto" w:fill="FFFFFF"/>
        <w:tabs>
          <w:tab w:val="left" w:pos="533"/>
        </w:tabs>
        <w:spacing w:before="202" w:line="197" w:lineRule="exact"/>
        <w:ind w:left="533" w:hanging="149"/>
        <w:rPr>
          <w:rFonts w:cs="Times New Roman"/>
          <w:color w:val="000000"/>
          <w:sz w:val="16"/>
          <w:szCs w:val="16"/>
        </w:rPr>
      </w:pPr>
      <w:r>
        <w:rPr>
          <w:color w:val="000000"/>
          <w:spacing w:val="-1"/>
          <w:sz w:val="16"/>
          <w:szCs w:val="16"/>
        </w:rPr>
        <w:t xml:space="preserve">quadro degli illeciti professionali: lo spazio </w:t>
      </w:r>
      <w:r>
        <w:rPr>
          <w:rFonts w:cs="Times New Roman"/>
          <w:color w:val="000000"/>
          <w:spacing w:val="-1"/>
          <w:sz w:val="16"/>
          <w:szCs w:val="16"/>
        </w:rPr>
        <w:t>è</w:t>
      </w:r>
      <w:r>
        <w:rPr>
          <w:color w:val="000000"/>
          <w:spacing w:val="-1"/>
          <w:sz w:val="16"/>
          <w:szCs w:val="16"/>
        </w:rPr>
        <w:t xml:space="preserve"> previsto per l'individuazione di una sola condizione di illecito professionale; in caso di presenza di </w:t>
      </w:r>
      <w:r>
        <w:rPr>
          <w:color w:val="000000"/>
          <w:sz w:val="16"/>
          <w:szCs w:val="16"/>
        </w:rPr>
        <w:t>un numero maggiore di condizioni con riferimento a risoluzioni contrattuali o analoghe, aggiungere le relative indicazioni nell'appendice 3, da ripetere il numero di volte quante sono le condizioni da dichiarare;</w:t>
      </w:r>
    </w:p>
    <w:p w:rsidR="008324B2" w:rsidRDefault="008324B2" w:rsidP="003E6A34">
      <w:pPr>
        <w:numPr>
          <w:ilvl w:val="0"/>
          <w:numId w:val="4"/>
        </w:numPr>
        <w:shd w:val="clear" w:color="auto" w:fill="FFFFFF"/>
        <w:tabs>
          <w:tab w:val="left" w:pos="533"/>
        </w:tabs>
        <w:spacing w:line="197" w:lineRule="exact"/>
        <w:ind w:left="533" w:right="106" w:hanging="149"/>
        <w:jc w:val="both"/>
        <w:rPr>
          <w:rFonts w:cs="Times New Roman"/>
          <w:color w:val="000000"/>
          <w:sz w:val="16"/>
          <w:szCs w:val="16"/>
        </w:rPr>
      </w:pPr>
      <w:r>
        <w:rPr>
          <w:color w:val="000000"/>
          <w:spacing w:val="-1"/>
          <w:sz w:val="16"/>
          <w:szCs w:val="16"/>
        </w:rPr>
        <w:t xml:space="preserve">quadri del conflitto di interesse e della distorsione della concorrenza, articolo 80, comma 5, lettere d) ed e), del Codice: lo spazio </w:t>
      </w:r>
      <w:r>
        <w:rPr>
          <w:rFonts w:cs="Times New Roman"/>
          <w:color w:val="000000"/>
          <w:spacing w:val="-1"/>
          <w:sz w:val="16"/>
          <w:szCs w:val="16"/>
        </w:rPr>
        <w:t>è</w:t>
      </w:r>
      <w:r>
        <w:rPr>
          <w:color w:val="000000"/>
          <w:spacing w:val="-1"/>
          <w:sz w:val="16"/>
          <w:szCs w:val="16"/>
        </w:rPr>
        <w:t xml:space="preserve"> previsto per </w:t>
      </w:r>
      <w:r>
        <w:rPr>
          <w:color w:val="000000"/>
          <w:sz w:val="16"/>
          <w:szCs w:val="16"/>
        </w:rPr>
        <w:t>l'individuazione di una sola condizione per ciascuna delle due fattispecie; in caso di presenza di un numero maggiore di condizioni, aggiungere le relative indicazioni nell'appendice 4, da ripetere il numero di volte quante sono le condizioni da dichiarare.</w:t>
      </w:r>
    </w:p>
    <w:p w:rsidR="008324B2" w:rsidRDefault="008324B2">
      <w:pPr>
        <w:shd w:val="clear" w:color="auto" w:fill="FFFFFF"/>
        <w:spacing w:line="197" w:lineRule="exact"/>
        <w:ind w:left="5"/>
      </w:pPr>
      <w:r>
        <w:rPr>
          <w:color w:val="000000"/>
          <w:sz w:val="16"/>
          <w:szCs w:val="16"/>
        </w:rPr>
        <w:t xml:space="preserve">Sezione D. numero 7; condizione prevista dall'art. 53 comma 16-ter del decreto legislativo n. 165 del 2001 : lo spazio </w:t>
      </w:r>
      <w:r>
        <w:rPr>
          <w:rFonts w:cs="Times New Roman"/>
          <w:color w:val="000000"/>
          <w:sz w:val="16"/>
          <w:szCs w:val="16"/>
        </w:rPr>
        <w:t>è</w:t>
      </w:r>
      <w:r>
        <w:rPr>
          <w:color w:val="000000"/>
          <w:sz w:val="16"/>
          <w:szCs w:val="16"/>
        </w:rPr>
        <w:t xml:space="preserve"> previsto per l'individuazione della condizione con riferimento all'operatore economico; in caso di presenza di una o pi</w:t>
      </w:r>
      <w:r>
        <w:rPr>
          <w:rFonts w:cs="Times New Roman"/>
          <w:color w:val="000000"/>
          <w:sz w:val="16"/>
          <w:szCs w:val="16"/>
        </w:rPr>
        <w:t>ù</w:t>
      </w:r>
      <w:r>
        <w:rPr>
          <w:color w:val="000000"/>
          <w:sz w:val="16"/>
          <w:szCs w:val="16"/>
        </w:rPr>
        <w:t xml:space="preserve"> condizioni con riferimento ad una o pi</w:t>
      </w:r>
      <w:r>
        <w:rPr>
          <w:rFonts w:cs="Times New Roman"/>
          <w:color w:val="000000"/>
          <w:sz w:val="16"/>
          <w:szCs w:val="16"/>
        </w:rPr>
        <w:t>ù</w:t>
      </w:r>
      <w:r>
        <w:rPr>
          <w:color w:val="000000"/>
          <w:sz w:val="16"/>
          <w:szCs w:val="16"/>
        </w:rPr>
        <w:t xml:space="preserve"> d'una delle persone </w:t>
      </w:r>
      <w:r>
        <w:rPr>
          <w:color w:val="000000"/>
          <w:spacing w:val="-1"/>
          <w:sz w:val="16"/>
          <w:szCs w:val="16"/>
        </w:rPr>
        <w:t xml:space="preserve">fisiche incardinate nell'operatore economico, aggiungere le relative indicazioni nell'appendice 4, da ripetere il numero di volte quante sono le condizioni </w:t>
      </w:r>
      <w:r>
        <w:rPr>
          <w:color w:val="000000"/>
          <w:sz w:val="16"/>
          <w:szCs w:val="16"/>
        </w:rPr>
        <w:t>da dichiarare.</w:t>
      </w:r>
    </w:p>
    <w:p w:rsidR="008324B2" w:rsidRDefault="008324B2" w:rsidP="00966493">
      <w:pPr>
        <w:shd w:val="clear" w:color="auto" w:fill="FFFFFF"/>
        <w:spacing w:before="218" w:line="197" w:lineRule="exact"/>
        <w:ind w:left="6"/>
      </w:pPr>
      <w:r>
        <w:rPr>
          <w:color w:val="000000"/>
          <w:spacing w:val="-1"/>
          <w:sz w:val="16"/>
          <w:szCs w:val="16"/>
        </w:rPr>
        <w:t>Appendici integranti il DGUE:</w:t>
      </w:r>
    </w:p>
    <w:p w:rsidR="008324B2" w:rsidRDefault="008324B2">
      <w:pPr>
        <w:shd w:val="clear" w:color="auto" w:fill="FFFFFF"/>
        <w:spacing w:line="197" w:lineRule="exact"/>
        <w:ind w:left="10"/>
      </w:pPr>
      <w:r>
        <w:rPr>
          <w:color w:val="000000"/>
          <w:sz w:val="16"/>
          <w:szCs w:val="16"/>
        </w:rPr>
        <w:t>(da utilizzare solo in quanto le notizie richieste non siano gi</w:t>
      </w:r>
      <w:r>
        <w:rPr>
          <w:rFonts w:cs="Times New Roman"/>
          <w:color w:val="000000"/>
          <w:sz w:val="16"/>
          <w:szCs w:val="16"/>
        </w:rPr>
        <w:t>à</w:t>
      </w:r>
      <w:r>
        <w:rPr>
          <w:color w:val="000000"/>
          <w:sz w:val="16"/>
          <w:szCs w:val="16"/>
        </w:rPr>
        <w:t xml:space="preserve"> contenute nella parte ordinaria del DGUE o non sia replicabili a sufficienza; le appendici</w:t>
      </w:r>
    </w:p>
    <w:p w:rsidR="008324B2" w:rsidRDefault="008324B2">
      <w:pPr>
        <w:shd w:val="clear" w:color="auto" w:fill="FFFFFF"/>
        <w:spacing w:line="197" w:lineRule="exact"/>
        <w:ind w:left="5"/>
      </w:pPr>
      <w:r>
        <w:rPr>
          <w:color w:val="000000"/>
          <w:sz w:val="16"/>
          <w:szCs w:val="16"/>
        </w:rPr>
        <w:t>sono parte integrante del DGUE per cui la sottoscrizione di quest'ultimo comprende automaticamente anche la sottoscrizione delle appendici</w:t>
      </w:r>
    </w:p>
    <w:p w:rsidR="008324B2" w:rsidRDefault="008324B2">
      <w:pPr>
        <w:shd w:val="clear" w:color="auto" w:fill="FFFFFF"/>
        <w:spacing w:line="197" w:lineRule="exact"/>
        <w:ind w:left="5"/>
      </w:pPr>
      <w:r>
        <w:rPr>
          <w:color w:val="000000"/>
          <w:spacing w:val="-1"/>
          <w:sz w:val="16"/>
          <w:szCs w:val="16"/>
        </w:rPr>
        <w:t>compilate)</w:t>
      </w:r>
    </w:p>
    <w:p w:rsidR="008324B2" w:rsidRDefault="008324B2" w:rsidP="003E6A34">
      <w:pPr>
        <w:numPr>
          <w:ilvl w:val="0"/>
          <w:numId w:val="62"/>
        </w:numPr>
        <w:shd w:val="clear" w:color="auto" w:fill="FFFFFF"/>
        <w:tabs>
          <w:tab w:val="left" w:pos="538"/>
        </w:tabs>
        <w:spacing w:before="202" w:line="197" w:lineRule="exact"/>
        <w:ind w:left="374"/>
        <w:rPr>
          <w:color w:val="000000"/>
          <w:spacing w:val="-16"/>
          <w:sz w:val="16"/>
          <w:szCs w:val="16"/>
        </w:rPr>
      </w:pPr>
      <w:r>
        <w:rPr>
          <w:color w:val="000000"/>
          <w:sz w:val="16"/>
          <w:szCs w:val="16"/>
        </w:rPr>
        <w:t>Soggetti (persone fisiche) di cui all'articolo 80, comma 3, del Codice, ulteriori rispetto al primo dichiarante indicato alla Parte II, Sezione B.</w:t>
      </w:r>
    </w:p>
    <w:p w:rsidR="008324B2" w:rsidRDefault="008324B2" w:rsidP="003E6A34">
      <w:pPr>
        <w:numPr>
          <w:ilvl w:val="0"/>
          <w:numId w:val="63"/>
        </w:numPr>
        <w:shd w:val="clear" w:color="auto" w:fill="FFFFFF"/>
        <w:tabs>
          <w:tab w:val="left" w:pos="538"/>
        </w:tabs>
        <w:spacing w:line="197" w:lineRule="exact"/>
        <w:ind w:left="538" w:hanging="163"/>
        <w:rPr>
          <w:color w:val="000000"/>
          <w:spacing w:val="-13"/>
          <w:sz w:val="16"/>
          <w:szCs w:val="16"/>
        </w:rPr>
      </w:pPr>
      <w:r>
        <w:rPr>
          <w:color w:val="000000"/>
          <w:sz w:val="16"/>
          <w:szCs w:val="16"/>
        </w:rPr>
        <w:t>Individuazione e descrizione degli eventuali provvedimenti di natura penale, ulteriori rispetto a quelli riferiti al primo dichiarante indicato alla Parte II, Sezione B o riferiti a soggetti (persone fisiche) di cui all'appendice 1.</w:t>
      </w:r>
    </w:p>
    <w:p w:rsidR="008324B2" w:rsidRDefault="008324B2" w:rsidP="003E6A34">
      <w:pPr>
        <w:numPr>
          <w:ilvl w:val="0"/>
          <w:numId w:val="63"/>
        </w:numPr>
        <w:shd w:val="clear" w:color="auto" w:fill="FFFFFF"/>
        <w:tabs>
          <w:tab w:val="left" w:pos="538"/>
        </w:tabs>
        <w:spacing w:line="197" w:lineRule="exact"/>
        <w:ind w:left="538" w:hanging="163"/>
        <w:rPr>
          <w:color w:val="000000"/>
          <w:spacing w:val="-13"/>
          <w:sz w:val="16"/>
          <w:szCs w:val="16"/>
        </w:rPr>
      </w:pPr>
      <w:r>
        <w:rPr>
          <w:color w:val="000000"/>
          <w:sz w:val="16"/>
          <w:szCs w:val="16"/>
        </w:rPr>
        <w:t>Individuazione e descrizione degli eventuali illeciti professionali, ulteriori rispetto a quelli riferiti al primo dichiarante indicato alla Parte II, Sezione B o riferiti a soggetti (persone fisiche) di cui all'appendice 1.</w:t>
      </w:r>
    </w:p>
    <w:p w:rsidR="008324B2" w:rsidRDefault="008324B2" w:rsidP="003E6A34">
      <w:pPr>
        <w:numPr>
          <w:ilvl w:val="0"/>
          <w:numId w:val="63"/>
        </w:numPr>
        <w:shd w:val="clear" w:color="auto" w:fill="FFFFFF"/>
        <w:tabs>
          <w:tab w:val="left" w:pos="538"/>
        </w:tabs>
        <w:spacing w:line="197" w:lineRule="exact"/>
        <w:ind w:left="538" w:hanging="163"/>
        <w:rPr>
          <w:color w:val="000000"/>
          <w:spacing w:val="-13"/>
          <w:sz w:val="16"/>
          <w:szCs w:val="16"/>
        </w:rPr>
      </w:pPr>
      <w:r>
        <w:rPr>
          <w:color w:val="000000"/>
          <w:sz w:val="16"/>
          <w:szCs w:val="16"/>
        </w:rPr>
        <w:t>Individuazione e descrizione degli eventuali conflitti di interesse o distorsioni della concorrenza, o situazioni di incompatibilit</w:t>
      </w:r>
      <w:r>
        <w:rPr>
          <w:rFonts w:cs="Times New Roman"/>
          <w:color w:val="000000"/>
          <w:sz w:val="16"/>
          <w:szCs w:val="16"/>
        </w:rPr>
        <w:t>à</w:t>
      </w:r>
      <w:r>
        <w:rPr>
          <w:color w:val="000000"/>
          <w:sz w:val="16"/>
          <w:szCs w:val="16"/>
        </w:rPr>
        <w:t xml:space="preserve"> di cui all'art. 53 comma 16-ter del decreto legislativo n. 165 del 2001, ulteriori rispetto a quelli riferiti al primo dichiarante indicato alla Parte II, Sezione B o riferiti a soggetti (persone fisiche) di cui all'appendice 1.</w:t>
      </w:r>
    </w:p>
    <w:p w:rsidR="008324B2" w:rsidRDefault="008324B2" w:rsidP="003E6A34">
      <w:pPr>
        <w:numPr>
          <w:ilvl w:val="0"/>
          <w:numId w:val="63"/>
        </w:numPr>
        <w:shd w:val="clear" w:color="auto" w:fill="FFFFFF"/>
        <w:tabs>
          <w:tab w:val="left" w:pos="538"/>
        </w:tabs>
        <w:spacing w:line="197" w:lineRule="exact"/>
        <w:ind w:left="538" w:hanging="163"/>
        <w:rPr>
          <w:color w:val="000000"/>
          <w:spacing w:val="-13"/>
          <w:sz w:val="16"/>
          <w:szCs w:val="16"/>
        </w:rPr>
      </w:pPr>
      <w:r>
        <w:rPr>
          <w:color w:val="000000"/>
          <w:spacing w:val="-1"/>
          <w:sz w:val="16"/>
          <w:szCs w:val="16"/>
        </w:rPr>
        <w:t xml:space="preserve">Raggruppamenti temporanei (e, per analogia, imprese in contratto di rete e Gruppi Europei di Interesse Economico): indicazione delle quote di </w:t>
      </w:r>
      <w:r>
        <w:rPr>
          <w:color w:val="000000"/>
          <w:sz w:val="16"/>
          <w:szCs w:val="16"/>
        </w:rPr>
        <w:t>partecipazione o delle lavorazioni assunte da ciascun operatore economico.</w:t>
      </w:r>
    </w:p>
    <w:p w:rsidR="008324B2" w:rsidRPr="00B930C5" w:rsidRDefault="008324B2">
      <w:pPr>
        <w:shd w:val="clear" w:color="auto" w:fill="FFFFFF"/>
        <w:spacing w:before="192"/>
        <w:ind w:left="5"/>
        <w:rPr>
          <w:b/>
        </w:rPr>
      </w:pPr>
      <w:r w:rsidRPr="00B930C5">
        <w:rPr>
          <w:b/>
          <w:color w:val="000000"/>
          <w:spacing w:val="-2"/>
        </w:rPr>
        <w:t>9.3.    Comunicazioni, informazioni, accesso alla documentazione, sopralluogo</w:t>
      </w:r>
    </w:p>
    <w:p w:rsidR="008324B2" w:rsidRDefault="008324B2">
      <w:pPr>
        <w:shd w:val="clear" w:color="auto" w:fill="FFFFFF"/>
        <w:tabs>
          <w:tab w:val="left" w:pos="451"/>
        </w:tabs>
        <w:spacing w:before="154"/>
        <w:ind w:left="5"/>
      </w:pPr>
      <w:r>
        <w:rPr>
          <w:b/>
          <w:bCs/>
          <w:color w:val="000000"/>
          <w:spacing w:val="-4"/>
          <w:sz w:val="16"/>
          <w:szCs w:val="16"/>
        </w:rPr>
        <w:t>9.3.1.</w:t>
      </w:r>
      <w:r>
        <w:rPr>
          <w:b/>
          <w:bCs/>
          <w:color w:val="000000"/>
          <w:sz w:val="16"/>
          <w:szCs w:val="16"/>
        </w:rPr>
        <w:tab/>
        <w:t>Comunicazioni agli operatori economici:</w:t>
      </w:r>
    </w:p>
    <w:p w:rsidR="008324B2" w:rsidRDefault="008324B2">
      <w:pPr>
        <w:shd w:val="clear" w:color="auto" w:fill="FFFFFF"/>
        <w:spacing w:before="130" w:line="197" w:lineRule="exact"/>
        <w:ind w:left="10"/>
      </w:pPr>
      <w:r>
        <w:rPr>
          <w:color w:val="000000"/>
          <w:spacing w:val="-1"/>
          <w:sz w:val="16"/>
          <w:szCs w:val="16"/>
        </w:rPr>
        <w:t xml:space="preserve">Nel solo caso di sospensione delle operazioni di gara con ripresa il giorno lavorativo immediatamente successivo, </w:t>
      </w:r>
      <w:r>
        <w:rPr>
          <w:rFonts w:cs="Times New Roman"/>
          <w:color w:val="000000"/>
          <w:spacing w:val="-1"/>
          <w:sz w:val="16"/>
          <w:szCs w:val="16"/>
        </w:rPr>
        <w:t>è</w:t>
      </w:r>
      <w:r>
        <w:rPr>
          <w:color w:val="000000"/>
          <w:spacing w:val="-1"/>
          <w:sz w:val="16"/>
          <w:szCs w:val="16"/>
        </w:rPr>
        <w:t xml:space="preserve"> assolto l'obbligo di comunicazione </w:t>
      </w:r>
      <w:r>
        <w:rPr>
          <w:color w:val="000000"/>
          <w:sz w:val="16"/>
          <w:szCs w:val="16"/>
        </w:rPr>
        <w:t>mediante informazione verbale agli operatori economici presenti e pubblicazione entro lo stesso giorno della sospensione, della data, ora e luogo di ripresa delle operazioni di gara, sul profilo di committente di cui al punto 1.3. In ogni altro caso:</w:t>
      </w:r>
    </w:p>
    <w:p w:rsidR="008324B2" w:rsidRDefault="008324B2" w:rsidP="003E6A34">
      <w:pPr>
        <w:numPr>
          <w:ilvl w:val="0"/>
          <w:numId w:val="64"/>
        </w:numPr>
        <w:shd w:val="clear" w:color="auto" w:fill="FFFFFF"/>
        <w:tabs>
          <w:tab w:val="left" w:pos="240"/>
        </w:tabs>
        <w:spacing w:line="197" w:lineRule="exact"/>
        <w:rPr>
          <w:color w:val="000000"/>
          <w:spacing w:val="-6"/>
          <w:sz w:val="16"/>
          <w:szCs w:val="16"/>
        </w:rPr>
      </w:pPr>
      <w:r>
        <w:rPr>
          <w:color w:val="000000"/>
          <w:spacing w:val="-1"/>
          <w:sz w:val="16"/>
          <w:szCs w:val="16"/>
        </w:rPr>
        <w:t xml:space="preserve">le comunicazioni della Stazione appaltante agli operatori economici, in tutti i casi previsti dalla normativa o dal presente Documento, si intendono validamente ed efficacemente effettuate se rese all'indirizzo di posta elettronica certificata (PEC) indicata dagli stessi operatori economici in fase di </w:t>
      </w:r>
      <w:r>
        <w:rPr>
          <w:color w:val="000000"/>
          <w:sz w:val="16"/>
          <w:szCs w:val="16"/>
        </w:rPr>
        <w:t>qual</w:t>
      </w:r>
      <w:r w:rsidR="001A6E7A">
        <w:rPr>
          <w:color w:val="000000"/>
          <w:sz w:val="16"/>
          <w:szCs w:val="16"/>
        </w:rPr>
        <w:t xml:space="preserve">ificazione di cui al punto 1.6  </w:t>
      </w:r>
      <w:r>
        <w:rPr>
          <w:color w:val="000000"/>
          <w:sz w:val="16"/>
          <w:szCs w:val="16"/>
        </w:rPr>
        <w:t>o in fase di presentazione dell'offerta;</w:t>
      </w:r>
    </w:p>
    <w:p w:rsidR="008324B2" w:rsidRDefault="008324B2" w:rsidP="003E6A34">
      <w:pPr>
        <w:numPr>
          <w:ilvl w:val="0"/>
          <w:numId w:val="64"/>
        </w:numPr>
        <w:shd w:val="clear" w:color="auto" w:fill="FFFFFF"/>
        <w:tabs>
          <w:tab w:val="left" w:pos="240"/>
        </w:tabs>
        <w:spacing w:line="197" w:lineRule="exact"/>
        <w:ind w:right="365"/>
        <w:rPr>
          <w:color w:val="000000"/>
          <w:spacing w:val="-9"/>
          <w:sz w:val="16"/>
          <w:szCs w:val="16"/>
        </w:rPr>
      </w:pPr>
      <w:r>
        <w:rPr>
          <w:color w:val="000000"/>
          <w:spacing w:val="-1"/>
          <w:sz w:val="16"/>
          <w:szCs w:val="16"/>
        </w:rPr>
        <w:t xml:space="preserve">la comunicazione recapitata al mandatario o capogruppo assolve l'obbligo di comunicazione anche nei confronti di tutti gli operatori economici </w:t>
      </w:r>
      <w:r>
        <w:rPr>
          <w:color w:val="000000"/>
          <w:sz w:val="16"/>
          <w:szCs w:val="16"/>
        </w:rPr>
        <w:t>raggruppati, consorziati, partecipanti alla rete di imprese o ausiliari in caso di offerenti in Forma aggregata;</w:t>
      </w:r>
    </w:p>
    <w:p w:rsidR="008324B2" w:rsidRDefault="002819B5">
      <w:pPr>
        <w:shd w:val="clear" w:color="auto" w:fill="FFFFFF"/>
        <w:spacing w:line="197" w:lineRule="exact"/>
        <w:ind w:left="5" w:right="365"/>
      </w:pPr>
      <w:r>
        <w:rPr>
          <w:color w:val="000000"/>
          <w:spacing w:val="-1"/>
          <w:sz w:val="16"/>
          <w:szCs w:val="16"/>
        </w:rPr>
        <w:t xml:space="preserve">c)  </w:t>
      </w:r>
      <w:r w:rsidR="008324B2">
        <w:rPr>
          <w:color w:val="000000"/>
          <w:spacing w:val="-1"/>
          <w:sz w:val="16"/>
          <w:szCs w:val="16"/>
        </w:rPr>
        <w:t>le comunicazioni, in tutti i casi in cui deve essere garantita la possibilit</w:t>
      </w:r>
      <w:r w:rsidR="008324B2">
        <w:rPr>
          <w:rFonts w:cs="Times New Roman"/>
          <w:color w:val="000000"/>
          <w:spacing w:val="-1"/>
          <w:sz w:val="16"/>
          <w:szCs w:val="16"/>
        </w:rPr>
        <w:t>à</w:t>
      </w:r>
      <w:r w:rsidR="008324B2">
        <w:rPr>
          <w:color w:val="000000"/>
          <w:spacing w:val="-1"/>
          <w:sz w:val="16"/>
          <w:szCs w:val="16"/>
        </w:rPr>
        <w:t xml:space="preserve"> agli operatori economici di intervenire alle sedute, sono effettuate con </w:t>
      </w:r>
      <w:r w:rsidR="008324B2">
        <w:rPr>
          <w:color w:val="000000"/>
          <w:sz w:val="16"/>
          <w:szCs w:val="16"/>
        </w:rPr>
        <w:t>almeno 3 (tre) giorni di anticipo.</w:t>
      </w:r>
    </w:p>
    <w:p w:rsidR="008324B2" w:rsidRDefault="008324B2">
      <w:pPr>
        <w:shd w:val="clear" w:color="auto" w:fill="FFFFFF"/>
        <w:tabs>
          <w:tab w:val="left" w:pos="451"/>
        </w:tabs>
        <w:spacing w:before="125"/>
        <w:ind w:left="5"/>
      </w:pPr>
      <w:r>
        <w:rPr>
          <w:b/>
          <w:bCs/>
          <w:color w:val="000000"/>
          <w:spacing w:val="-4"/>
          <w:sz w:val="16"/>
          <w:szCs w:val="16"/>
        </w:rPr>
        <w:t>9.3.2.</w:t>
      </w:r>
      <w:r>
        <w:rPr>
          <w:b/>
          <w:bCs/>
          <w:color w:val="000000"/>
          <w:sz w:val="16"/>
          <w:szCs w:val="16"/>
        </w:rPr>
        <w:tab/>
        <w:t>Acquisizione delle informazioni, comunicazioni e documentazione disponibile</w:t>
      </w:r>
    </w:p>
    <w:p w:rsidR="008324B2" w:rsidRDefault="008324B2">
      <w:pPr>
        <w:shd w:val="clear" w:color="auto" w:fill="FFFFFF"/>
        <w:spacing w:before="134"/>
        <w:ind w:left="14"/>
      </w:pPr>
      <w:r>
        <w:rPr>
          <w:color w:val="000000"/>
          <w:spacing w:val="-1"/>
          <w:sz w:val="16"/>
          <w:szCs w:val="16"/>
        </w:rPr>
        <w:t>Fermi restando i limiti di cui al punto 9.3.3:</w:t>
      </w:r>
    </w:p>
    <w:p w:rsidR="008324B2" w:rsidRDefault="008324B2">
      <w:pPr>
        <w:shd w:val="clear" w:color="auto" w:fill="FFFFFF"/>
        <w:tabs>
          <w:tab w:val="left" w:pos="235"/>
        </w:tabs>
        <w:spacing w:before="14"/>
        <w:ind w:left="5"/>
      </w:pPr>
      <w:r>
        <w:rPr>
          <w:color w:val="000000"/>
          <w:spacing w:val="-7"/>
          <w:sz w:val="16"/>
          <w:szCs w:val="16"/>
        </w:rPr>
        <w:t>a)</w:t>
      </w:r>
      <w:r>
        <w:rPr>
          <w:color w:val="000000"/>
          <w:sz w:val="16"/>
          <w:szCs w:val="16"/>
        </w:rPr>
        <w:tab/>
        <w:t>ai sensi dell'articolo 74, comma 4, del Codice:</w:t>
      </w:r>
    </w:p>
    <w:p w:rsidR="008324B2" w:rsidRDefault="008324B2" w:rsidP="003E6A34">
      <w:pPr>
        <w:numPr>
          <w:ilvl w:val="0"/>
          <w:numId w:val="15"/>
        </w:numPr>
        <w:shd w:val="clear" w:color="auto" w:fill="FFFFFF"/>
        <w:tabs>
          <w:tab w:val="left" w:pos="533"/>
        </w:tabs>
        <w:spacing w:before="197" w:line="202" w:lineRule="exact"/>
        <w:ind w:left="533" w:hanging="144"/>
        <w:rPr>
          <w:rFonts w:cs="Times New Roman"/>
          <w:color w:val="000000"/>
          <w:sz w:val="16"/>
          <w:szCs w:val="16"/>
        </w:rPr>
      </w:pPr>
      <w:r>
        <w:rPr>
          <w:color w:val="000000"/>
          <w:spacing w:val="-1"/>
          <w:sz w:val="16"/>
          <w:szCs w:val="16"/>
        </w:rPr>
        <w:t xml:space="preserve">le richieste di informazioni, compresi i quesiti, le richieste di chiarimento e di documentazione sono presentate in tempo utile per consentirne </w:t>
      </w:r>
      <w:r>
        <w:rPr>
          <w:color w:val="000000"/>
          <w:sz w:val="16"/>
          <w:szCs w:val="16"/>
        </w:rPr>
        <w:t>l'evasione da parte della Stazione appaltante;</w:t>
      </w:r>
    </w:p>
    <w:p w:rsidR="008324B2" w:rsidRDefault="008324B2" w:rsidP="003E6A34">
      <w:pPr>
        <w:numPr>
          <w:ilvl w:val="0"/>
          <w:numId w:val="15"/>
        </w:numPr>
        <w:shd w:val="clear" w:color="auto" w:fill="FFFFFF"/>
        <w:tabs>
          <w:tab w:val="left" w:pos="533"/>
        </w:tabs>
        <w:spacing w:line="197" w:lineRule="exact"/>
        <w:ind w:left="533" w:hanging="144"/>
        <w:rPr>
          <w:rFonts w:cs="Times New Roman"/>
          <w:color w:val="000000"/>
          <w:sz w:val="16"/>
          <w:szCs w:val="16"/>
        </w:rPr>
      </w:pPr>
      <w:r>
        <w:rPr>
          <w:color w:val="000000"/>
          <w:spacing w:val="-1"/>
          <w:sz w:val="16"/>
          <w:szCs w:val="16"/>
        </w:rPr>
        <w:t xml:space="preserve">la Stazione appaltante provvede all'evasione delle richieste entro 3 (tre) giorni feriali dal ricevimento e comunque entro 3 (tre) giorni antecedenti </w:t>
      </w:r>
      <w:r>
        <w:rPr>
          <w:color w:val="000000"/>
          <w:sz w:val="16"/>
          <w:szCs w:val="16"/>
        </w:rPr>
        <w:t>la data di scadenza di cui al punto 1.1, lettera a);</w:t>
      </w:r>
    </w:p>
    <w:p w:rsidR="008324B2" w:rsidRDefault="008324B2" w:rsidP="003E6A34">
      <w:pPr>
        <w:numPr>
          <w:ilvl w:val="0"/>
          <w:numId w:val="15"/>
        </w:numPr>
        <w:shd w:val="clear" w:color="auto" w:fill="FFFFFF"/>
        <w:tabs>
          <w:tab w:val="left" w:pos="533"/>
        </w:tabs>
        <w:spacing w:line="202" w:lineRule="exact"/>
        <w:ind w:left="533" w:hanging="144"/>
        <w:rPr>
          <w:rFonts w:cs="Times New Roman"/>
          <w:color w:val="000000"/>
          <w:sz w:val="16"/>
          <w:szCs w:val="16"/>
        </w:rPr>
      </w:pPr>
      <w:r>
        <w:rPr>
          <w:color w:val="000000"/>
          <w:spacing w:val="-1"/>
          <w:sz w:val="16"/>
          <w:szCs w:val="16"/>
        </w:rPr>
        <w:t xml:space="preserve">le richieste devono pervenire in tempo utile per la loro evasione e, pertanto, non oltre i 6 (sei) giorni feriali antecedenti la data di scadenza al </w:t>
      </w:r>
      <w:r>
        <w:rPr>
          <w:color w:val="000000"/>
          <w:sz w:val="16"/>
          <w:szCs w:val="16"/>
        </w:rPr>
        <w:t xml:space="preserve">punto 1.1, lettera a); in ogni caso la Stazione appaltante non </w:t>
      </w:r>
      <w:r>
        <w:rPr>
          <w:rFonts w:cs="Times New Roman"/>
          <w:color w:val="000000"/>
          <w:sz w:val="16"/>
          <w:szCs w:val="16"/>
        </w:rPr>
        <w:t>è</w:t>
      </w:r>
      <w:r>
        <w:rPr>
          <w:color w:val="000000"/>
          <w:sz w:val="16"/>
          <w:szCs w:val="16"/>
        </w:rPr>
        <w:t xml:space="preserve"> tenuta a rispondere alle richieste pervenute tardivamente;</w:t>
      </w:r>
    </w:p>
    <w:p w:rsidR="008324B2" w:rsidRDefault="008324B2">
      <w:pPr>
        <w:shd w:val="clear" w:color="auto" w:fill="FFFFFF"/>
        <w:tabs>
          <w:tab w:val="left" w:pos="235"/>
        </w:tabs>
        <w:spacing w:before="192" w:line="202" w:lineRule="exact"/>
        <w:ind w:left="5"/>
      </w:pPr>
      <w:r>
        <w:rPr>
          <w:color w:val="000000"/>
          <w:spacing w:val="-9"/>
          <w:sz w:val="16"/>
          <w:szCs w:val="16"/>
        </w:rPr>
        <w:t>b)</w:t>
      </w:r>
      <w:r>
        <w:rPr>
          <w:color w:val="000000"/>
          <w:sz w:val="16"/>
          <w:szCs w:val="16"/>
        </w:rPr>
        <w:tab/>
        <w:t>le richieste di cui alla lettera a) devono essere recapitate a mezzo di posta elettronica, anche non certificata, all'indirizzo di cui al punto 1.3, oppure</w:t>
      </w:r>
      <w:r>
        <w:rPr>
          <w:color w:val="000000"/>
          <w:sz w:val="16"/>
          <w:szCs w:val="16"/>
        </w:rPr>
        <w:br/>
        <w:t xml:space="preserve">al seguente indirizzo: </w:t>
      </w:r>
      <w:hyperlink r:id="rId16" w:history="1">
        <w:r w:rsidRPr="00B54419">
          <w:rPr>
            <w:color w:val="000000"/>
            <w:sz w:val="16"/>
            <w:szCs w:val="16"/>
            <w:u w:val="single"/>
          </w:rPr>
          <w:t>noreply@asmepec.it</w:t>
        </w:r>
      </w:hyperlink>
      <w:r w:rsidRPr="00B54419">
        <w:rPr>
          <w:color w:val="000000"/>
          <w:sz w:val="16"/>
          <w:szCs w:val="16"/>
        </w:rPr>
        <w:t>;</w:t>
      </w:r>
    </w:p>
    <w:p w:rsidR="008324B2" w:rsidRDefault="008E3C13">
      <w:pPr>
        <w:shd w:val="clear" w:color="auto" w:fill="FFFFFF"/>
        <w:spacing w:line="202" w:lineRule="exact"/>
        <w:ind w:left="10" w:right="341"/>
        <w:jc w:val="both"/>
      </w:pPr>
      <w:r>
        <w:rPr>
          <w:color w:val="000000"/>
          <w:spacing w:val="-1"/>
          <w:sz w:val="16"/>
          <w:szCs w:val="16"/>
        </w:rPr>
        <w:lastRenderedPageBreak/>
        <w:t xml:space="preserve">c)  </w:t>
      </w:r>
      <w:r w:rsidR="008324B2">
        <w:rPr>
          <w:color w:val="000000"/>
          <w:spacing w:val="-1"/>
          <w:sz w:val="16"/>
          <w:szCs w:val="16"/>
        </w:rPr>
        <w:t>i quesiti degli offerenti, se presentati nei termini, nonch</w:t>
      </w:r>
      <w:r w:rsidR="008324B2">
        <w:rPr>
          <w:rFonts w:cs="Times New Roman"/>
          <w:color w:val="000000"/>
          <w:spacing w:val="-1"/>
          <w:sz w:val="16"/>
          <w:szCs w:val="16"/>
        </w:rPr>
        <w:t>é</w:t>
      </w:r>
      <w:r w:rsidR="008324B2">
        <w:rPr>
          <w:color w:val="000000"/>
          <w:spacing w:val="-1"/>
          <w:sz w:val="16"/>
          <w:szCs w:val="16"/>
        </w:rPr>
        <w:t xml:space="preserve"> le relative risposte, in forma anonima, sono pubblicati sul profilo di committente di cui al </w:t>
      </w:r>
      <w:r w:rsidR="008324B2">
        <w:rPr>
          <w:color w:val="000000"/>
          <w:sz w:val="16"/>
          <w:szCs w:val="16"/>
        </w:rPr>
        <w:t>punto 1.3; pertanto, per ragioni di economia generale, prima di presentare un quesito l'operatore economico deve:</w:t>
      </w:r>
    </w:p>
    <w:p w:rsidR="008324B2" w:rsidRDefault="008324B2" w:rsidP="003E6A34">
      <w:pPr>
        <w:numPr>
          <w:ilvl w:val="0"/>
          <w:numId w:val="15"/>
        </w:numPr>
        <w:shd w:val="clear" w:color="auto" w:fill="FFFFFF"/>
        <w:tabs>
          <w:tab w:val="left" w:pos="533"/>
        </w:tabs>
        <w:spacing w:before="197" w:line="197" w:lineRule="exact"/>
        <w:ind w:left="389"/>
        <w:rPr>
          <w:rFonts w:cs="Times New Roman"/>
          <w:color w:val="000000"/>
          <w:sz w:val="16"/>
          <w:szCs w:val="16"/>
        </w:rPr>
      </w:pPr>
      <w:r>
        <w:rPr>
          <w:color w:val="000000"/>
          <w:sz w:val="16"/>
          <w:szCs w:val="16"/>
        </w:rPr>
        <w:t>consultare i quesiti gi</w:t>
      </w:r>
      <w:r>
        <w:rPr>
          <w:rFonts w:cs="Times New Roman"/>
          <w:color w:val="000000"/>
          <w:sz w:val="16"/>
          <w:szCs w:val="16"/>
        </w:rPr>
        <w:t>à</w:t>
      </w:r>
      <w:r>
        <w:rPr>
          <w:color w:val="000000"/>
          <w:sz w:val="16"/>
          <w:szCs w:val="16"/>
        </w:rPr>
        <w:t xml:space="preserve"> pubblicati e accertarsi che la soluzione non sia gi</w:t>
      </w:r>
      <w:r>
        <w:rPr>
          <w:rFonts w:cs="Times New Roman"/>
          <w:color w:val="000000"/>
          <w:sz w:val="16"/>
          <w:szCs w:val="16"/>
        </w:rPr>
        <w:t>à</w:t>
      </w:r>
      <w:r>
        <w:rPr>
          <w:color w:val="000000"/>
          <w:sz w:val="16"/>
          <w:szCs w:val="16"/>
        </w:rPr>
        <w:t xml:space="preserve"> disponibile;</w:t>
      </w:r>
    </w:p>
    <w:p w:rsidR="008324B2" w:rsidRDefault="008324B2" w:rsidP="003E6A34">
      <w:pPr>
        <w:numPr>
          <w:ilvl w:val="0"/>
          <w:numId w:val="15"/>
        </w:numPr>
        <w:shd w:val="clear" w:color="auto" w:fill="FFFFFF"/>
        <w:tabs>
          <w:tab w:val="left" w:pos="533"/>
        </w:tabs>
        <w:spacing w:line="197" w:lineRule="exact"/>
        <w:ind w:left="533" w:hanging="144"/>
        <w:rPr>
          <w:rFonts w:cs="Times New Roman"/>
          <w:color w:val="000000"/>
          <w:sz w:val="16"/>
          <w:szCs w:val="16"/>
        </w:rPr>
      </w:pPr>
      <w:r>
        <w:rPr>
          <w:color w:val="000000"/>
          <w:spacing w:val="-1"/>
          <w:sz w:val="16"/>
          <w:szCs w:val="16"/>
        </w:rPr>
        <w:t xml:space="preserve">accertarsi che la soluzione non sia reperibile direttamente e inequivocabilmente nelle disposizioni di legge o del presente Documento, in modo </w:t>
      </w:r>
      <w:r>
        <w:rPr>
          <w:color w:val="000000"/>
          <w:sz w:val="16"/>
          <w:szCs w:val="16"/>
        </w:rPr>
        <w:t>tale da essere immediatamente comprensibile e applicabile senza alcuno spazio interpretativo o applicativo;</w:t>
      </w:r>
    </w:p>
    <w:p w:rsidR="008324B2" w:rsidRDefault="008324B2" w:rsidP="003E6A34">
      <w:pPr>
        <w:numPr>
          <w:ilvl w:val="0"/>
          <w:numId w:val="15"/>
        </w:numPr>
        <w:shd w:val="clear" w:color="auto" w:fill="FFFFFF"/>
        <w:tabs>
          <w:tab w:val="left" w:pos="533"/>
        </w:tabs>
        <w:spacing w:line="197" w:lineRule="exact"/>
        <w:ind w:left="389"/>
        <w:rPr>
          <w:rFonts w:cs="Times New Roman"/>
          <w:color w:val="000000"/>
          <w:sz w:val="16"/>
          <w:szCs w:val="16"/>
        </w:rPr>
      </w:pPr>
      <w:r>
        <w:rPr>
          <w:color w:val="000000"/>
          <w:sz w:val="16"/>
          <w:szCs w:val="16"/>
        </w:rPr>
        <w:t xml:space="preserve">prendere atto che la Stazione appaltante non </w:t>
      </w:r>
      <w:r>
        <w:rPr>
          <w:rFonts w:cs="Times New Roman"/>
          <w:color w:val="000000"/>
          <w:sz w:val="16"/>
          <w:szCs w:val="16"/>
        </w:rPr>
        <w:t>è</w:t>
      </w:r>
      <w:r>
        <w:rPr>
          <w:color w:val="000000"/>
          <w:sz w:val="16"/>
          <w:szCs w:val="16"/>
        </w:rPr>
        <w:t xml:space="preserve"> tenuta a rispondere a quesiti ricadenti in una delle condizioni che precedono;</w:t>
      </w:r>
    </w:p>
    <w:p w:rsidR="008324B2" w:rsidRDefault="008324B2">
      <w:pPr>
        <w:shd w:val="clear" w:color="auto" w:fill="FFFFFF"/>
        <w:tabs>
          <w:tab w:val="left" w:pos="240"/>
        </w:tabs>
        <w:spacing w:before="202" w:line="197" w:lineRule="exact"/>
        <w:ind w:left="5" w:right="365"/>
      </w:pPr>
      <w:r>
        <w:rPr>
          <w:color w:val="000000"/>
          <w:spacing w:val="-7"/>
          <w:sz w:val="16"/>
          <w:szCs w:val="16"/>
        </w:rPr>
        <w:t>d)</w:t>
      </w:r>
      <w:r>
        <w:rPr>
          <w:color w:val="000000"/>
          <w:sz w:val="16"/>
          <w:szCs w:val="16"/>
        </w:rPr>
        <w:tab/>
      </w:r>
      <w:r>
        <w:rPr>
          <w:color w:val="000000"/>
          <w:spacing w:val="-1"/>
          <w:sz w:val="16"/>
          <w:szCs w:val="16"/>
        </w:rPr>
        <w:t>il presente Documento e i modelli per la partecipazione alla gara con lo schema delle dichiarazioni di possesso dei requisiti sono disponibili sul</w:t>
      </w:r>
      <w:r>
        <w:rPr>
          <w:color w:val="000000"/>
          <w:spacing w:val="-1"/>
          <w:sz w:val="16"/>
          <w:szCs w:val="16"/>
        </w:rPr>
        <w:br/>
      </w:r>
      <w:r>
        <w:rPr>
          <w:color w:val="000000"/>
          <w:sz w:val="16"/>
          <w:szCs w:val="16"/>
        </w:rPr>
        <w:t>profilo di committente di cui al punto 1.3.</w:t>
      </w:r>
    </w:p>
    <w:p w:rsidR="008324B2" w:rsidRDefault="008324B2">
      <w:pPr>
        <w:shd w:val="clear" w:color="auto" w:fill="FFFFFF"/>
        <w:tabs>
          <w:tab w:val="left" w:pos="451"/>
        </w:tabs>
        <w:spacing w:before="326"/>
        <w:ind w:left="5"/>
      </w:pPr>
      <w:r>
        <w:rPr>
          <w:b/>
          <w:bCs/>
          <w:color w:val="000000"/>
          <w:spacing w:val="-4"/>
          <w:sz w:val="16"/>
          <w:szCs w:val="16"/>
        </w:rPr>
        <w:t>9.3.3.</w:t>
      </w:r>
      <w:r>
        <w:rPr>
          <w:b/>
          <w:bCs/>
          <w:color w:val="000000"/>
          <w:sz w:val="16"/>
          <w:szCs w:val="16"/>
        </w:rPr>
        <w:tab/>
      </w:r>
      <w:r>
        <w:rPr>
          <w:b/>
          <w:bCs/>
          <w:color w:val="000000"/>
          <w:spacing w:val="-1"/>
          <w:sz w:val="16"/>
          <w:szCs w:val="16"/>
        </w:rPr>
        <w:t>Accesso agli atti</w:t>
      </w:r>
    </w:p>
    <w:p w:rsidR="008324B2" w:rsidRDefault="008324B2">
      <w:pPr>
        <w:shd w:val="clear" w:color="auto" w:fill="FFFFFF"/>
        <w:spacing w:before="125" w:line="197" w:lineRule="exact"/>
        <w:ind w:left="14"/>
      </w:pPr>
      <w:r>
        <w:rPr>
          <w:color w:val="000000"/>
          <w:sz w:val="16"/>
          <w:szCs w:val="16"/>
        </w:rPr>
        <w:t xml:space="preserve">Fermo restando quanto previsto dall'articolo 53 del Codice, l'accesso agli atti di gara </w:t>
      </w:r>
      <w:r>
        <w:rPr>
          <w:rFonts w:cs="Times New Roman"/>
          <w:color w:val="000000"/>
          <w:sz w:val="16"/>
          <w:szCs w:val="16"/>
        </w:rPr>
        <w:t>è</w:t>
      </w:r>
      <w:r>
        <w:rPr>
          <w:color w:val="000000"/>
          <w:sz w:val="16"/>
          <w:szCs w:val="16"/>
        </w:rPr>
        <w:t xml:space="preserve"> consentito alle seguenti condizioni:</w:t>
      </w:r>
    </w:p>
    <w:p w:rsidR="008324B2" w:rsidRDefault="008324B2" w:rsidP="003E6A34">
      <w:pPr>
        <w:numPr>
          <w:ilvl w:val="0"/>
          <w:numId w:val="65"/>
        </w:numPr>
        <w:shd w:val="clear" w:color="auto" w:fill="FFFFFF"/>
        <w:tabs>
          <w:tab w:val="left" w:pos="240"/>
        </w:tabs>
        <w:spacing w:line="197" w:lineRule="exact"/>
        <w:ind w:left="5" w:right="365"/>
        <w:rPr>
          <w:color w:val="000000"/>
          <w:spacing w:val="-7"/>
          <w:sz w:val="16"/>
          <w:szCs w:val="16"/>
        </w:rPr>
      </w:pPr>
      <w:r>
        <w:rPr>
          <w:color w:val="000000"/>
          <w:spacing w:val="-1"/>
          <w:sz w:val="16"/>
          <w:szCs w:val="16"/>
        </w:rPr>
        <w:t xml:space="preserve">per gli offerenti esclusi, o la cui offerta sia stata esclusa, limitatamente agli atti formatisi nelle fasi della procedura anteriori all'esclusione fino al </w:t>
      </w:r>
      <w:r>
        <w:rPr>
          <w:color w:val="000000"/>
          <w:sz w:val="16"/>
          <w:szCs w:val="16"/>
        </w:rPr>
        <w:t>conseguente provvedimento di esclusione;</w:t>
      </w:r>
    </w:p>
    <w:p w:rsidR="008324B2" w:rsidRDefault="008324B2" w:rsidP="003E6A34">
      <w:pPr>
        <w:numPr>
          <w:ilvl w:val="0"/>
          <w:numId w:val="65"/>
        </w:numPr>
        <w:shd w:val="clear" w:color="auto" w:fill="FFFFFF"/>
        <w:tabs>
          <w:tab w:val="left" w:pos="240"/>
        </w:tabs>
        <w:spacing w:line="197" w:lineRule="exact"/>
        <w:ind w:left="5" w:right="245"/>
        <w:jc w:val="both"/>
        <w:rPr>
          <w:color w:val="000000"/>
          <w:spacing w:val="-9"/>
          <w:sz w:val="16"/>
          <w:szCs w:val="16"/>
        </w:rPr>
      </w:pPr>
      <w:r>
        <w:rPr>
          <w:color w:val="000000"/>
          <w:sz w:val="16"/>
          <w:szCs w:val="16"/>
        </w:rPr>
        <w:t>per gli offerenti ammessi e la cui offerta sia compresa nella graduatoria finale, dopo l'approvazione dell'aggiudicazione per quanto attiene i verbali di gara e le offerte degli altri partecipanti alla gara;</w:t>
      </w:r>
    </w:p>
    <w:p w:rsidR="008324B2" w:rsidRDefault="000A4EDD">
      <w:pPr>
        <w:shd w:val="clear" w:color="auto" w:fill="FFFFFF"/>
        <w:tabs>
          <w:tab w:val="left" w:pos="240"/>
        </w:tabs>
        <w:spacing w:line="197" w:lineRule="exact"/>
        <w:ind w:left="5" w:right="365"/>
      </w:pPr>
      <w:r>
        <w:rPr>
          <w:color w:val="000000"/>
          <w:spacing w:val="-12"/>
          <w:sz w:val="16"/>
          <w:szCs w:val="16"/>
        </w:rPr>
        <w:t>c</w:t>
      </w:r>
      <w:r w:rsidR="008324B2">
        <w:rPr>
          <w:color w:val="000000"/>
          <w:spacing w:val="-12"/>
          <w:sz w:val="16"/>
          <w:szCs w:val="16"/>
        </w:rPr>
        <w:t>)</w:t>
      </w:r>
      <w:r w:rsidR="008324B2">
        <w:rPr>
          <w:color w:val="000000"/>
          <w:sz w:val="16"/>
          <w:szCs w:val="16"/>
        </w:rPr>
        <w:tab/>
      </w:r>
      <w:r w:rsidR="008324B2">
        <w:rPr>
          <w:color w:val="000000"/>
          <w:spacing w:val="-1"/>
          <w:sz w:val="16"/>
          <w:szCs w:val="16"/>
        </w:rPr>
        <w:t>per gli offerenti ammessi e la cui offerta sia compresa nella graduatoria finale, dopo l'aggiudicazione per quanto attiene la verifica delle offerte</w:t>
      </w:r>
      <w:r w:rsidR="008324B2">
        <w:rPr>
          <w:color w:val="000000"/>
          <w:spacing w:val="-1"/>
          <w:sz w:val="16"/>
          <w:szCs w:val="16"/>
        </w:rPr>
        <w:br/>
      </w:r>
      <w:r w:rsidR="008324B2">
        <w:rPr>
          <w:color w:val="000000"/>
          <w:sz w:val="16"/>
          <w:szCs w:val="16"/>
        </w:rPr>
        <w:t>anomale.</w:t>
      </w:r>
    </w:p>
    <w:p w:rsidR="008324B2" w:rsidRDefault="008324B2">
      <w:pPr>
        <w:shd w:val="clear" w:color="auto" w:fill="FFFFFF"/>
        <w:tabs>
          <w:tab w:val="left" w:pos="451"/>
        </w:tabs>
        <w:spacing w:before="130"/>
        <w:ind w:left="5"/>
      </w:pPr>
      <w:r>
        <w:rPr>
          <w:b/>
          <w:bCs/>
          <w:color w:val="000000"/>
          <w:spacing w:val="-4"/>
          <w:sz w:val="16"/>
          <w:szCs w:val="16"/>
        </w:rPr>
        <w:t>9.3.4.</w:t>
      </w:r>
      <w:r>
        <w:rPr>
          <w:b/>
          <w:bCs/>
          <w:color w:val="000000"/>
          <w:sz w:val="16"/>
          <w:szCs w:val="16"/>
        </w:rPr>
        <w:tab/>
        <w:t>Sopralluogo assistito in sito</w:t>
      </w:r>
    </w:p>
    <w:p w:rsidR="008324B2" w:rsidRDefault="008324B2">
      <w:pPr>
        <w:shd w:val="clear" w:color="auto" w:fill="FFFFFF"/>
        <w:spacing w:before="134"/>
        <w:ind w:left="14"/>
      </w:pPr>
      <w:r>
        <w:rPr>
          <w:color w:val="000000"/>
          <w:sz w:val="16"/>
          <w:szCs w:val="16"/>
        </w:rPr>
        <w:t xml:space="preserve">Non </w:t>
      </w:r>
      <w:r>
        <w:rPr>
          <w:rFonts w:cs="Times New Roman"/>
          <w:color w:val="000000"/>
          <w:sz w:val="16"/>
          <w:szCs w:val="16"/>
        </w:rPr>
        <w:t>è</w:t>
      </w:r>
      <w:r>
        <w:rPr>
          <w:color w:val="000000"/>
          <w:sz w:val="16"/>
          <w:szCs w:val="16"/>
        </w:rPr>
        <w:t xml:space="preserve"> richiesto il sopralluogo in sito assistito e attestato dalla Stazione appaltante.</w:t>
      </w:r>
    </w:p>
    <w:p w:rsidR="008324B2" w:rsidRDefault="008324B2">
      <w:pPr>
        <w:shd w:val="clear" w:color="auto" w:fill="FFFFFF"/>
        <w:spacing w:before="10"/>
        <w:ind w:left="14"/>
      </w:pPr>
      <w:r>
        <w:rPr>
          <w:color w:val="000000"/>
          <w:sz w:val="16"/>
          <w:szCs w:val="16"/>
        </w:rPr>
        <w:t>L'offerente deve comunque effettuare il sopralluogo in sito e la visita dei luoghi, per quanto possibile e accessibile; in ogni caso trova applicazione la</w:t>
      </w:r>
    </w:p>
    <w:p w:rsidR="008324B2" w:rsidRDefault="008324B2">
      <w:pPr>
        <w:shd w:val="clear" w:color="auto" w:fill="FFFFFF"/>
        <w:spacing w:line="202" w:lineRule="exact"/>
        <w:ind w:left="5"/>
      </w:pPr>
      <w:r>
        <w:rPr>
          <w:color w:val="000000"/>
          <w:sz w:val="16"/>
          <w:szCs w:val="16"/>
        </w:rPr>
        <w:t>disposizione di cui al punto 1.5, lettera b).</w:t>
      </w:r>
    </w:p>
    <w:p w:rsidR="008324B2" w:rsidRDefault="008324B2">
      <w:pPr>
        <w:shd w:val="clear" w:color="auto" w:fill="FFFFFF"/>
        <w:spacing w:line="202" w:lineRule="exact"/>
        <w:ind w:left="10"/>
      </w:pPr>
      <w:r>
        <w:rPr>
          <w:color w:val="000000"/>
          <w:spacing w:val="-1"/>
          <w:sz w:val="16"/>
          <w:szCs w:val="16"/>
        </w:rPr>
        <w:t>Se l'offerente intende effettuare il sopralluogo in sito e la visita dei luoghi con l'assistenza di un incaricato della Stazione appaltante deve prenotare la</w:t>
      </w:r>
    </w:p>
    <w:p w:rsidR="008324B2" w:rsidRDefault="008324B2">
      <w:pPr>
        <w:shd w:val="clear" w:color="auto" w:fill="FFFFFF"/>
        <w:spacing w:line="202" w:lineRule="exact"/>
      </w:pPr>
      <w:r>
        <w:rPr>
          <w:color w:val="000000"/>
          <w:sz w:val="16"/>
          <w:szCs w:val="16"/>
        </w:rPr>
        <w:t>visita con un anticipo non inferiore ai termini di cui al punto 9.3.2, lettera a), a mezzo della posta elettronica di cui allo stesso punto 9.3.2, lettera b).</w:t>
      </w:r>
    </w:p>
    <w:p w:rsidR="008324B2" w:rsidRDefault="008324B2">
      <w:pPr>
        <w:shd w:val="clear" w:color="auto" w:fill="FFFFFF"/>
        <w:spacing w:before="389"/>
        <w:ind w:left="14"/>
      </w:pPr>
      <w:r>
        <w:rPr>
          <w:b/>
          <w:bCs/>
          <w:color w:val="000000"/>
          <w:spacing w:val="-1"/>
          <w:sz w:val="24"/>
          <w:szCs w:val="24"/>
        </w:rPr>
        <w:t>10.       CAPO 10 - DISPOSIZIONI FINALI</w:t>
      </w:r>
    </w:p>
    <w:p w:rsidR="008324B2" w:rsidRPr="00BE0183" w:rsidRDefault="008324B2">
      <w:pPr>
        <w:shd w:val="clear" w:color="auto" w:fill="FFFFFF"/>
        <w:spacing w:before="206"/>
        <w:ind w:left="14"/>
        <w:rPr>
          <w:b/>
        </w:rPr>
      </w:pPr>
      <w:r w:rsidRPr="00BE0183">
        <w:rPr>
          <w:b/>
          <w:color w:val="000000"/>
        </w:rPr>
        <w:t>10.1.    Controversie</w:t>
      </w:r>
    </w:p>
    <w:p w:rsidR="008324B2" w:rsidRDefault="008324B2">
      <w:pPr>
        <w:shd w:val="clear" w:color="auto" w:fill="FFFFFF"/>
        <w:tabs>
          <w:tab w:val="left" w:pos="538"/>
        </w:tabs>
        <w:spacing w:before="163"/>
        <w:ind w:left="10"/>
      </w:pPr>
      <w:r>
        <w:rPr>
          <w:b/>
          <w:bCs/>
          <w:color w:val="000000"/>
          <w:spacing w:val="-4"/>
          <w:sz w:val="16"/>
          <w:szCs w:val="16"/>
        </w:rPr>
        <w:t>10.1.1.</w:t>
      </w:r>
      <w:r>
        <w:rPr>
          <w:b/>
          <w:bCs/>
          <w:color w:val="000000"/>
          <w:sz w:val="16"/>
          <w:szCs w:val="16"/>
        </w:rPr>
        <w:tab/>
        <w:t>Procedure di ricorso in materia di scelta del contraente</w:t>
      </w:r>
    </w:p>
    <w:p w:rsidR="008324B2" w:rsidRDefault="008324B2">
      <w:pPr>
        <w:shd w:val="clear" w:color="auto" w:fill="FFFFFF"/>
        <w:spacing w:before="125" w:line="197" w:lineRule="exact"/>
        <w:ind w:left="10" w:right="365"/>
      </w:pPr>
      <w:r>
        <w:rPr>
          <w:color w:val="000000"/>
          <w:sz w:val="16"/>
          <w:szCs w:val="16"/>
        </w:rPr>
        <w:t xml:space="preserve">Ai sensi del combinato disposto degli articoli 119, comma 1, lettera a), e 120 del decreto legislativo n. 104 del 2010, contro i provvedimenti che </w:t>
      </w:r>
      <w:r>
        <w:rPr>
          <w:color w:val="000000"/>
          <w:spacing w:val="-1"/>
          <w:sz w:val="16"/>
          <w:szCs w:val="16"/>
        </w:rPr>
        <w:t xml:space="preserve">l'operatore economico ritenga lesivi dei propri interessi </w:t>
      </w:r>
      <w:r>
        <w:rPr>
          <w:rFonts w:cs="Times New Roman"/>
          <w:color w:val="000000"/>
          <w:spacing w:val="-1"/>
          <w:sz w:val="16"/>
          <w:szCs w:val="16"/>
        </w:rPr>
        <w:t>è</w:t>
      </w:r>
      <w:r>
        <w:rPr>
          <w:color w:val="000000"/>
          <w:spacing w:val="-1"/>
          <w:sz w:val="16"/>
          <w:szCs w:val="16"/>
        </w:rPr>
        <w:t xml:space="preserve"> ammesso ricorso al Tribunale Amministrativo Regionale (T.A.R.) della Sicilia,sezione di </w:t>
      </w:r>
      <w:r>
        <w:rPr>
          <w:color w:val="000000"/>
          <w:sz w:val="16"/>
          <w:szCs w:val="16"/>
        </w:rPr>
        <w:t>Catania, con le seguenti precisazioni:</w:t>
      </w:r>
    </w:p>
    <w:p w:rsidR="008324B2" w:rsidRDefault="008324B2" w:rsidP="003E6A34">
      <w:pPr>
        <w:numPr>
          <w:ilvl w:val="0"/>
          <w:numId w:val="66"/>
        </w:numPr>
        <w:shd w:val="clear" w:color="auto" w:fill="FFFFFF"/>
        <w:tabs>
          <w:tab w:val="left" w:pos="240"/>
        </w:tabs>
        <w:spacing w:line="197" w:lineRule="exact"/>
        <w:ind w:left="5" w:right="365"/>
        <w:rPr>
          <w:color w:val="000000"/>
          <w:spacing w:val="-7"/>
          <w:sz w:val="16"/>
          <w:szCs w:val="16"/>
        </w:rPr>
      </w:pPr>
      <w:r>
        <w:rPr>
          <w:color w:val="000000"/>
          <w:spacing w:val="-1"/>
          <w:sz w:val="16"/>
          <w:szCs w:val="16"/>
        </w:rPr>
        <w:t xml:space="preserve">il ricorso deve essere notificato entro il termine perentorio di 30 (trenta) giorni alla Stazione appaltante e ad almeno uno dei controinteressati, e </w:t>
      </w:r>
      <w:r>
        <w:rPr>
          <w:color w:val="000000"/>
          <w:sz w:val="16"/>
          <w:szCs w:val="16"/>
        </w:rPr>
        <w:t>depositato entro i successivi 15 (quindici) giorni;</w:t>
      </w:r>
    </w:p>
    <w:p w:rsidR="008324B2" w:rsidRDefault="008324B2" w:rsidP="003E6A34">
      <w:pPr>
        <w:numPr>
          <w:ilvl w:val="0"/>
          <w:numId w:val="66"/>
        </w:numPr>
        <w:shd w:val="clear" w:color="auto" w:fill="FFFFFF"/>
        <w:tabs>
          <w:tab w:val="left" w:pos="240"/>
        </w:tabs>
        <w:spacing w:line="197" w:lineRule="exact"/>
        <w:ind w:left="5"/>
        <w:rPr>
          <w:color w:val="000000"/>
          <w:spacing w:val="-9"/>
          <w:sz w:val="16"/>
          <w:szCs w:val="16"/>
        </w:rPr>
      </w:pPr>
      <w:r>
        <w:rPr>
          <w:color w:val="000000"/>
          <w:sz w:val="16"/>
          <w:szCs w:val="16"/>
        </w:rPr>
        <w:t>il termine per la notificazione del ricorso decorre:</w:t>
      </w:r>
    </w:p>
    <w:p w:rsidR="008324B2" w:rsidRDefault="008324B2">
      <w:pPr>
        <w:rPr>
          <w:sz w:val="2"/>
          <w:szCs w:val="2"/>
        </w:rPr>
      </w:pPr>
    </w:p>
    <w:p w:rsidR="008324B2" w:rsidRDefault="008324B2" w:rsidP="003E6A34">
      <w:pPr>
        <w:numPr>
          <w:ilvl w:val="0"/>
          <w:numId w:val="4"/>
        </w:numPr>
        <w:shd w:val="clear" w:color="auto" w:fill="FFFFFF"/>
        <w:tabs>
          <w:tab w:val="left" w:pos="538"/>
        </w:tabs>
        <w:spacing w:before="197" w:line="197" w:lineRule="exact"/>
        <w:ind w:left="389"/>
        <w:rPr>
          <w:rFonts w:cs="Times New Roman"/>
          <w:color w:val="000000"/>
          <w:sz w:val="16"/>
          <w:szCs w:val="16"/>
        </w:rPr>
      </w:pPr>
      <w:r>
        <w:rPr>
          <w:color w:val="000000"/>
          <w:sz w:val="16"/>
          <w:szCs w:val="16"/>
        </w:rPr>
        <w:t>dal ricevimento del presente Documento per cause che ostano alla partecipazione;</w:t>
      </w:r>
    </w:p>
    <w:p w:rsidR="008324B2" w:rsidRDefault="008324B2" w:rsidP="003E6A34">
      <w:pPr>
        <w:numPr>
          <w:ilvl w:val="0"/>
          <w:numId w:val="4"/>
        </w:numPr>
        <w:shd w:val="clear" w:color="auto" w:fill="FFFFFF"/>
        <w:tabs>
          <w:tab w:val="left" w:pos="538"/>
        </w:tabs>
        <w:spacing w:line="197" w:lineRule="exact"/>
        <w:ind w:left="538" w:hanging="149"/>
        <w:rPr>
          <w:rFonts w:cs="Times New Roman"/>
          <w:color w:val="000000"/>
          <w:sz w:val="16"/>
          <w:szCs w:val="16"/>
        </w:rPr>
      </w:pPr>
      <w:r>
        <w:rPr>
          <w:color w:val="000000"/>
          <w:spacing w:val="-1"/>
          <w:sz w:val="16"/>
          <w:szCs w:val="16"/>
        </w:rPr>
        <w:t xml:space="preserve">dalla pubblicazione sul profilo di committente (all'interno del sito web "Amministrazione trasparente") di cui al punto 1.2, del provvedimento che </w:t>
      </w:r>
      <w:r>
        <w:rPr>
          <w:color w:val="000000"/>
          <w:sz w:val="16"/>
          <w:szCs w:val="16"/>
        </w:rPr>
        <w:t>determina le esclusioni dalla procedura di affidamento e le ammissioni all'esito delle valutazioni dei requisiti di cui al Capo 3, per le esclusioni e le ammissioni, ai sensi del combinato disposto dell'articolo 29, comma 1, secondo periodo, del Codice e dell'articolo 120, comma 2-bis, del decreto legislativo n. 104 del 2010;</w:t>
      </w:r>
    </w:p>
    <w:p w:rsidR="008324B2" w:rsidRDefault="008324B2" w:rsidP="003E6A34">
      <w:pPr>
        <w:numPr>
          <w:ilvl w:val="0"/>
          <w:numId w:val="4"/>
        </w:numPr>
        <w:shd w:val="clear" w:color="auto" w:fill="FFFFFF"/>
        <w:tabs>
          <w:tab w:val="left" w:pos="538"/>
        </w:tabs>
        <w:spacing w:line="197" w:lineRule="exact"/>
        <w:ind w:left="538" w:right="1094" w:hanging="149"/>
        <w:rPr>
          <w:rFonts w:cs="Times New Roman"/>
          <w:color w:val="000000"/>
          <w:sz w:val="16"/>
          <w:szCs w:val="16"/>
        </w:rPr>
      </w:pPr>
      <w:r>
        <w:rPr>
          <w:color w:val="000000"/>
          <w:spacing w:val="-1"/>
          <w:sz w:val="16"/>
          <w:szCs w:val="16"/>
        </w:rPr>
        <w:t>dalla conoscenza del provvedimento di aggiudicazione, resa nota con le modalit</w:t>
      </w:r>
      <w:r>
        <w:rPr>
          <w:rFonts w:cs="Times New Roman"/>
          <w:color w:val="000000"/>
          <w:spacing w:val="-1"/>
          <w:sz w:val="16"/>
          <w:szCs w:val="16"/>
        </w:rPr>
        <w:t>à</w:t>
      </w:r>
      <w:r>
        <w:rPr>
          <w:color w:val="000000"/>
          <w:spacing w:val="-1"/>
          <w:sz w:val="16"/>
          <w:szCs w:val="16"/>
        </w:rPr>
        <w:t xml:space="preserve"> previste dall'ordinamento, se presentato contro </w:t>
      </w:r>
      <w:r>
        <w:rPr>
          <w:color w:val="000000"/>
          <w:sz w:val="16"/>
          <w:szCs w:val="16"/>
        </w:rPr>
        <w:t>l'aggiudicazione.</w:t>
      </w:r>
    </w:p>
    <w:p w:rsidR="008324B2" w:rsidRDefault="008324B2">
      <w:pPr>
        <w:shd w:val="clear" w:color="auto" w:fill="FFFFFF"/>
        <w:tabs>
          <w:tab w:val="left" w:pos="538"/>
        </w:tabs>
        <w:spacing w:before="206"/>
        <w:ind w:left="10"/>
      </w:pPr>
      <w:r>
        <w:rPr>
          <w:b/>
          <w:bCs/>
          <w:color w:val="000000"/>
          <w:spacing w:val="-4"/>
          <w:sz w:val="16"/>
          <w:szCs w:val="16"/>
        </w:rPr>
        <w:t>10.1.2.</w:t>
      </w:r>
      <w:r>
        <w:rPr>
          <w:b/>
          <w:bCs/>
          <w:color w:val="000000"/>
          <w:sz w:val="16"/>
          <w:szCs w:val="16"/>
        </w:rPr>
        <w:tab/>
        <w:t>Controversie in materia contrattuale</w:t>
      </w:r>
    </w:p>
    <w:p w:rsidR="008324B2" w:rsidRDefault="008324B2">
      <w:pPr>
        <w:shd w:val="clear" w:color="auto" w:fill="FFFFFF"/>
        <w:spacing w:before="120" w:line="202" w:lineRule="exact"/>
        <w:ind w:left="5"/>
      </w:pPr>
      <w:r>
        <w:rPr>
          <w:color w:val="000000"/>
          <w:spacing w:val="-1"/>
          <w:sz w:val="16"/>
          <w:szCs w:val="16"/>
        </w:rPr>
        <w:t xml:space="preserve">Tutte le controversie derivanti dal contratto, previo esperimento dei tentativi di accordo bonario e di transazione ai sensi rispettivamente degli articoli </w:t>
      </w:r>
      <w:r>
        <w:rPr>
          <w:color w:val="000000"/>
          <w:sz w:val="16"/>
          <w:szCs w:val="16"/>
        </w:rPr>
        <w:t>205 e 208 del Codice, se non risolte, sono deferite alla competenza dell'Autorit</w:t>
      </w:r>
      <w:r>
        <w:rPr>
          <w:rFonts w:cs="Times New Roman"/>
          <w:color w:val="000000"/>
          <w:sz w:val="16"/>
          <w:szCs w:val="16"/>
        </w:rPr>
        <w:t>à</w:t>
      </w:r>
      <w:r>
        <w:rPr>
          <w:color w:val="000000"/>
          <w:sz w:val="16"/>
          <w:szCs w:val="16"/>
        </w:rPr>
        <w:t xml:space="preserve"> giudiziaria competente in relazione alla sede della Stazione appaltante, con esclusione della competenza arbitrale.</w:t>
      </w:r>
    </w:p>
    <w:p w:rsidR="008324B2" w:rsidRDefault="008324B2">
      <w:pPr>
        <w:shd w:val="clear" w:color="auto" w:fill="FFFFFF"/>
        <w:tabs>
          <w:tab w:val="left" w:pos="538"/>
        </w:tabs>
        <w:spacing w:before="125"/>
        <w:ind w:left="10"/>
      </w:pPr>
      <w:r>
        <w:rPr>
          <w:b/>
          <w:bCs/>
          <w:color w:val="000000"/>
          <w:spacing w:val="-4"/>
          <w:sz w:val="16"/>
          <w:szCs w:val="16"/>
        </w:rPr>
        <w:t>10.1.3.</w:t>
      </w:r>
      <w:r>
        <w:rPr>
          <w:b/>
          <w:bCs/>
          <w:color w:val="000000"/>
          <w:sz w:val="16"/>
          <w:szCs w:val="16"/>
        </w:rPr>
        <w:tab/>
      </w:r>
      <w:r>
        <w:rPr>
          <w:b/>
          <w:bCs/>
          <w:color w:val="000000"/>
          <w:spacing w:val="-1"/>
          <w:sz w:val="16"/>
          <w:szCs w:val="16"/>
        </w:rPr>
        <w:t>Supplente</w:t>
      </w:r>
    </w:p>
    <w:p w:rsidR="008324B2" w:rsidRDefault="008324B2">
      <w:pPr>
        <w:shd w:val="clear" w:color="auto" w:fill="FFFFFF"/>
        <w:spacing w:before="125" w:line="197" w:lineRule="exact"/>
        <w:ind w:left="5"/>
      </w:pPr>
      <w:r>
        <w:rPr>
          <w:color w:val="000000"/>
          <w:sz w:val="16"/>
          <w:szCs w:val="16"/>
        </w:rPr>
        <w:t xml:space="preserve">Ai sensi dell'articolo 110, commi 1 e 2, del Codice, in caso di fallimento o di liquidazione coatta e concordato preventivo dell'aggiudicatario, ovvero procedura di insolvenza concorsuale o di liquidazione dell'appaltatore, o di risoluzione del contratto ai sensi dell'articolo 108 dello stesso decreto, </w:t>
      </w:r>
      <w:r>
        <w:rPr>
          <w:color w:val="000000"/>
          <w:spacing w:val="-1"/>
          <w:sz w:val="16"/>
          <w:szCs w:val="16"/>
        </w:rPr>
        <w:t xml:space="preserve">oppure di recesso dal contratto ai sensi dell'articolo 88, comma 4-ter, del decreto legislativo n. 159 del 2011, ovvero in caso di dichiarazione giudiziale di </w:t>
      </w:r>
      <w:r>
        <w:rPr>
          <w:color w:val="000000"/>
          <w:sz w:val="16"/>
          <w:szCs w:val="16"/>
        </w:rPr>
        <w:t>inefficacia del contratto:</w:t>
      </w:r>
    </w:p>
    <w:p w:rsidR="008324B2" w:rsidRDefault="008324B2" w:rsidP="003E6A34">
      <w:pPr>
        <w:numPr>
          <w:ilvl w:val="0"/>
          <w:numId w:val="67"/>
        </w:numPr>
        <w:shd w:val="clear" w:color="auto" w:fill="FFFFFF"/>
        <w:tabs>
          <w:tab w:val="left" w:pos="235"/>
        </w:tabs>
        <w:spacing w:line="197" w:lineRule="exact"/>
        <w:ind w:left="5"/>
        <w:rPr>
          <w:color w:val="000000"/>
          <w:spacing w:val="-7"/>
          <w:sz w:val="16"/>
          <w:szCs w:val="16"/>
        </w:rPr>
      </w:pPr>
      <w:r>
        <w:rPr>
          <w:color w:val="000000"/>
          <w:spacing w:val="-1"/>
          <w:sz w:val="16"/>
          <w:szCs w:val="16"/>
        </w:rPr>
        <w:t xml:space="preserve">sono interpellati progressivamente gli operatori economici che hanno partecipato all'originaria procedura di gara, risultanti dalla relativa graduatoria, </w:t>
      </w:r>
      <w:r>
        <w:rPr>
          <w:color w:val="000000"/>
          <w:sz w:val="16"/>
          <w:szCs w:val="16"/>
        </w:rPr>
        <w:t>se ancora in possesso dei necessari requisiti, al fine di stipulare un nuovo contratto per l'affidamento del completamento delle prestazioni;</w:t>
      </w:r>
    </w:p>
    <w:p w:rsidR="008324B2" w:rsidRDefault="008324B2" w:rsidP="003E6A34">
      <w:pPr>
        <w:numPr>
          <w:ilvl w:val="0"/>
          <w:numId w:val="67"/>
        </w:numPr>
        <w:shd w:val="clear" w:color="auto" w:fill="FFFFFF"/>
        <w:tabs>
          <w:tab w:val="left" w:pos="235"/>
        </w:tabs>
        <w:spacing w:line="197" w:lineRule="exact"/>
        <w:ind w:left="5"/>
        <w:rPr>
          <w:color w:val="000000"/>
          <w:spacing w:val="-9"/>
          <w:sz w:val="16"/>
          <w:szCs w:val="16"/>
        </w:rPr>
      </w:pPr>
      <w:r>
        <w:rPr>
          <w:color w:val="000000"/>
          <w:spacing w:val="-1"/>
          <w:sz w:val="16"/>
          <w:szCs w:val="16"/>
        </w:rPr>
        <w:t xml:space="preserve">l'interpello avviene in ordine decrescente a partire dall'operatore economico che ha formulato la prima migliore offerta ammessa, escluso l'originario </w:t>
      </w:r>
      <w:r>
        <w:rPr>
          <w:color w:val="000000"/>
          <w:sz w:val="16"/>
          <w:szCs w:val="16"/>
        </w:rPr>
        <w:t>aggiudicatario;</w:t>
      </w:r>
    </w:p>
    <w:p w:rsidR="008324B2" w:rsidRDefault="008D04D8">
      <w:pPr>
        <w:shd w:val="clear" w:color="auto" w:fill="FFFFFF"/>
        <w:spacing w:line="197" w:lineRule="exact"/>
        <w:ind w:left="5"/>
      </w:pPr>
      <w:r>
        <w:rPr>
          <w:color w:val="000000"/>
          <w:sz w:val="16"/>
          <w:szCs w:val="16"/>
        </w:rPr>
        <w:t xml:space="preserve">c) </w:t>
      </w:r>
      <w:r w:rsidR="008324B2">
        <w:rPr>
          <w:color w:val="000000"/>
          <w:sz w:val="16"/>
          <w:szCs w:val="16"/>
        </w:rPr>
        <w:t xml:space="preserve"> l'affidamento all'operatore economico supplente avviene alle medesime condizioni economiche gi</w:t>
      </w:r>
      <w:r w:rsidR="008324B2">
        <w:rPr>
          <w:rFonts w:cs="Times New Roman"/>
          <w:color w:val="000000"/>
          <w:sz w:val="16"/>
          <w:szCs w:val="16"/>
        </w:rPr>
        <w:t>à</w:t>
      </w:r>
      <w:r w:rsidR="008324B2">
        <w:rPr>
          <w:color w:val="000000"/>
          <w:sz w:val="16"/>
          <w:szCs w:val="16"/>
        </w:rPr>
        <w:t xml:space="preserve"> offerte dall'aggiudicatario originario;</w:t>
      </w:r>
    </w:p>
    <w:p w:rsidR="008324B2" w:rsidRDefault="008324B2">
      <w:pPr>
        <w:shd w:val="clear" w:color="auto" w:fill="FFFFFF"/>
        <w:spacing w:line="197" w:lineRule="exact"/>
        <w:ind w:left="5"/>
      </w:pPr>
      <w:r>
        <w:rPr>
          <w:color w:val="000000"/>
          <w:sz w:val="16"/>
          <w:szCs w:val="16"/>
        </w:rPr>
        <w:t>d) non si procede al subentro del supplente se l'aggiudicatario originario pu</w:t>
      </w:r>
      <w:r>
        <w:rPr>
          <w:rFonts w:cs="Times New Roman"/>
          <w:color w:val="000000"/>
          <w:sz w:val="16"/>
          <w:szCs w:val="16"/>
        </w:rPr>
        <w:t>ò</w:t>
      </w:r>
      <w:r>
        <w:rPr>
          <w:color w:val="000000"/>
          <w:sz w:val="16"/>
          <w:szCs w:val="16"/>
        </w:rPr>
        <w:t xml:space="preserve"> proseguire nel contratto ai sensi dell'articolo 110, commi 3, 4, 5 e 6, del</w:t>
      </w:r>
    </w:p>
    <w:p w:rsidR="008324B2" w:rsidRDefault="008324B2">
      <w:pPr>
        <w:shd w:val="clear" w:color="auto" w:fill="FFFFFF"/>
        <w:spacing w:line="197" w:lineRule="exact"/>
        <w:ind w:left="10"/>
      </w:pPr>
      <w:r>
        <w:rPr>
          <w:color w:val="000000"/>
          <w:spacing w:val="-3"/>
          <w:sz w:val="16"/>
          <w:szCs w:val="16"/>
        </w:rPr>
        <w:t>Codice.</w:t>
      </w:r>
    </w:p>
    <w:p w:rsidR="008324B2" w:rsidRPr="00BE0183" w:rsidRDefault="008324B2">
      <w:pPr>
        <w:shd w:val="clear" w:color="auto" w:fill="FFFFFF"/>
        <w:spacing w:before="355"/>
        <w:ind w:left="14"/>
        <w:rPr>
          <w:b/>
        </w:rPr>
      </w:pPr>
      <w:r w:rsidRPr="00BE0183">
        <w:rPr>
          <w:b/>
          <w:color w:val="000000"/>
        </w:rPr>
        <w:t>10.2.    Altre disposizioni e informazioni</w:t>
      </w:r>
    </w:p>
    <w:p w:rsidR="008324B2" w:rsidRDefault="008324B2">
      <w:pPr>
        <w:shd w:val="clear" w:color="auto" w:fill="FFFFFF"/>
        <w:tabs>
          <w:tab w:val="left" w:pos="533"/>
        </w:tabs>
        <w:spacing w:before="149" w:line="202" w:lineRule="exact"/>
        <w:ind w:left="10"/>
      </w:pPr>
      <w:r>
        <w:rPr>
          <w:b/>
          <w:bCs/>
          <w:color w:val="000000"/>
          <w:spacing w:val="-4"/>
          <w:sz w:val="16"/>
          <w:szCs w:val="16"/>
        </w:rPr>
        <w:t>10.2.1.</w:t>
      </w:r>
      <w:r>
        <w:rPr>
          <w:b/>
          <w:bCs/>
          <w:color w:val="000000"/>
          <w:sz w:val="16"/>
          <w:szCs w:val="16"/>
        </w:rPr>
        <w:tab/>
      </w:r>
      <w:r>
        <w:rPr>
          <w:b/>
          <w:bCs/>
          <w:color w:val="000000"/>
          <w:spacing w:val="-1"/>
          <w:sz w:val="16"/>
          <w:szCs w:val="16"/>
        </w:rPr>
        <w:t>Computo dei termini</w:t>
      </w:r>
    </w:p>
    <w:p w:rsidR="008324B2" w:rsidRDefault="008324B2">
      <w:pPr>
        <w:shd w:val="clear" w:color="auto" w:fill="FFFFFF"/>
        <w:spacing w:line="202" w:lineRule="exact"/>
        <w:ind w:left="5"/>
      </w:pPr>
      <w:r>
        <w:rPr>
          <w:color w:val="000000"/>
          <w:spacing w:val="-1"/>
          <w:sz w:val="16"/>
          <w:szCs w:val="16"/>
        </w:rPr>
        <w:lastRenderedPageBreak/>
        <w:t>Tutti i termini previsti dagli atti di gara, ove non diversamente specificato, sono calcolati in conformit</w:t>
      </w:r>
      <w:r>
        <w:rPr>
          <w:rFonts w:cs="Times New Roman"/>
          <w:color w:val="000000"/>
          <w:spacing w:val="-1"/>
          <w:sz w:val="16"/>
          <w:szCs w:val="16"/>
        </w:rPr>
        <w:t>à</w:t>
      </w:r>
      <w:r>
        <w:rPr>
          <w:color w:val="000000"/>
          <w:spacing w:val="-1"/>
          <w:sz w:val="16"/>
          <w:szCs w:val="16"/>
        </w:rPr>
        <w:t xml:space="preserve"> Regolamento CEE n. 1182/71 del Consiglio del 3 </w:t>
      </w:r>
      <w:r>
        <w:rPr>
          <w:color w:val="000000"/>
          <w:sz w:val="16"/>
          <w:szCs w:val="16"/>
        </w:rPr>
        <w:t>giugno 1971.</w:t>
      </w:r>
    </w:p>
    <w:p w:rsidR="008324B2" w:rsidRDefault="008324B2">
      <w:pPr>
        <w:shd w:val="clear" w:color="auto" w:fill="FFFFFF"/>
        <w:tabs>
          <w:tab w:val="left" w:pos="533"/>
        </w:tabs>
        <w:spacing w:before="326"/>
        <w:ind w:left="10"/>
      </w:pPr>
      <w:r>
        <w:rPr>
          <w:b/>
          <w:bCs/>
          <w:color w:val="000000"/>
          <w:spacing w:val="-4"/>
          <w:sz w:val="16"/>
          <w:szCs w:val="16"/>
        </w:rPr>
        <w:t>10.2.2.</w:t>
      </w:r>
      <w:r>
        <w:rPr>
          <w:b/>
          <w:bCs/>
          <w:color w:val="000000"/>
          <w:sz w:val="16"/>
          <w:szCs w:val="16"/>
        </w:rPr>
        <w:tab/>
        <w:t>Trattamento dei dati personali</w:t>
      </w:r>
    </w:p>
    <w:p w:rsidR="008324B2" w:rsidRDefault="008324B2">
      <w:pPr>
        <w:shd w:val="clear" w:color="auto" w:fill="FFFFFF"/>
        <w:spacing w:before="125" w:line="197" w:lineRule="exact"/>
        <w:ind w:left="5"/>
      </w:pPr>
      <w:r>
        <w:rPr>
          <w:color w:val="000000"/>
          <w:spacing w:val="-1"/>
          <w:sz w:val="16"/>
          <w:szCs w:val="16"/>
        </w:rPr>
        <w:t xml:space="preserve">Ai sensi dell'articolo 13 del decreto legislativo n. 196 del 2003, in relazione ai dati personali il cui conferimento </w:t>
      </w:r>
      <w:r>
        <w:rPr>
          <w:rFonts w:cs="Times New Roman"/>
          <w:color w:val="000000"/>
          <w:spacing w:val="-1"/>
          <w:sz w:val="16"/>
          <w:szCs w:val="16"/>
        </w:rPr>
        <w:t>è</w:t>
      </w:r>
      <w:r>
        <w:rPr>
          <w:color w:val="000000"/>
          <w:spacing w:val="-1"/>
          <w:sz w:val="16"/>
          <w:szCs w:val="16"/>
        </w:rPr>
        <w:t xml:space="preserve"> richiesto ai fini della gara, si rende noto </w:t>
      </w:r>
      <w:r>
        <w:rPr>
          <w:color w:val="000000"/>
          <w:sz w:val="16"/>
          <w:szCs w:val="16"/>
        </w:rPr>
        <w:t>che:</w:t>
      </w:r>
    </w:p>
    <w:p w:rsidR="008324B2" w:rsidRDefault="008324B2" w:rsidP="003E6A34">
      <w:pPr>
        <w:numPr>
          <w:ilvl w:val="0"/>
          <w:numId w:val="68"/>
        </w:numPr>
        <w:shd w:val="clear" w:color="auto" w:fill="FFFFFF"/>
        <w:tabs>
          <w:tab w:val="left" w:pos="230"/>
        </w:tabs>
        <w:spacing w:line="197" w:lineRule="exact"/>
        <w:ind w:left="5"/>
        <w:rPr>
          <w:color w:val="000000"/>
          <w:spacing w:val="-7"/>
          <w:sz w:val="16"/>
          <w:szCs w:val="16"/>
        </w:rPr>
      </w:pPr>
      <w:r>
        <w:rPr>
          <w:color w:val="000000"/>
          <w:sz w:val="16"/>
          <w:szCs w:val="16"/>
        </w:rPr>
        <w:t>titolare del trattamento, nonch</w:t>
      </w:r>
      <w:r>
        <w:rPr>
          <w:rFonts w:cs="Times New Roman"/>
          <w:color w:val="000000"/>
          <w:sz w:val="16"/>
          <w:szCs w:val="16"/>
        </w:rPr>
        <w:t>é</w:t>
      </w:r>
      <w:r>
        <w:rPr>
          <w:color w:val="000000"/>
          <w:sz w:val="16"/>
          <w:szCs w:val="16"/>
        </w:rPr>
        <w:t xml:space="preserve"> responsabile, </w:t>
      </w:r>
      <w:r>
        <w:rPr>
          <w:rFonts w:cs="Times New Roman"/>
          <w:color w:val="000000"/>
          <w:sz w:val="16"/>
          <w:szCs w:val="16"/>
        </w:rPr>
        <w:t>è</w:t>
      </w:r>
      <w:r>
        <w:rPr>
          <w:color w:val="000000"/>
          <w:sz w:val="16"/>
          <w:szCs w:val="16"/>
        </w:rPr>
        <w:t xml:space="preserve"> il Comune di Giarratana nella pers</w:t>
      </w:r>
      <w:r w:rsidR="00845635">
        <w:rPr>
          <w:color w:val="000000"/>
          <w:sz w:val="16"/>
          <w:szCs w:val="16"/>
        </w:rPr>
        <w:t>ona del Geom. Mariano Farina</w:t>
      </w:r>
      <w:r>
        <w:rPr>
          <w:color w:val="000000"/>
          <w:sz w:val="16"/>
          <w:szCs w:val="16"/>
        </w:rPr>
        <w:t>;</w:t>
      </w:r>
    </w:p>
    <w:p w:rsidR="008324B2" w:rsidRDefault="008324B2" w:rsidP="003E6A34">
      <w:pPr>
        <w:numPr>
          <w:ilvl w:val="0"/>
          <w:numId w:val="68"/>
        </w:numPr>
        <w:shd w:val="clear" w:color="auto" w:fill="FFFFFF"/>
        <w:tabs>
          <w:tab w:val="left" w:pos="230"/>
        </w:tabs>
        <w:spacing w:line="197" w:lineRule="exact"/>
        <w:ind w:left="5"/>
        <w:rPr>
          <w:color w:val="000000"/>
          <w:spacing w:val="-9"/>
          <w:sz w:val="16"/>
          <w:szCs w:val="16"/>
        </w:rPr>
      </w:pPr>
      <w:r>
        <w:rPr>
          <w:color w:val="000000"/>
          <w:spacing w:val="-1"/>
          <w:sz w:val="16"/>
          <w:szCs w:val="16"/>
        </w:rPr>
        <w:t xml:space="preserve">il trattamento </w:t>
      </w:r>
      <w:r>
        <w:rPr>
          <w:rFonts w:cs="Times New Roman"/>
          <w:color w:val="000000"/>
          <w:spacing w:val="-1"/>
          <w:sz w:val="16"/>
          <w:szCs w:val="16"/>
        </w:rPr>
        <w:t>è</w:t>
      </w:r>
      <w:r>
        <w:rPr>
          <w:color w:val="000000"/>
          <w:spacing w:val="-1"/>
          <w:sz w:val="16"/>
          <w:szCs w:val="16"/>
        </w:rPr>
        <w:t xml:space="preserve"> finalizzato allo svolgimento della gara e dei procedimenti amministrativi e giurisdizionali conseguenti, alle condizioni di cui all'articolo </w:t>
      </w:r>
      <w:r>
        <w:rPr>
          <w:color w:val="000000"/>
          <w:sz w:val="16"/>
          <w:szCs w:val="16"/>
        </w:rPr>
        <w:t>18 del decreto legislativo n. 196 del 2003;</w:t>
      </w:r>
    </w:p>
    <w:p w:rsidR="008324B2" w:rsidRDefault="00845635">
      <w:pPr>
        <w:shd w:val="clear" w:color="auto" w:fill="FFFFFF"/>
        <w:spacing w:line="197" w:lineRule="exact"/>
        <w:ind w:left="5"/>
      </w:pPr>
      <w:r>
        <w:rPr>
          <w:color w:val="000000"/>
          <w:sz w:val="16"/>
          <w:szCs w:val="16"/>
        </w:rPr>
        <w:t>c)</w:t>
      </w:r>
      <w:r w:rsidR="008324B2">
        <w:rPr>
          <w:color w:val="000000"/>
          <w:sz w:val="16"/>
          <w:szCs w:val="16"/>
        </w:rPr>
        <w:t xml:space="preserve">  il trattamento </w:t>
      </w:r>
      <w:r w:rsidR="008324B2">
        <w:rPr>
          <w:rFonts w:cs="Times New Roman"/>
          <w:color w:val="000000"/>
          <w:sz w:val="16"/>
          <w:szCs w:val="16"/>
        </w:rPr>
        <w:t>è</w:t>
      </w:r>
      <w:r w:rsidR="008324B2">
        <w:rPr>
          <w:color w:val="000000"/>
          <w:sz w:val="16"/>
          <w:szCs w:val="16"/>
        </w:rPr>
        <w:t xml:space="preserve"> realizzato per mezzo delle operazioni o complesso di operazioni di cui all'articolo 4, comma 1, lettera a), del decreto legislativo n. </w:t>
      </w:r>
      <w:r w:rsidR="008324B2">
        <w:rPr>
          <w:color w:val="000000"/>
          <w:spacing w:val="-1"/>
          <w:sz w:val="16"/>
          <w:szCs w:val="16"/>
        </w:rPr>
        <w:t xml:space="preserve">196 de 2003, con o senza l'ausilio di strumenti elettronici o comunque automatizzati, mediante procedure idonee a garantirne la riservatezza, effettuate </w:t>
      </w:r>
      <w:r w:rsidR="008324B2">
        <w:rPr>
          <w:color w:val="000000"/>
          <w:sz w:val="16"/>
          <w:szCs w:val="16"/>
        </w:rPr>
        <w:t>dagli incaricati al trattamento a ci</w:t>
      </w:r>
      <w:r w:rsidR="008324B2">
        <w:rPr>
          <w:rFonts w:cs="Times New Roman"/>
          <w:color w:val="000000"/>
          <w:sz w:val="16"/>
          <w:szCs w:val="16"/>
        </w:rPr>
        <w:t>ò</w:t>
      </w:r>
      <w:r w:rsidR="008324B2">
        <w:rPr>
          <w:color w:val="000000"/>
          <w:sz w:val="16"/>
          <w:szCs w:val="16"/>
        </w:rPr>
        <w:t xml:space="preserve"> autorizzati dal titolare del trattamento;</w:t>
      </w:r>
    </w:p>
    <w:p w:rsidR="008324B2" w:rsidRDefault="008324B2" w:rsidP="003E6A34">
      <w:pPr>
        <w:numPr>
          <w:ilvl w:val="0"/>
          <w:numId w:val="69"/>
        </w:numPr>
        <w:shd w:val="clear" w:color="auto" w:fill="FFFFFF"/>
        <w:tabs>
          <w:tab w:val="left" w:pos="235"/>
        </w:tabs>
        <w:spacing w:line="197" w:lineRule="exact"/>
        <w:ind w:left="5"/>
        <w:rPr>
          <w:color w:val="000000"/>
          <w:spacing w:val="-7"/>
          <w:sz w:val="16"/>
          <w:szCs w:val="16"/>
        </w:rPr>
      </w:pPr>
      <w:r>
        <w:rPr>
          <w:color w:val="000000"/>
          <w:sz w:val="16"/>
          <w:szCs w:val="16"/>
        </w:rPr>
        <w:t xml:space="preserve">dati personali conferiti, anche giudiziari, il cui trattamento </w:t>
      </w:r>
      <w:r>
        <w:rPr>
          <w:rFonts w:cs="Times New Roman"/>
          <w:color w:val="000000"/>
          <w:sz w:val="16"/>
          <w:szCs w:val="16"/>
        </w:rPr>
        <w:t>è</w:t>
      </w:r>
      <w:r>
        <w:rPr>
          <w:color w:val="000000"/>
          <w:sz w:val="16"/>
          <w:szCs w:val="16"/>
        </w:rPr>
        <w:t xml:space="preserve"> autorizzato ai sensi degli articoli 21 e 22 del decreto legislativo n. 196 del 2003, con provvedimento dell'Autorit</w:t>
      </w:r>
      <w:r>
        <w:rPr>
          <w:rFonts w:cs="Times New Roman"/>
          <w:color w:val="000000"/>
          <w:sz w:val="16"/>
          <w:szCs w:val="16"/>
        </w:rPr>
        <w:t>à</w:t>
      </w:r>
      <w:r>
        <w:rPr>
          <w:color w:val="000000"/>
          <w:sz w:val="16"/>
          <w:szCs w:val="16"/>
        </w:rPr>
        <w:t xml:space="preserve"> garante n. 7 del 2009 (G.U. n. 13 del 18 gennaio 2010 - s.o. n. 12), Capi </w:t>
      </w:r>
      <w:r w:rsidRPr="003E6A34">
        <w:rPr>
          <w:color w:val="000000"/>
          <w:sz w:val="16"/>
          <w:szCs w:val="16"/>
        </w:rPr>
        <w:t xml:space="preserve">IV, </w:t>
      </w:r>
      <w:r>
        <w:rPr>
          <w:color w:val="000000"/>
          <w:sz w:val="16"/>
          <w:szCs w:val="16"/>
        </w:rPr>
        <w:t xml:space="preserve">numero 2), lettere d) ed e), sono trattati in </w:t>
      </w:r>
      <w:r>
        <w:rPr>
          <w:color w:val="000000"/>
          <w:spacing w:val="-1"/>
          <w:sz w:val="16"/>
          <w:szCs w:val="16"/>
        </w:rPr>
        <w:t>misura non eccedente e pertinente ai fini del procedimento di gara e l'eventuale rifiuto da parte dell'interessato a conferirli comporta l'impossibilit</w:t>
      </w:r>
      <w:r>
        <w:rPr>
          <w:rFonts w:cs="Times New Roman"/>
          <w:color w:val="000000"/>
          <w:spacing w:val="-1"/>
          <w:sz w:val="16"/>
          <w:szCs w:val="16"/>
        </w:rPr>
        <w:t>à</w:t>
      </w:r>
      <w:r>
        <w:rPr>
          <w:color w:val="000000"/>
          <w:spacing w:val="-1"/>
          <w:sz w:val="16"/>
          <w:szCs w:val="16"/>
        </w:rPr>
        <w:t xml:space="preserve"> di </w:t>
      </w:r>
      <w:r>
        <w:rPr>
          <w:color w:val="000000"/>
          <w:sz w:val="16"/>
          <w:szCs w:val="16"/>
        </w:rPr>
        <w:t>partecipazione alla gara stessa;</w:t>
      </w:r>
    </w:p>
    <w:p w:rsidR="008324B2" w:rsidRDefault="008324B2" w:rsidP="003E6A34">
      <w:pPr>
        <w:numPr>
          <w:ilvl w:val="0"/>
          <w:numId w:val="69"/>
        </w:numPr>
        <w:shd w:val="clear" w:color="auto" w:fill="FFFFFF"/>
        <w:tabs>
          <w:tab w:val="left" w:pos="235"/>
        </w:tabs>
        <w:spacing w:line="197" w:lineRule="exact"/>
        <w:ind w:left="5"/>
        <w:rPr>
          <w:color w:val="000000"/>
          <w:spacing w:val="-7"/>
          <w:sz w:val="16"/>
          <w:szCs w:val="16"/>
        </w:rPr>
      </w:pPr>
      <w:r>
        <w:rPr>
          <w:color w:val="000000"/>
          <w:sz w:val="16"/>
          <w:szCs w:val="16"/>
        </w:rPr>
        <w:t xml:space="preserve">i dati possono venire a conoscenza degli incaricati autorizzati dal titolare e dei componenti degli organi che gestiscono il procedimento, possono </w:t>
      </w:r>
      <w:r>
        <w:rPr>
          <w:color w:val="000000"/>
          <w:spacing w:val="-1"/>
          <w:sz w:val="16"/>
          <w:szCs w:val="16"/>
        </w:rPr>
        <w:t xml:space="preserve">essere comunicati ai soggetti cui la comunicazione sia obbligatoria per legge o regolamento o a soggetti cui la comunicazione sia necessaria in caso di </w:t>
      </w:r>
      <w:r>
        <w:rPr>
          <w:color w:val="000000"/>
          <w:sz w:val="16"/>
          <w:szCs w:val="16"/>
        </w:rPr>
        <w:t>contenzioso;</w:t>
      </w:r>
    </w:p>
    <w:p w:rsidR="008324B2" w:rsidRDefault="008324B2" w:rsidP="003E6A34">
      <w:pPr>
        <w:numPr>
          <w:ilvl w:val="0"/>
          <w:numId w:val="69"/>
        </w:numPr>
        <w:shd w:val="clear" w:color="auto" w:fill="FFFFFF"/>
        <w:tabs>
          <w:tab w:val="left" w:pos="235"/>
        </w:tabs>
        <w:spacing w:line="197" w:lineRule="exact"/>
        <w:ind w:left="5"/>
        <w:rPr>
          <w:color w:val="000000"/>
          <w:spacing w:val="-9"/>
          <w:sz w:val="16"/>
          <w:szCs w:val="16"/>
        </w:rPr>
      </w:pPr>
      <w:r>
        <w:rPr>
          <w:color w:val="000000"/>
          <w:sz w:val="16"/>
          <w:szCs w:val="16"/>
        </w:rPr>
        <w:t>l'interessato che abbia conferito dati personali pu</w:t>
      </w:r>
      <w:r>
        <w:rPr>
          <w:rFonts w:cs="Times New Roman"/>
          <w:color w:val="000000"/>
          <w:sz w:val="16"/>
          <w:szCs w:val="16"/>
        </w:rPr>
        <w:t>ò</w:t>
      </w:r>
      <w:r>
        <w:rPr>
          <w:color w:val="000000"/>
          <w:sz w:val="16"/>
          <w:szCs w:val="16"/>
        </w:rPr>
        <w:t xml:space="preserve"> esercitare i diritti di cui all'articolo 13 del predetto decreto legislativo n. 196 del 2003.</w:t>
      </w:r>
    </w:p>
    <w:p w:rsidR="008324B2" w:rsidRDefault="008324B2">
      <w:pPr>
        <w:shd w:val="clear" w:color="auto" w:fill="FFFFFF"/>
        <w:tabs>
          <w:tab w:val="left" w:pos="533"/>
        </w:tabs>
        <w:spacing w:before="326"/>
        <w:ind w:left="10"/>
      </w:pPr>
      <w:r>
        <w:rPr>
          <w:b/>
          <w:bCs/>
          <w:color w:val="000000"/>
          <w:spacing w:val="-4"/>
          <w:sz w:val="16"/>
          <w:szCs w:val="16"/>
        </w:rPr>
        <w:t>10.2.3.</w:t>
      </w:r>
      <w:r>
        <w:rPr>
          <w:b/>
          <w:bCs/>
          <w:color w:val="000000"/>
          <w:sz w:val="16"/>
          <w:szCs w:val="16"/>
        </w:rPr>
        <w:tab/>
        <w:t>Norme richiamate, documenti integranti le disposizioni di gara</w:t>
      </w:r>
    </w:p>
    <w:p w:rsidR="008324B2" w:rsidRDefault="008324B2">
      <w:pPr>
        <w:shd w:val="clear" w:color="auto" w:fill="FFFFFF"/>
        <w:spacing w:before="134"/>
        <w:ind w:left="14"/>
      </w:pPr>
      <w:r>
        <w:rPr>
          <w:color w:val="000000"/>
          <w:sz w:val="16"/>
          <w:szCs w:val="16"/>
        </w:rPr>
        <w:t>Fanno parte integrante del presente Documento e del successivo contratto:</w:t>
      </w:r>
    </w:p>
    <w:p w:rsidR="008324B2" w:rsidRDefault="008324B2">
      <w:pPr>
        <w:shd w:val="clear" w:color="auto" w:fill="FFFFFF"/>
        <w:tabs>
          <w:tab w:val="left" w:pos="235"/>
        </w:tabs>
        <w:spacing w:line="197" w:lineRule="exact"/>
      </w:pPr>
      <w:r>
        <w:rPr>
          <w:color w:val="000000"/>
          <w:spacing w:val="-7"/>
          <w:sz w:val="16"/>
          <w:szCs w:val="16"/>
        </w:rPr>
        <w:t>a)</w:t>
      </w:r>
      <w:r>
        <w:rPr>
          <w:color w:val="000000"/>
          <w:sz w:val="16"/>
          <w:szCs w:val="16"/>
        </w:rPr>
        <w:tab/>
        <w:t>il Codice, come definito al punto 1.4.1, lettera a);</w:t>
      </w:r>
    </w:p>
    <w:p w:rsidR="008324B2" w:rsidRDefault="008324B2">
      <w:pPr>
        <w:shd w:val="clear" w:color="auto" w:fill="FFFFFF"/>
        <w:tabs>
          <w:tab w:val="left" w:pos="192"/>
          <w:tab w:val="left" w:pos="283"/>
        </w:tabs>
        <w:spacing w:line="197" w:lineRule="exact"/>
        <w:ind w:right="4378"/>
      </w:pPr>
      <w:r>
        <w:rPr>
          <w:color w:val="000000"/>
          <w:spacing w:val="-9"/>
          <w:sz w:val="16"/>
          <w:szCs w:val="16"/>
        </w:rPr>
        <w:t>b)</w:t>
      </w:r>
      <w:r>
        <w:rPr>
          <w:color w:val="000000"/>
          <w:sz w:val="16"/>
          <w:szCs w:val="16"/>
        </w:rPr>
        <w:tab/>
      </w:r>
      <w:r>
        <w:rPr>
          <w:color w:val="000000"/>
          <w:spacing w:val="-1"/>
          <w:sz w:val="16"/>
          <w:szCs w:val="16"/>
        </w:rPr>
        <w:t>il Decreto correttivo al codice degli appalti come definito al punto 1.4.1, lettera b);</w:t>
      </w:r>
      <w:r>
        <w:rPr>
          <w:color w:val="000000"/>
          <w:spacing w:val="-1"/>
          <w:sz w:val="16"/>
          <w:szCs w:val="16"/>
        </w:rPr>
        <w:br/>
      </w:r>
      <w:r w:rsidR="0079718D">
        <w:rPr>
          <w:color w:val="000000"/>
          <w:sz w:val="16"/>
          <w:szCs w:val="16"/>
        </w:rPr>
        <w:t>c</w:t>
      </w:r>
      <w:r>
        <w:rPr>
          <w:color w:val="000000"/>
          <w:sz w:val="16"/>
          <w:szCs w:val="16"/>
        </w:rPr>
        <w:t>)</w:t>
      </w:r>
      <w:r>
        <w:rPr>
          <w:color w:val="000000"/>
          <w:sz w:val="16"/>
          <w:szCs w:val="16"/>
        </w:rPr>
        <w:tab/>
        <w:t>il Regolamento, come definito al punto 1.41, lettera e);</w:t>
      </w:r>
    </w:p>
    <w:p w:rsidR="008324B2" w:rsidRDefault="008324B2">
      <w:pPr>
        <w:shd w:val="clear" w:color="auto" w:fill="FFFFFF"/>
        <w:tabs>
          <w:tab w:val="left" w:pos="283"/>
        </w:tabs>
        <w:spacing w:line="197" w:lineRule="exact"/>
      </w:pPr>
      <w:r>
        <w:rPr>
          <w:color w:val="000000"/>
          <w:spacing w:val="-7"/>
          <w:sz w:val="16"/>
          <w:szCs w:val="16"/>
        </w:rPr>
        <w:t>d)</w:t>
      </w:r>
      <w:r>
        <w:rPr>
          <w:color w:val="000000"/>
          <w:sz w:val="16"/>
          <w:szCs w:val="16"/>
        </w:rPr>
        <w:tab/>
        <w:t>il DGUE di cui al punto 9.2.1 allegato del presente Documento;</w:t>
      </w:r>
    </w:p>
    <w:p w:rsidR="008324B2" w:rsidRDefault="008324B2">
      <w:pPr>
        <w:shd w:val="clear" w:color="auto" w:fill="FFFFFF"/>
        <w:tabs>
          <w:tab w:val="left" w:pos="230"/>
        </w:tabs>
        <w:spacing w:line="197" w:lineRule="exact"/>
      </w:pPr>
      <w:r>
        <w:rPr>
          <w:color w:val="000000"/>
          <w:spacing w:val="-7"/>
          <w:sz w:val="16"/>
          <w:szCs w:val="16"/>
        </w:rPr>
        <w:t>e)</w:t>
      </w:r>
      <w:r>
        <w:rPr>
          <w:color w:val="000000"/>
          <w:sz w:val="16"/>
          <w:szCs w:val="16"/>
        </w:rPr>
        <w:tab/>
        <w:t>gli atti a base di gara di cui al punto 1.5.3;</w:t>
      </w:r>
    </w:p>
    <w:p w:rsidR="008324B2" w:rsidRPr="00966493" w:rsidRDefault="008324B2">
      <w:pPr>
        <w:shd w:val="clear" w:color="auto" w:fill="FFFFFF"/>
        <w:tabs>
          <w:tab w:val="left" w:pos="677"/>
        </w:tabs>
        <w:spacing w:before="346"/>
        <w:ind w:left="10"/>
        <w:rPr>
          <w:b/>
        </w:rPr>
      </w:pPr>
      <w:r w:rsidRPr="00966493">
        <w:rPr>
          <w:b/>
          <w:color w:val="000000"/>
          <w:spacing w:val="-15"/>
        </w:rPr>
        <w:t>10.3.</w:t>
      </w:r>
      <w:r w:rsidRPr="00966493">
        <w:rPr>
          <w:b/>
          <w:color w:val="000000"/>
        </w:rPr>
        <w:tab/>
      </w:r>
      <w:r w:rsidRPr="00966493">
        <w:rPr>
          <w:b/>
          <w:color w:val="000000"/>
          <w:spacing w:val="-3"/>
        </w:rPr>
        <w:t>Riserva di aggiudicazione</w:t>
      </w:r>
    </w:p>
    <w:p w:rsidR="008324B2" w:rsidRDefault="008324B2">
      <w:pPr>
        <w:shd w:val="clear" w:color="auto" w:fill="FFFFFF"/>
        <w:spacing w:before="149" w:line="197" w:lineRule="exact"/>
      </w:pPr>
      <w:r>
        <w:rPr>
          <w:color w:val="000000"/>
          <w:spacing w:val="-1"/>
          <w:sz w:val="16"/>
          <w:szCs w:val="16"/>
        </w:rPr>
        <w:t xml:space="preserve">La stazione appaltante si riserva, senza alcun diritto degli offerenti a rivendicazioni, pretese, aspettative, risarcimenti, rimborso spese o indennizzi di </w:t>
      </w:r>
      <w:r>
        <w:rPr>
          <w:color w:val="000000"/>
          <w:sz w:val="16"/>
          <w:szCs w:val="16"/>
        </w:rPr>
        <w:t>alcun genere agli offerenti:</w:t>
      </w:r>
    </w:p>
    <w:p w:rsidR="008324B2" w:rsidRDefault="008324B2" w:rsidP="003E6A34">
      <w:pPr>
        <w:numPr>
          <w:ilvl w:val="0"/>
          <w:numId w:val="70"/>
        </w:numPr>
        <w:shd w:val="clear" w:color="auto" w:fill="FFFFFF"/>
        <w:tabs>
          <w:tab w:val="left" w:pos="230"/>
        </w:tabs>
        <w:spacing w:line="197" w:lineRule="exact"/>
        <w:rPr>
          <w:color w:val="000000"/>
          <w:spacing w:val="-7"/>
          <w:sz w:val="16"/>
          <w:szCs w:val="16"/>
        </w:rPr>
      </w:pPr>
      <w:r>
        <w:rPr>
          <w:color w:val="000000"/>
          <w:sz w:val="16"/>
          <w:szCs w:val="16"/>
        </w:rPr>
        <w:t>di differire, spostare, sospendere, revocare o annullare il presente procedimento di gara;</w:t>
      </w:r>
    </w:p>
    <w:p w:rsidR="008324B2" w:rsidRDefault="008324B2" w:rsidP="003E6A34">
      <w:pPr>
        <w:numPr>
          <w:ilvl w:val="0"/>
          <w:numId w:val="70"/>
        </w:numPr>
        <w:shd w:val="clear" w:color="auto" w:fill="FFFFFF"/>
        <w:tabs>
          <w:tab w:val="left" w:pos="230"/>
        </w:tabs>
        <w:spacing w:line="202" w:lineRule="exact"/>
        <w:rPr>
          <w:color w:val="000000"/>
          <w:spacing w:val="-9"/>
          <w:sz w:val="16"/>
          <w:szCs w:val="16"/>
        </w:rPr>
      </w:pPr>
      <w:r>
        <w:rPr>
          <w:color w:val="000000"/>
          <w:spacing w:val="-1"/>
          <w:sz w:val="16"/>
          <w:szCs w:val="16"/>
        </w:rPr>
        <w:t xml:space="preserve">di non procedere all'aggiudicazione se nessuna offerta risulti conveniente o idonea in relazione all'oggetto del contratto, ai sensi dell'articolo 95, </w:t>
      </w:r>
      <w:r>
        <w:rPr>
          <w:color w:val="000000"/>
          <w:sz w:val="16"/>
          <w:szCs w:val="16"/>
        </w:rPr>
        <w:t>comma 12, del Codice.</w:t>
      </w:r>
    </w:p>
    <w:p w:rsidR="008324B2" w:rsidRDefault="008324B2">
      <w:pPr>
        <w:shd w:val="clear" w:color="auto" w:fill="FFFFFF"/>
        <w:tabs>
          <w:tab w:val="left" w:pos="446"/>
        </w:tabs>
        <w:spacing w:before="192" w:line="202" w:lineRule="exact"/>
      </w:pPr>
      <w:r w:rsidRPr="007D53A0">
        <w:rPr>
          <w:b/>
          <w:bCs/>
          <w:color w:val="000000"/>
          <w:spacing w:val="-4"/>
          <w:sz w:val="16"/>
          <w:szCs w:val="16"/>
        </w:rPr>
        <w:t>10.4.</w:t>
      </w:r>
      <w:r w:rsidRPr="007D53A0">
        <w:rPr>
          <w:b/>
          <w:bCs/>
          <w:color w:val="000000"/>
          <w:sz w:val="16"/>
          <w:szCs w:val="16"/>
        </w:rPr>
        <w:tab/>
        <w:t>ai sensi dell'art. 5, comma 2, del Decreto Ministeriale Infrastrutture e Trasporti 2 dicembre 2016, le spese per la pubblicazione degli</w:t>
      </w:r>
      <w:r w:rsidRPr="007D53A0">
        <w:rPr>
          <w:b/>
          <w:bCs/>
          <w:color w:val="000000"/>
          <w:sz w:val="16"/>
          <w:szCs w:val="16"/>
        </w:rPr>
        <w:br/>
      </w:r>
      <w:r w:rsidRPr="007D53A0">
        <w:rPr>
          <w:b/>
          <w:bCs/>
          <w:color w:val="000000"/>
          <w:spacing w:val="-1"/>
          <w:sz w:val="16"/>
          <w:szCs w:val="16"/>
        </w:rPr>
        <w:t xml:space="preserve">avvisi e dei bandi di gara che ammontano a circa </w:t>
      </w:r>
      <w:r w:rsidRPr="007D53A0">
        <w:rPr>
          <w:rFonts w:cs="Times New Roman"/>
          <w:b/>
          <w:bCs/>
          <w:color w:val="000000"/>
          <w:spacing w:val="-1"/>
          <w:sz w:val="16"/>
          <w:szCs w:val="16"/>
        </w:rPr>
        <w:t>€</w:t>
      </w:r>
      <w:r w:rsidRPr="007D53A0">
        <w:rPr>
          <w:b/>
          <w:bCs/>
          <w:color w:val="000000"/>
          <w:spacing w:val="-1"/>
          <w:sz w:val="16"/>
          <w:szCs w:val="16"/>
        </w:rPr>
        <w:t xml:space="preserve"> </w:t>
      </w:r>
      <w:r w:rsidR="007D53A0">
        <w:rPr>
          <w:b/>
          <w:bCs/>
          <w:color w:val="000000"/>
          <w:spacing w:val="-1"/>
          <w:sz w:val="16"/>
          <w:szCs w:val="16"/>
        </w:rPr>
        <w:t xml:space="preserve">225,00 </w:t>
      </w:r>
      <w:r w:rsidRPr="007D53A0">
        <w:rPr>
          <w:b/>
          <w:bCs/>
          <w:color w:val="000000"/>
          <w:spacing w:val="-1"/>
          <w:sz w:val="16"/>
          <w:szCs w:val="16"/>
        </w:rPr>
        <w:t>sono successivamente rimborsate alla Stazione Appaltante dall'aggiudicatario</w:t>
      </w:r>
      <w:r w:rsidRPr="007D53A0">
        <w:rPr>
          <w:b/>
          <w:bCs/>
          <w:color w:val="000000"/>
          <w:spacing w:val="-1"/>
          <w:sz w:val="16"/>
          <w:szCs w:val="16"/>
        </w:rPr>
        <w:br/>
      </w:r>
      <w:r w:rsidRPr="007D53A0">
        <w:rPr>
          <w:b/>
          <w:bCs/>
          <w:color w:val="000000"/>
          <w:sz w:val="16"/>
          <w:szCs w:val="16"/>
        </w:rPr>
        <w:t>entro il termine di sessanta giorni dall'aggiudicazione.</w:t>
      </w:r>
    </w:p>
    <w:p w:rsidR="008324B2" w:rsidRDefault="008324B2">
      <w:pPr>
        <w:shd w:val="clear" w:color="auto" w:fill="FFFFFF"/>
        <w:spacing w:before="206"/>
        <w:ind w:left="10"/>
      </w:pPr>
      <w:r>
        <w:rPr>
          <w:color w:val="000000"/>
          <w:spacing w:val="-2"/>
          <w:sz w:val="16"/>
          <w:szCs w:val="16"/>
        </w:rPr>
        <w:t>L</w:t>
      </w:r>
      <w:r>
        <w:rPr>
          <w:rFonts w:cs="Times New Roman"/>
          <w:color w:val="000000"/>
          <w:spacing w:val="-2"/>
          <w:sz w:val="16"/>
          <w:szCs w:val="16"/>
        </w:rPr>
        <w:t>ì</w:t>
      </w:r>
      <w:r w:rsidR="0079718D">
        <w:rPr>
          <w:color w:val="000000"/>
          <w:spacing w:val="-2"/>
          <w:sz w:val="16"/>
          <w:szCs w:val="16"/>
        </w:rPr>
        <w:t xml:space="preserve"> </w:t>
      </w:r>
      <w:r w:rsidR="00EA63BC">
        <w:rPr>
          <w:color w:val="000000"/>
          <w:spacing w:val="-2"/>
          <w:sz w:val="16"/>
          <w:szCs w:val="16"/>
        </w:rPr>
        <w:t>28</w:t>
      </w:r>
      <w:r w:rsidR="0079718D">
        <w:rPr>
          <w:color w:val="000000"/>
          <w:spacing w:val="-2"/>
          <w:sz w:val="16"/>
          <w:szCs w:val="16"/>
        </w:rPr>
        <w:t>.</w:t>
      </w:r>
      <w:r w:rsidR="00EA63BC">
        <w:rPr>
          <w:color w:val="000000"/>
          <w:spacing w:val="-2"/>
          <w:sz w:val="16"/>
          <w:szCs w:val="16"/>
        </w:rPr>
        <w:t>05</w:t>
      </w:r>
      <w:r>
        <w:rPr>
          <w:color w:val="000000"/>
          <w:spacing w:val="-2"/>
          <w:sz w:val="16"/>
          <w:szCs w:val="16"/>
        </w:rPr>
        <w:t>.2019</w:t>
      </w:r>
    </w:p>
    <w:p w:rsidR="0079718D" w:rsidRPr="001C5259" w:rsidRDefault="00EA63BC" w:rsidP="00EA63BC">
      <w:pPr>
        <w:shd w:val="clear" w:color="auto" w:fill="FFFFFF"/>
        <w:spacing w:before="309" w:line="206" w:lineRule="exact"/>
        <w:ind w:left="3600" w:right="3965"/>
        <w:rPr>
          <w:b/>
          <w:color w:val="000000"/>
          <w:spacing w:val="-2"/>
          <w:sz w:val="16"/>
          <w:szCs w:val="16"/>
        </w:rPr>
      </w:pPr>
      <w:r>
        <w:rPr>
          <w:b/>
          <w:color w:val="000000"/>
          <w:spacing w:val="-2"/>
          <w:sz w:val="16"/>
          <w:szCs w:val="16"/>
        </w:rPr>
        <w:t xml:space="preserve">     F.to: </w:t>
      </w:r>
      <w:r w:rsidR="008324B2" w:rsidRPr="001C5259">
        <w:rPr>
          <w:b/>
          <w:color w:val="000000"/>
          <w:spacing w:val="-2"/>
          <w:sz w:val="16"/>
          <w:szCs w:val="16"/>
        </w:rPr>
        <w:t xml:space="preserve">IL </w:t>
      </w:r>
      <w:r w:rsidR="0079718D" w:rsidRPr="001C5259">
        <w:rPr>
          <w:b/>
          <w:color w:val="000000"/>
          <w:spacing w:val="-2"/>
          <w:sz w:val="16"/>
          <w:szCs w:val="16"/>
        </w:rPr>
        <w:t xml:space="preserve">RESPONSABILE </w:t>
      </w:r>
      <w:r w:rsidR="001C5259" w:rsidRPr="001C5259">
        <w:rPr>
          <w:b/>
          <w:color w:val="000000"/>
          <w:spacing w:val="-2"/>
          <w:sz w:val="16"/>
          <w:szCs w:val="16"/>
        </w:rPr>
        <w:t>DEL</w:t>
      </w:r>
      <w:r>
        <w:rPr>
          <w:b/>
          <w:color w:val="000000"/>
          <w:spacing w:val="-2"/>
          <w:sz w:val="16"/>
          <w:szCs w:val="16"/>
        </w:rPr>
        <w:t>LA</w:t>
      </w:r>
      <w:r w:rsidR="001C5259" w:rsidRPr="001C5259">
        <w:rPr>
          <w:b/>
          <w:color w:val="000000"/>
          <w:spacing w:val="-2"/>
          <w:sz w:val="16"/>
          <w:szCs w:val="16"/>
        </w:rPr>
        <w:t xml:space="preserve"> C.U.C.</w:t>
      </w:r>
    </w:p>
    <w:p w:rsidR="001C5259" w:rsidRDefault="001C5259" w:rsidP="001C5259">
      <w:pPr>
        <w:shd w:val="clear" w:color="auto" w:fill="FFFFFF"/>
        <w:spacing w:line="206" w:lineRule="exact"/>
        <w:ind w:left="3600" w:right="3963" w:firstLine="720"/>
        <w:rPr>
          <w:color w:val="000000"/>
          <w:spacing w:val="-2"/>
          <w:sz w:val="16"/>
          <w:szCs w:val="16"/>
        </w:rPr>
      </w:pPr>
      <w:r>
        <w:rPr>
          <w:color w:val="000000"/>
          <w:spacing w:val="-2"/>
          <w:sz w:val="16"/>
          <w:szCs w:val="16"/>
        </w:rPr>
        <w:t xml:space="preserve">         (Ing. Biagio Alderisi)</w:t>
      </w:r>
    </w:p>
    <w:p w:rsidR="00EA63BC" w:rsidRDefault="008324B2" w:rsidP="00EA63BC">
      <w:pPr>
        <w:shd w:val="clear" w:color="auto" w:fill="FFFFFF"/>
        <w:spacing w:before="200" w:line="206" w:lineRule="exact"/>
        <w:ind w:left="3119" w:right="3256"/>
        <w:jc w:val="center"/>
        <w:rPr>
          <w:color w:val="000000"/>
          <w:spacing w:val="-2"/>
          <w:sz w:val="16"/>
          <w:szCs w:val="16"/>
        </w:rPr>
      </w:pPr>
      <w:r>
        <w:rPr>
          <w:color w:val="000000"/>
          <w:spacing w:val="-2"/>
          <w:sz w:val="16"/>
          <w:szCs w:val="16"/>
        </w:rPr>
        <w:t xml:space="preserve"> </w:t>
      </w:r>
    </w:p>
    <w:p w:rsidR="008324B2" w:rsidRDefault="008324B2" w:rsidP="00EA63BC">
      <w:pPr>
        <w:shd w:val="clear" w:color="auto" w:fill="FFFFFF"/>
        <w:spacing w:before="200" w:line="206" w:lineRule="exact"/>
        <w:ind w:right="3256"/>
      </w:pPr>
      <w:r>
        <w:rPr>
          <w:color w:val="000000"/>
          <w:sz w:val="16"/>
          <w:szCs w:val="16"/>
        </w:rPr>
        <w:t>Allegati: modelli per la partecipazione:</w:t>
      </w:r>
    </w:p>
    <w:p w:rsidR="008324B2" w:rsidRDefault="008324B2">
      <w:pPr>
        <w:shd w:val="clear" w:color="auto" w:fill="FFFFFF"/>
        <w:spacing w:before="10"/>
        <w:ind w:left="5"/>
        <w:rPr>
          <w:color w:val="000000"/>
          <w:sz w:val="16"/>
          <w:szCs w:val="16"/>
        </w:rPr>
      </w:pPr>
      <w:r>
        <w:rPr>
          <w:color w:val="000000"/>
          <w:sz w:val="16"/>
          <w:szCs w:val="16"/>
        </w:rPr>
        <w:t>(articolo 48, comma 2, del d.P.R. n. 445 del 2000; articolo 85 del Codice)</w:t>
      </w:r>
    </w:p>
    <w:p w:rsidR="001C5259" w:rsidRDefault="001C5259">
      <w:pPr>
        <w:shd w:val="clear" w:color="auto" w:fill="FFFFFF"/>
        <w:spacing w:before="10"/>
        <w:ind w:left="5"/>
      </w:pPr>
    </w:p>
    <w:p w:rsidR="001C5259" w:rsidRPr="001C5259" w:rsidRDefault="004B701A" w:rsidP="004B701A">
      <w:pPr>
        <w:numPr>
          <w:ilvl w:val="0"/>
          <w:numId w:val="4"/>
        </w:numPr>
        <w:ind w:left="426" w:hanging="142"/>
        <w:rPr>
          <w:color w:val="000000"/>
          <w:spacing w:val="-1"/>
          <w:sz w:val="16"/>
          <w:szCs w:val="16"/>
        </w:rPr>
      </w:pPr>
      <w:r>
        <w:rPr>
          <w:color w:val="000000"/>
          <w:spacing w:val="-1"/>
          <w:sz w:val="16"/>
          <w:szCs w:val="16"/>
        </w:rPr>
        <w:t xml:space="preserve">  </w:t>
      </w:r>
      <w:r w:rsidR="001C5259" w:rsidRPr="001C5259">
        <w:rPr>
          <w:color w:val="000000"/>
          <w:spacing w:val="-1"/>
          <w:sz w:val="16"/>
          <w:szCs w:val="16"/>
        </w:rPr>
        <w:t xml:space="preserve">Modello </w:t>
      </w:r>
      <w:r w:rsidR="001C5259">
        <w:rPr>
          <w:color w:val="000000"/>
          <w:spacing w:val="-1"/>
          <w:sz w:val="16"/>
          <w:szCs w:val="16"/>
        </w:rPr>
        <w:t xml:space="preserve">di Istanza di partecipazione e di </w:t>
      </w:r>
      <w:r>
        <w:rPr>
          <w:color w:val="000000"/>
          <w:spacing w:val="-1"/>
          <w:sz w:val="16"/>
          <w:szCs w:val="16"/>
        </w:rPr>
        <w:t>Integrazione al  DGUE</w:t>
      </w:r>
    </w:p>
    <w:p w:rsidR="008324B2" w:rsidRDefault="008324B2" w:rsidP="004B701A">
      <w:pPr>
        <w:numPr>
          <w:ilvl w:val="0"/>
          <w:numId w:val="4"/>
        </w:numPr>
        <w:shd w:val="clear" w:color="auto" w:fill="FFFFFF"/>
        <w:tabs>
          <w:tab w:val="left" w:pos="533"/>
        </w:tabs>
        <w:spacing w:line="197" w:lineRule="exact"/>
        <w:ind w:left="533" w:hanging="147"/>
        <w:rPr>
          <w:rFonts w:cs="Times New Roman"/>
          <w:color w:val="000000"/>
          <w:sz w:val="16"/>
          <w:szCs w:val="16"/>
        </w:rPr>
      </w:pPr>
      <w:r>
        <w:rPr>
          <w:color w:val="000000"/>
          <w:spacing w:val="-1"/>
          <w:sz w:val="16"/>
          <w:szCs w:val="16"/>
        </w:rPr>
        <w:t xml:space="preserve">DGUE: Documento unico di gara (DGUE), per l'operatore economico (operatori economici offerenti singoli e, raggruppati, operatori economici </w:t>
      </w:r>
      <w:r>
        <w:rPr>
          <w:color w:val="000000"/>
          <w:sz w:val="16"/>
          <w:szCs w:val="16"/>
        </w:rPr>
        <w:t>consorziati, operatori economici ausiliari);</w:t>
      </w:r>
    </w:p>
    <w:p w:rsidR="008324B2" w:rsidRDefault="008324B2" w:rsidP="003E6A34">
      <w:pPr>
        <w:numPr>
          <w:ilvl w:val="0"/>
          <w:numId w:val="4"/>
        </w:numPr>
        <w:shd w:val="clear" w:color="auto" w:fill="FFFFFF"/>
        <w:tabs>
          <w:tab w:val="left" w:pos="533"/>
        </w:tabs>
        <w:spacing w:line="197" w:lineRule="exact"/>
        <w:ind w:left="384"/>
        <w:rPr>
          <w:rFonts w:cs="Times New Roman"/>
          <w:color w:val="000000"/>
          <w:sz w:val="16"/>
          <w:szCs w:val="16"/>
        </w:rPr>
      </w:pPr>
      <w:r>
        <w:rPr>
          <w:color w:val="000000"/>
          <w:spacing w:val="-1"/>
          <w:sz w:val="16"/>
          <w:szCs w:val="16"/>
        </w:rPr>
        <w:t>Modello Protocollo di Legalit</w:t>
      </w:r>
      <w:r>
        <w:rPr>
          <w:rFonts w:cs="Times New Roman"/>
          <w:color w:val="000000"/>
          <w:spacing w:val="-1"/>
          <w:sz w:val="16"/>
          <w:szCs w:val="16"/>
        </w:rPr>
        <w:t>à</w:t>
      </w:r>
    </w:p>
    <w:sectPr w:rsidR="008324B2" w:rsidSect="00F0605C">
      <w:headerReference w:type="even" r:id="rId17"/>
      <w:headerReference w:type="default" r:id="rId18"/>
      <w:footerReference w:type="even" r:id="rId19"/>
      <w:footerReference w:type="default" r:id="rId20"/>
      <w:headerReference w:type="first" r:id="rId21"/>
      <w:footerReference w:type="first" r:id="rId22"/>
      <w:pgSz w:w="11904" w:h="16838"/>
      <w:pgMar w:top="571" w:right="564" w:bottom="365" w:left="57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D04" w:rsidRDefault="00AC1D04" w:rsidP="00B54419">
      <w:r>
        <w:separator/>
      </w:r>
    </w:p>
  </w:endnote>
  <w:endnote w:type="continuationSeparator" w:id="1">
    <w:p w:rsidR="00AC1D04" w:rsidRDefault="00AC1D04" w:rsidP="00B5441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Arial"/>
    <w:panose1 w:val="00000000000000000000"/>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EUAlbertina">
    <w:panose1 w:val="00000000000000000000"/>
    <w:charset w:val="00"/>
    <w:family w:val="auto"/>
    <w:notTrueType/>
    <w:pitch w:val="default"/>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F" w:rsidRDefault="006B238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F" w:rsidRDefault="006B238F">
    <w:pPr>
      <w:pStyle w:val="Pidipagina"/>
      <w:jc w:val="right"/>
      <w:rPr>
        <w:sz w:val="16"/>
        <w:szCs w:val="16"/>
      </w:rPr>
    </w:pPr>
  </w:p>
  <w:p w:rsidR="006B238F" w:rsidRPr="005F5D84" w:rsidRDefault="006B238F">
    <w:pPr>
      <w:pStyle w:val="Pidipagina"/>
      <w:jc w:val="right"/>
      <w:rPr>
        <w:sz w:val="16"/>
        <w:szCs w:val="16"/>
      </w:rPr>
    </w:pPr>
    <w:r>
      <w:rPr>
        <w:sz w:val="16"/>
        <w:szCs w:val="16"/>
      </w:rPr>
      <w:t xml:space="preserve">Pagina </w:t>
    </w:r>
    <w:r w:rsidRPr="005F5D84">
      <w:rPr>
        <w:sz w:val="16"/>
        <w:szCs w:val="16"/>
      </w:rPr>
      <w:t xml:space="preserve"> </w:t>
    </w:r>
    <w:r w:rsidRPr="005F5D84">
      <w:rPr>
        <w:sz w:val="16"/>
        <w:szCs w:val="16"/>
      </w:rPr>
      <w:fldChar w:fldCharType="begin"/>
    </w:r>
    <w:r w:rsidRPr="005F5D84">
      <w:rPr>
        <w:sz w:val="16"/>
        <w:szCs w:val="16"/>
      </w:rPr>
      <w:instrText>PAGE   \* MERGEFORMAT</w:instrText>
    </w:r>
    <w:r w:rsidRPr="005F5D84">
      <w:rPr>
        <w:sz w:val="16"/>
        <w:szCs w:val="16"/>
      </w:rPr>
      <w:fldChar w:fldCharType="separate"/>
    </w:r>
    <w:r w:rsidR="00EA63BC">
      <w:rPr>
        <w:noProof/>
        <w:sz w:val="16"/>
        <w:szCs w:val="16"/>
      </w:rPr>
      <w:t>25</w:t>
    </w:r>
    <w:r w:rsidRPr="005F5D84">
      <w:rPr>
        <w:sz w:val="16"/>
        <w:szCs w:val="16"/>
      </w:rPr>
      <w:fldChar w:fldCharType="end"/>
    </w:r>
    <w:r w:rsidRPr="005F5D84">
      <w:rPr>
        <w:sz w:val="16"/>
        <w:szCs w:val="16"/>
      </w:rPr>
      <w:t xml:space="preserve"> /</w:t>
    </w:r>
    <w:r w:rsidR="00EA63BC">
      <w:rPr>
        <w:sz w:val="16"/>
        <w:szCs w:val="16"/>
      </w:rPr>
      <w:t>25</w:t>
    </w:r>
  </w:p>
  <w:p w:rsidR="006B238F" w:rsidRDefault="006B238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F" w:rsidRDefault="006B238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D04" w:rsidRDefault="00AC1D04" w:rsidP="00B54419">
      <w:r>
        <w:separator/>
      </w:r>
    </w:p>
  </w:footnote>
  <w:footnote w:type="continuationSeparator" w:id="1">
    <w:p w:rsidR="00AC1D04" w:rsidRDefault="00AC1D04" w:rsidP="00B54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F" w:rsidRDefault="006B238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F" w:rsidRDefault="006B238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F" w:rsidRDefault="006B238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EC8748"/>
    <w:lvl w:ilvl="0">
      <w:numFmt w:val="bullet"/>
      <w:lvlText w:val="*"/>
      <w:lvlJc w:val="left"/>
    </w:lvl>
  </w:abstractNum>
  <w:abstractNum w:abstractNumId="1">
    <w:nsid w:val="00C83968"/>
    <w:multiLevelType w:val="singleLevel"/>
    <w:tmpl w:val="FFD08016"/>
    <w:lvl w:ilvl="0">
      <w:start w:val="5"/>
      <w:numFmt w:val="lowerLetter"/>
      <w:lvlText w:val="%1)"/>
      <w:legacy w:legacy="1" w:legacySpace="0" w:legacyIndent="235"/>
      <w:lvlJc w:val="left"/>
      <w:rPr>
        <w:rFonts w:ascii="Arial" w:hAnsi="Arial" w:cs="Arial" w:hint="default"/>
      </w:rPr>
    </w:lvl>
  </w:abstractNum>
  <w:abstractNum w:abstractNumId="2">
    <w:nsid w:val="08706BD8"/>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3">
    <w:nsid w:val="0BA55E81"/>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4">
    <w:nsid w:val="0C32165A"/>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5">
    <w:nsid w:val="0D4720AA"/>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6">
    <w:nsid w:val="0E3247FA"/>
    <w:multiLevelType w:val="singleLevel"/>
    <w:tmpl w:val="1BEC84F6"/>
    <w:lvl w:ilvl="0">
      <w:start w:val="3"/>
      <w:numFmt w:val="decimal"/>
      <w:lvlText w:val="%1."/>
      <w:legacy w:legacy="1" w:legacySpace="0" w:legacyIndent="278"/>
      <w:lvlJc w:val="left"/>
      <w:rPr>
        <w:rFonts w:ascii="Arial" w:hAnsi="Arial" w:cs="Arial" w:hint="default"/>
      </w:rPr>
    </w:lvl>
  </w:abstractNum>
  <w:abstractNum w:abstractNumId="7">
    <w:nsid w:val="0F817D4A"/>
    <w:multiLevelType w:val="singleLevel"/>
    <w:tmpl w:val="9BCC490A"/>
    <w:lvl w:ilvl="0">
      <w:start w:val="6"/>
      <w:numFmt w:val="lowerLetter"/>
      <w:lvlText w:val="%1)"/>
      <w:legacy w:legacy="1" w:legacySpace="0" w:legacyIndent="230"/>
      <w:lvlJc w:val="left"/>
      <w:rPr>
        <w:rFonts w:ascii="Arial" w:hAnsi="Arial" w:cs="Arial" w:hint="default"/>
      </w:rPr>
    </w:lvl>
  </w:abstractNum>
  <w:abstractNum w:abstractNumId="8">
    <w:nsid w:val="0FF4325F"/>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9">
    <w:nsid w:val="10E67759"/>
    <w:multiLevelType w:val="singleLevel"/>
    <w:tmpl w:val="709C7FBC"/>
    <w:lvl w:ilvl="0">
      <w:start w:val="4"/>
      <w:numFmt w:val="lowerLetter"/>
      <w:lvlText w:val="%1)"/>
      <w:legacy w:legacy="1" w:legacySpace="0" w:legacyIndent="235"/>
      <w:lvlJc w:val="left"/>
      <w:rPr>
        <w:rFonts w:ascii="Arial" w:hAnsi="Arial" w:cs="Arial" w:hint="default"/>
      </w:rPr>
    </w:lvl>
  </w:abstractNum>
  <w:abstractNum w:abstractNumId="10">
    <w:nsid w:val="12161B06"/>
    <w:multiLevelType w:val="multilevel"/>
    <w:tmpl w:val="7B78260C"/>
    <w:lvl w:ilvl="0">
      <w:start w:val="1"/>
      <w:numFmt w:val="lowerLetter"/>
      <w:lvlText w:val="%1)"/>
      <w:legacy w:legacy="1" w:legacySpace="0" w:legacyIndent="235"/>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1383386E"/>
    <w:multiLevelType w:val="singleLevel"/>
    <w:tmpl w:val="709C7FBC"/>
    <w:lvl w:ilvl="0">
      <w:start w:val="4"/>
      <w:numFmt w:val="lowerLetter"/>
      <w:lvlText w:val="%1)"/>
      <w:legacy w:legacy="1" w:legacySpace="0" w:legacyIndent="235"/>
      <w:lvlJc w:val="left"/>
      <w:rPr>
        <w:rFonts w:ascii="Arial" w:hAnsi="Arial" w:cs="Arial" w:hint="default"/>
      </w:rPr>
    </w:lvl>
  </w:abstractNum>
  <w:abstractNum w:abstractNumId="12">
    <w:nsid w:val="13B82188"/>
    <w:multiLevelType w:val="singleLevel"/>
    <w:tmpl w:val="0E6826E4"/>
    <w:lvl w:ilvl="0">
      <w:start w:val="1"/>
      <w:numFmt w:val="lowerLetter"/>
      <w:lvlText w:val="%1)"/>
      <w:legacy w:legacy="1" w:legacySpace="0" w:legacyIndent="240"/>
      <w:lvlJc w:val="left"/>
      <w:rPr>
        <w:rFonts w:ascii="Arial" w:hAnsi="Arial" w:cs="Arial" w:hint="default"/>
      </w:rPr>
    </w:lvl>
  </w:abstractNum>
  <w:abstractNum w:abstractNumId="13">
    <w:nsid w:val="14227FA6"/>
    <w:multiLevelType w:val="singleLevel"/>
    <w:tmpl w:val="C6042D5A"/>
    <w:lvl w:ilvl="0">
      <w:start w:val="4"/>
      <w:numFmt w:val="lowerLetter"/>
      <w:lvlText w:val="%1)"/>
      <w:legacy w:legacy="1" w:legacySpace="0" w:legacyIndent="230"/>
      <w:lvlJc w:val="left"/>
      <w:rPr>
        <w:rFonts w:ascii="Arial" w:hAnsi="Arial" w:cs="Arial" w:hint="default"/>
      </w:rPr>
    </w:lvl>
  </w:abstractNum>
  <w:abstractNum w:abstractNumId="14">
    <w:nsid w:val="16415F3E"/>
    <w:multiLevelType w:val="singleLevel"/>
    <w:tmpl w:val="709C7FBC"/>
    <w:lvl w:ilvl="0">
      <w:start w:val="4"/>
      <w:numFmt w:val="lowerLetter"/>
      <w:lvlText w:val="%1)"/>
      <w:legacy w:legacy="1" w:legacySpace="0" w:legacyIndent="235"/>
      <w:lvlJc w:val="left"/>
      <w:rPr>
        <w:rFonts w:ascii="Arial" w:hAnsi="Arial" w:cs="Arial" w:hint="default"/>
      </w:rPr>
    </w:lvl>
  </w:abstractNum>
  <w:abstractNum w:abstractNumId="15">
    <w:nsid w:val="16F31FB0"/>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16">
    <w:nsid w:val="1BFF37FC"/>
    <w:multiLevelType w:val="singleLevel"/>
    <w:tmpl w:val="D94CE534"/>
    <w:lvl w:ilvl="0">
      <w:start w:val="1"/>
      <w:numFmt w:val="decimal"/>
      <w:lvlText w:val="%1."/>
      <w:legacy w:legacy="1" w:legacySpace="0" w:legacyIndent="278"/>
      <w:lvlJc w:val="left"/>
      <w:rPr>
        <w:rFonts w:ascii="Arial" w:hAnsi="Arial" w:cs="Arial" w:hint="default"/>
      </w:rPr>
    </w:lvl>
  </w:abstractNum>
  <w:abstractNum w:abstractNumId="17">
    <w:nsid w:val="1C26090F"/>
    <w:multiLevelType w:val="singleLevel"/>
    <w:tmpl w:val="C6042D5A"/>
    <w:lvl w:ilvl="0">
      <w:start w:val="4"/>
      <w:numFmt w:val="lowerLetter"/>
      <w:lvlText w:val="%1)"/>
      <w:legacy w:legacy="1" w:legacySpace="0" w:legacyIndent="230"/>
      <w:lvlJc w:val="left"/>
      <w:rPr>
        <w:rFonts w:ascii="Arial" w:hAnsi="Arial" w:cs="Arial" w:hint="default"/>
      </w:rPr>
    </w:lvl>
  </w:abstractNum>
  <w:abstractNum w:abstractNumId="18">
    <w:nsid w:val="1C7B567E"/>
    <w:multiLevelType w:val="singleLevel"/>
    <w:tmpl w:val="C6042D5A"/>
    <w:lvl w:ilvl="0">
      <w:start w:val="4"/>
      <w:numFmt w:val="lowerLetter"/>
      <w:lvlText w:val="%1)"/>
      <w:legacy w:legacy="1" w:legacySpace="0" w:legacyIndent="230"/>
      <w:lvlJc w:val="left"/>
      <w:rPr>
        <w:rFonts w:ascii="Arial" w:hAnsi="Arial" w:cs="Arial" w:hint="default"/>
      </w:rPr>
    </w:lvl>
  </w:abstractNum>
  <w:abstractNum w:abstractNumId="19">
    <w:nsid w:val="1CBA3CC3"/>
    <w:multiLevelType w:val="multilevel"/>
    <w:tmpl w:val="F4C4B43E"/>
    <w:lvl w:ilvl="0">
      <w:numFmt w:val="bullet"/>
      <w:lvlText w:val="•"/>
      <w:lvlJc w:val="left"/>
      <w:rPr>
        <w:rFonts w:ascii="Arial" w:hAnsi="Arial" w:hint="default"/>
      </w:rPr>
    </w:lvl>
    <w:lvl w:ilvl="1">
      <w:start w:val="1"/>
      <w:numFmt w:val="decimal"/>
      <w:isLgl/>
      <w:lvlText w:val="%1.%2."/>
      <w:lvlJc w:val="left"/>
      <w:pPr>
        <w:ind w:left="452" w:hanging="450"/>
      </w:pPr>
      <w:rPr>
        <w:rFonts w:cs="Times New Roman" w:hint="default"/>
      </w:rPr>
    </w:lvl>
    <w:lvl w:ilvl="2">
      <w:start w:val="4"/>
      <w:numFmt w:val="decimal"/>
      <w:isLgl/>
      <w:lvlText w:val="%1.%2.%3."/>
      <w:lvlJc w:val="left"/>
      <w:pPr>
        <w:ind w:left="724" w:hanging="720"/>
      </w:pPr>
      <w:rPr>
        <w:rFonts w:cs="Times New Roman" w:hint="default"/>
      </w:rPr>
    </w:lvl>
    <w:lvl w:ilvl="3">
      <w:start w:val="1"/>
      <w:numFmt w:val="decimal"/>
      <w:isLgl/>
      <w:lvlText w:val="%1.%2.%3.%4."/>
      <w:lvlJc w:val="left"/>
      <w:pPr>
        <w:ind w:left="726" w:hanging="720"/>
      </w:pPr>
      <w:rPr>
        <w:rFonts w:cs="Times New Roman" w:hint="default"/>
      </w:rPr>
    </w:lvl>
    <w:lvl w:ilvl="4">
      <w:start w:val="1"/>
      <w:numFmt w:val="decimal"/>
      <w:isLgl/>
      <w:lvlText w:val="%1.%2.%3.%4.%5."/>
      <w:lvlJc w:val="left"/>
      <w:pPr>
        <w:ind w:left="1088" w:hanging="1080"/>
      </w:pPr>
      <w:rPr>
        <w:rFonts w:cs="Times New Roman" w:hint="default"/>
      </w:rPr>
    </w:lvl>
    <w:lvl w:ilvl="5">
      <w:start w:val="1"/>
      <w:numFmt w:val="decimal"/>
      <w:isLgl/>
      <w:lvlText w:val="%1.%2.%3.%4.%5.%6."/>
      <w:lvlJc w:val="left"/>
      <w:pPr>
        <w:ind w:left="1090" w:hanging="1080"/>
      </w:pPr>
      <w:rPr>
        <w:rFonts w:cs="Times New Roman" w:hint="default"/>
      </w:rPr>
    </w:lvl>
    <w:lvl w:ilvl="6">
      <w:start w:val="1"/>
      <w:numFmt w:val="decimal"/>
      <w:isLgl/>
      <w:lvlText w:val="%1.%2.%3.%4.%5.%6.%7."/>
      <w:lvlJc w:val="left"/>
      <w:pPr>
        <w:ind w:left="1452" w:hanging="1440"/>
      </w:pPr>
      <w:rPr>
        <w:rFonts w:cs="Times New Roman" w:hint="default"/>
      </w:rPr>
    </w:lvl>
    <w:lvl w:ilvl="7">
      <w:start w:val="1"/>
      <w:numFmt w:val="decimal"/>
      <w:isLgl/>
      <w:lvlText w:val="%1.%2.%3.%4.%5.%6.%7.%8."/>
      <w:lvlJc w:val="left"/>
      <w:pPr>
        <w:ind w:left="1454" w:hanging="1440"/>
      </w:pPr>
      <w:rPr>
        <w:rFonts w:cs="Times New Roman" w:hint="default"/>
      </w:rPr>
    </w:lvl>
    <w:lvl w:ilvl="8">
      <w:start w:val="1"/>
      <w:numFmt w:val="decimal"/>
      <w:isLgl/>
      <w:lvlText w:val="%1.%2.%3.%4.%5.%6.%7.%8.%9."/>
      <w:lvlJc w:val="left"/>
      <w:pPr>
        <w:ind w:left="1816" w:hanging="1800"/>
      </w:pPr>
      <w:rPr>
        <w:rFonts w:cs="Times New Roman" w:hint="default"/>
      </w:rPr>
    </w:lvl>
  </w:abstractNum>
  <w:abstractNum w:abstractNumId="20">
    <w:nsid w:val="1CFB75FC"/>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21">
    <w:nsid w:val="1DE46721"/>
    <w:multiLevelType w:val="singleLevel"/>
    <w:tmpl w:val="709C7FBC"/>
    <w:lvl w:ilvl="0">
      <w:start w:val="4"/>
      <w:numFmt w:val="lowerLetter"/>
      <w:lvlText w:val="%1)"/>
      <w:legacy w:legacy="1" w:legacySpace="0" w:legacyIndent="235"/>
      <w:lvlJc w:val="left"/>
      <w:rPr>
        <w:rFonts w:ascii="Arial" w:hAnsi="Arial" w:cs="Arial" w:hint="default"/>
      </w:rPr>
    </w:lvl>
  </w:abstractNum>
  <w:abstractNum w:abstractNumId="22">
    <w:nsid w:val="1FBA61BE"/>
    <w:multiLevelType w:val="hybridMultilevel"/>
    <w:tmpl w:val="256AC228"/>
    <w:lvl w:ilvl="0" w:tplc="6204B62C">
      <w:start w:val="1"/>
      <w:numFmt w:val="lowerLetter"/>
      <w:lvlText w:val="%1)"/>
      <w:lvlJc w:val="left"/>
      <w:pPr>
        <w:ind w:left="450" w:hanging="360"/>
      </w:pPr>
      <w:rPr>
        <w:rFonts w:cs="Times New Roman" w:hint="default"/>
      </w:rPr>
    </w:lvl>
    <w:lvl w:ilvl="1" w:tplc="04100019" w:tentative="1">
      <w:start w:val="1"/>
      <w:numFmt w:val="lowerLetter"/>
      <w:lvlText w:val="%2."/>
      <w:lvlJc w:val="left"/>
      <w:pPr>
        <w:ind w:left="1170" w:hanging="360"/>
      </w:pPr>
      <w:rPr>
        <w:rFonts w:cs="Times New Roman"/>
      </w:rPr>
    </w:lvl>
    <w:lvl w:ilvl="2" w:tplc="0410001B" w:tentative="1">
      <w:start w:val="1"/>
      <w:numFmt w:val="lowerRoman"/>
      <w:lvlText w:val="%3."/>
      <w:lvlJc w:val="right"/>
      <w:pPr>
        <w:ind w:left="1890" w:hanging="180"/>
      </w:pPr>
      <w:rPr>
        <w:rFonts w:cs="Times New Roman"/>
      </w:rPr>
    </w:lvl>
    <w:lvl w:ilvl="3" w:tplc="0410000F" w:tentative="1">
      <w:start w:val="1"/>
      <w:numFmt w:val="decimal"/>
      <w:lvlText w:val="%4."/>
      <w:lvlJc w:val="left"/>
      <w:pPr>
        <w:ind w:left="2610" w:hanging="360"/>
      </w:pPr>
      <w:rPr>
        <w:rFonts w:cs="Times New Roman"/>
      </w:rPr>
    </w:lvl>
    <w:lvl w:ilvl="4" w:tplc="04100019" w:tentative="1">
      <w:start w:val="1"/>
      <w:numFmt w:val="lowerLetter"/>
      <w:lvlText w:val="%5."/>
      <w:lvlJc w:val="left"/>
      <w:pPr>
        <w:ind w:left="3330" w:hanging="360"/>
      </w:pPr>
      <w:rPr>
        <w:rFonts w:cs="Times New Roman"/>
      </w:rPr>
    </w:lvl>
    <w:lvl w:ilvl="5" w:tplc="0410001B" w:tentative="1">
      <w:start w:val="1"/>
      <w:numFmt w:val="lowerRoman"/>
      <w:lvlText w:val="%6."/>
      <w:lvlJc w:val="right"/>
      <w:pPr>
        <w:ind w:left="4050" w:hanging="180"/>
      </w:pPr>
      <w:rPr>
        <w:rFonts w:cs="Times New Roman"/>
      </w:rPr>
    </w:lvl>
    <w:lvl w:ilvl="6" w:tplc="0410000F" w:tentative="1">
      <w:start w:val="1"/>
      <w:numFmt w:val="decimal"/>
      <w:lvlText w:val="%7."/>
      <w:lvlJc w:val="left"/>
      <w:pPr>
        <w:ind w:left="4770" w:hanging="360"/>
      </w:pPr>
      <w:rPr>
        <w:rFonts w:cs="Times New Roman"/>
      </w:rPr>
    </w:lvl>
    <w:lvl w:ilvl="7" w:tplc="04100019" w:tentative="1">
      <w:start w:val="1"/>
      <w:numFmt w:val="lowerLetter"/>
      <w:lvlText w:val="%8."/>
      <w:lvlJc w:val="left"/>
      <w:pPr>
        <w:ind w:left="5490" w:hanging="360"/>
      </w:pPr>
      <w:rPr>
        <w:rFonts w:cs="Times New Roman"/>
      </w:rPr>
    </w:lvl>
    <w:lvl w:ilvl="8" w:tplc="0410001B" w:tentative="1">
      <w:start w:val="1"/>
      <w:numFmt w:val="lowerRoman"/>
      <w:lvlText w:val="%9."/>
      <w:lvlJc w:val="right"/>
      <w:pPr>
        <w:ind w:left="6210" w:hanging="180"/>
      </w:pPr>
      <w:rPr>
        <w:rFonts w:cs="Times New Roman"/>
      </w:rPr>
    </w:lvl>
  </w:abstractNum>
  <w:abstractNum w:abstractNumId="23">
    <w:nsid w:val="21ED417E"/>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24">
    <w:nsid w:val="22857049"/>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25">
    <w:nsid w:val="2590363C"/>
    <w:multiLevelType w:val="hybridMultilevel"/>
    <w:tmpl w:val="9D4E2E46"/>
    <w:lvl w:ilvl="0" w:tplc="FF1C58C8">
      <w:start w:val="4"/>
      <w:numFmt w:val="lowerLetter"/>
      <w:lvlText w:val="%1)"/>
      <w:lvlJc w:val="left"/>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26827214"/>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27">
    <w:nsid w:val="271D2F8C"/>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28">
    <w:nsid w:val="291B2632"/>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29">
    <w:nsid w:val="29875393"/>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30">
    <w:nsid w:val="2BC30E04"/>
    <w:multiLevelType w:val="hybridMultilevel"/>
    <w:tmpl w:val="C6842BBC"/>
    <w:lvl w:ilvl="0" w:tplc="A30C88F0">
      <w:start w:val="1"/>
      <w:numFmt w:val="decimal"/>
      <w:lvlText w:val="%1."/>
      <w:lvlJc w:val="left"/>
      <w:pPr>
        <w:ind w:left="389" w:hanging="360"/>
      </w:pPr>
      <w:rPr>
        <w:rFonts w:eastAsia="Times New Roman" w:cs="Times New Roman" w:hint="default"/>
      </w:rPr>
    </w:lvl>
    <w:lvl w:ilvl="1" w:tplc="04100019" w:tentative="1">
      <w:start w:val="1"/>
      <w:numFmt w:val="lowerLetter"/>
      <w:lvlText w:val="%2."/>
      <w:lvlJc w:val="left"/>
      <w:pPr>
        <w:ind w:left="1109" w:hanging="360"/>
      </w:pPr>
      <w:rPr>
        <w:rFonts w:cs="Times New Roman"/>
      </w:rPr>
    </w:lvl>
    <w:lvl w:ilvl="2" w:tplc="0410001B" w:tentative="1">
      <w:start w:val="1"/>
      <w:numFmt w:val="lowerRoman"/>
      <w:lvlText w:val="%3."/>
      <w:lvlJc w:val="right"/>
      <w:pPr>
        <w:ind w:left="1829" w:hanging="180"/>
      </w:pPr>
      <w:rPr>
        <w:rFonts w:cs="Times New Roman"/>
      </w:rPr>
    </w:lvl>
    <w:lvl w:ilvl="3" w:tplc="0410000F" w:tentative="1">
      <w:start w:val="1"/>
      <w:numFmt w:val="decimal"/>
      <w:lvlText w:val="%4."/>
      <w:lvlJc w:val="left"/>
      <w:pPr>
        <w:ind w:left="2549" w:hanging="360"/>
      </w:pPr>
      <w:rPr>
        <w:rFonts w:cs="Times New Roman"/>
      </w:rPr>
    </w:lvl>
    <w:lvl w:ilvl="4" w:tplc="04100019" w:tentative="1">
      <w:start w:val="1"/>
      <w:numFmt w:val="lowerLetter"/>
      <w:lvlText w:val="%5."/>
      <w:lvlJc w:val="left"/>
      <w:pPr>
        <w:ind w:left="3269" w:hanging="360"/>
      </w:pPr>
      <w:rPr>
        <w:rFonts w:cs="Times New Roman"/>
      </w:rPr>
    </w:lvl>
    <w:lvl w:ilvl="5" w:tplc="0410001B" w:tentative="1">
      <w:start w:val="1"/>
      <w:numFmt w:val="lowerRoman"/>
      <w:lvlText w:val="%6."/>
      <w:lvlJc w:val="right"/>
      <w:pPr>
        <w:ind w:left="3989" w:hanging="180"/>
      </w:pPr>
      <w:rPr>
        <w:rFonts w:cs="Times New Roman"/>
      </w:rPr>
    </w:lvl>
    <w:lvl w:ilvl="6" w:tplc="0410000F" w:tentative="1">
      <w:start w:val="1"/>
      <w:numFmt w:val="decimal"/>
      <w:lvlText w:val="%7."/>
      <w:lvlJc w:val="left"/>
      <w:pPr>
        <w:ind w:left="4709" w:hanging="360"/>
      </w:pPr>
      <w:rPr>
        <w:rFonts w:cs="Times New Roman"/>
      </w:rPr>
    </w:lvl>
    <w:lvl w:ilvl="7" w:tplc="04100019" w:tentative="1">
      <w:start w:val="1"/>
      <w:numFmt w:val="lowerLetter"/>
      <w:lvlText w:val="%8."/>
      <w:lvlJc w:val="left"/>
      <w:pPr>
        <w:ind w:left="5429" w:hanging="360"/>
      </w:pPr>
      <w:rPr>
        <w:rFonts w:cs="Times New Roman"/>
      </w:rPr>
    </w:lvl>
    <w:lvl w:ilvl="8" w:tplc="0410001B" w:tentative="1">
      <w:start w:val="1"/>
      <w:numFmt w:val="lowerRoman"/>
      <w:lvlText w:val="%9."/>
      <w:lvlJc w:val="right"/>
      <w:pPr>
        <w:ind w:left="6149" w:hanging="180"/>
      </w:pPr>
      <w:rPr>
        <w:rFonts w:cs="Times New Roman"/>
      </w:rPr>
    </w:lvl>
  </w:abstractNum>
  <w:abstractNum w:abstractNumId="31">
    <w:nsid w:val="30364D27"/>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32">
    <w:nsid w:val="308342D3"/>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33">
    <w:nsid w:val="30C36445"/>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34">
    <w:nsid w:val="312D5736"/>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35">
    <w:nsid w:val="31B51A76"/>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36">
    <w:nsid w:val="32830EDF"/>
    <w:multiLevelType w:val="hybridMultilevel"/>
    <w:tmpl w:val="67B881EA"/>
    <w:lvl w:ilvl="0" w:tplc="04100001">
      <w:start w:val="1"/>
      <w:numFmt w:val="bullet"/>
      <w:lvlText w:val=""/>
      <w:lvlJc w:val="left"/>
      <w:pPr>
        <w:ind w:left="730" w:hanging="360"/>
      </w:pPr>
      <w:rPr>
        <w:rFonts w:ascii="Symbol" w:hAnsi="Symbol" w:hint="default"/>
      </w:rPr>
    </w:lvl>
    <w:lvl w:ilvl="1" w:tplc="04100003" w:tentative="1">
      <w:start w:val="1"/>
      <w:numFmt w:val="bullet"/>
      <w:lvlText w:val="o"/>
      <w:lvlJc w:val="left"/>
      <w:pPr>
        <w:ind w:left="1450" w:hanging="360"/>
      </w:pPr>
      <w:rPr>
        <w:rFonts w:ascii="Courier New" w:hAnsi="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7">
    <w:nsid w:val="36A6372C"/>
    <w:multiLevelType w:val="singleLevel"/>
    <w:tmpl w:val="C6042D5A"/>
    <w:lvl w:ilvl="0">
      <w:start w:val="4"/>
      <w:numFmt w:val="lowerLetter"/>
      <w:lvlText w:val="%1)"/>
      <w:legacy w:legacy="1" w:legacySpace="0" w:legacyIndent="230"/>
      <w:lvlJc w:val="left"/>
      <w:rPr>
        <w:rFonts w:ascii="Arial" w:hAnsi="Arial" w:cs="Arial" w:hint="default"/>
      </w:rPr>
    </w:lvl>
  </w:abstractNum>
  <w:abstractNum w:abstractNumId="38">
    <w:nsid w:val="3A2322F7"/>
    <w:multiLevelType w:val="singleLevel"/>
    <w:tmpl w:val="1464C708"/>
    <w:lvl w:ilvl="0">
      <w:start w:val="5"/>
      <w:numFmt w:val="lowerLetter"/>
      <w:lvlText w:val="%1)"/>
      <w:legacy w:legacy="1" w:legacySpace="0" w:legacyIndent="230"/>
      <w:lvlJc w:val="left"/>
      <w:rPr>
        <w:rFonts w:ascii="Arial" w:hAnsi="Arial" w:cs="Arial" w:hint="default"/>
      </w:rPr>
    </w:lvl>
  </w:abstractNum>
  <w:abstractNum w:abstractNumId="39">
    <w:nsid w:val="3BC40083"/>
    <w:multiLevelType w:val="hybridMultilevel"/>
    <w:tmpl w:val="AD784CE0"/>
    <w:lvl w:ilvl="0" w:tplc="0410000F">
      <w:start w:val="1"/>
      <w:numFmt w:val="decimal"/>
      <w:lvlText w:val="%1."/>
      <w:lvlJc w:val="left"/>
      <w:pPr>
        <w:ind w:left="730" w:hanging="360"/>
      </w:pPr>
      <w:rPr>
        <w:rFonts w:cs="Times New Roman" w:hint="default"/>
      </w:rPr>
    </w:lvl>
    <w:lvl w:ilvl="1" w:tplc="04100003" w:tentative="1">
      <w:start w:val="1"/>
      <w:numFmt w:val="bullet"/>
      <w:lvlText w:val="o"/>
      <w:lvlJc w:val="left"/>
      <w:pPr>
        <w:ind w:left="1450" w:hanging="360"/>
      </w:pPr>
      <w:rPr>
        <w:rFonts w:ascii="Courier New" w:hAnsi="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40">
    <w:nsid w:val="3DBB6605"/>
    <w:multiLevelType w:val="singleLevel"/>
    <w:tmpl w:val="C6042D5A"/>
    <w:lvl w:ilvl="0">
      <w:start w:val="4"/>
      <w:numFmt w:val="lowerLetter"/>
      <w:lvlText w:val="%1)"/>
      <w:legacy w:legacy="1" w:legacySpace="0" w:legacyIndent="230"/>
      <w:lvlJc w:val="left"/>
      <w:rPr>
        <w:rFonts w:ascii="Arial" w:hAnsi="Arial" w:cs="Arial" w:hint="default"/>
      </w:rPr>
    </w:lvl>
  </w:abstractNum>
  <w:abstractNum w:abstractNumId="41">
    <w:nsid w:val="400C5010"/>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42">
    <w:nsid w:val="42D34EDD"/>
    <w:multiLevelType w:val="hybridMultilevel"/>
    <w:tmpl w:val="8E82A756"/>
    <w:lvl w:ilvl="0" w:tplc="8EEC8748">
      <w:numFmt w:val="bullet"/>
      <w:lvlText w:val="•"/>
      <w:lvlJc w:val="left"/>
      <w:pPr>
        <w:ind w:left="1200" w:hanging="360"/>
      </w:pPr>
      <w:rPr>
        <w:rFonts w:ascii="Arial" w:hAnsi="Arial" w:hint="default"/>
      </w:rPr>
    </w:lvl>
    <w:lvl w:ilvl="1" w:tplc="04100003" w:tentative="1">
      <w:start w:val="1"/>
      <w:numFmt w:val="bullet"/>
      <w:lvlText w:val="o"/>
      <w:lvlJc w:val="left"/>
      <w:pPr>
        <w:ind w:left="1920" w:hanging="360"/>
      </w:pPr>
      <w:rPr>
        <w:rFonts w:ascii="Courier New" w:hAnsi="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43">
    <w:nsid w:val="44413A0C"/>
    <w:multiLevelType w:val="hybridMultilevel"/>
    <w:tmpl w:val="B5A2955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447B6E6A"/>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45">
    <w:nsid w:val="455A4F3D"/>
    <w:multiLevelType w:val="singleLevel"/>
    <w:tmpl w:val="C6042D5A"/>
    <w:lvl w:ilvl="0">
      <w:start w:val="4"/>
      <w:numFmt w:val="lowerLetter"/>
      <w:lvlText w:val="%1)"/>
      <w:legacy w:legacy="1" w:legacySpace="0" w:legacyIndent="230"/>
      <w:lvlJc w:val="left"/>
      <w:rPr>
        <w:rFonts w:ascii="Arial" w:hAnsi="Arial" w:cs="Arial" w:hint="default"/>
      </w:rPr>
    </w:lvl>
  </w:abstractNum>
  <w:abstractNum w:abstractNumId="46">
    <w:nsid w:val="4BC207EB"/>
    <w:multiLevelType w:val="singleLevel"/>
    <w:tmpl w:val="CAD292BE"/>
    <w:lvl w:ilvl="0">
      <w:start w:val="4"/>
      <w:numFmt w:val="lowerLetter"/>
      <w:lvlText w:val="%1)"/>
      <w:legacy w:legacy="1" w:legacySpace="0" w:legacyIndent="225"/>
      <w:lvlJc w:val="left"/>
      <w:rPr>
        <w:rFonts w:ascii="Arial" w:hAnsi="Arial" w:cs="Arial" w:hint="default"/>
      </w:rPr>
    </w:lvl>
  </w:abstractNum>
  <w:abstractNum w:abstractNumId="47">
    <w:nsid w:val="4D656957"/>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48">
    <w:nsid w:val="52D44F4C"/>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49">
    <w:nsid w:val="55D04405"/>
    <w:multiLevelType w:val="multilevel"/>
    <w:tmpl w:val="E314F740"/>
    <w:lvl w:ilvl="0">
      <w:start w:val="2"/>
      <w:numFmt w:val="decimal"/>
      <w:lvlText w:val="%1."/>
      <w:legacy w:legacy="1" w:legacySpace="0" w:legacyIndent="278"/>
      <w:lvlJc w:val="left"/>
      <w:rPr>
        <w:rFonts w:ascii="Arial" w:hAnsi="Arial" w:cs="Arial" w:hint="default"/>
      </w:rPr>
    </w:lvl>
    <w:lvl w:ilvl="1">
      <w:start w:val="3"/>
      <w:numFmt w:val="decimal"/>
      <w:isLgl/>
      <w:lvlText w:val="%1.%2."/>
      <w:lvlJc w:val="left"/>
      <w:pPr>
        <w:ind w:left="405" w:hanging="405"/>
      </w:pPr>
      <w:rPr>
        <w:rFonts w:cs="Times New Roman" w:hint="default"/>
      </w:rPr>
    </w:lvl>
    <w:lvl w:ilvl="2">
      <w:start w:val="3"/>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0">
    <w:nsid w:val="56333234"/>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51">
    <w:nsid w:val="567A6030"/>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52">
    <w:nsid w:val="580A2E29"/>
    <w:multiLevelType w:val="singleLevel"/>
    <w:tmpl w:val="1464C708"/>
    <w:lvl w:ilvl="0">
      <w:start w:val="5"/>
      <w:numFmt w:val="lowerLetter"/>
      <w:lvlText w:val="%1)"/>
      <w:legacy w:legacy="1" w:legacySpace="0" w:legacyIndent="230"/>
      <w:lvlJc w:val="left"/>
      <w:rPr>
        <w:rFonts w:ascii="Arial" w:hAnsi="Arial" w:cs="Arial" w:hint="default"/>
      </w:rPr>
    </w:lvl>
  </w:abstractNum>
  <w:abstractNum w:abstractNumId="53">
    <w:nsid w:val="58CC57C5"/>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54">
    <w:nsid w:val="58FC12A0"/>
    <w:multiLevelType w:val="hybridMultilevel"/>
    <w:tmpl w:val="8876B9C0"/>
    <w:lvl w:ilvl="0" w:tplc="DC3A5704">
      <w:start w:val="1"/>
      <w:numFmt w:val="decimal"/>
      <w:lvlText w:val="%1."/>
      <w:lvlJc w:val="left"/>
      <w:pPr>
        <w:ind w:left="985" w:hanging="975"/>
      </w:pPr>
      <w:rPr>
        <w:rFonts w:cs="Times New Roman" w:hint="default"/>
      </w:rPr>
    </w:lvl>
    <w:lvl w:ilvl="1" w:tplc="04100019" w:tentative="1">
      <w:start w:val="1"/>
      <w:numFmt w:val="lowerLetter"/>
      <w:lvlText w:val="%2."/>
      <w:lvlJc w:val="left"/>
      <w:pPr>
        <w:ind w:left="1090" w:hanging="360"/>
      </w:pPr>
      <w:rPr>
        <w:rFonts w:cs="Times New Roman"/>
      </w:rPr>
    </w:lvl>
    <w:lvl w:ilvl="2" w:tplc="0410001B" w:tentative="1">
      <w:start w:val="1"/>
      <w:numFmt w:val="lowerRoman"/>
      <w:lvlText w:val="%3."/>
      <w:lvlJc w:val="right"/>
      <w:pPr>
        <w:ind w:left="1810" w:hanging="180"/>
      </w:pPr>
      <w:rPr>
        <w:rFonts w:cs="Times New Roman"/>
      </w:rPr>
    </w:lvl>
    <w:lvl w:ilvl="3" w:tplc="0410000F" w:tentative="1">
      <w:start w:val="1"/>
      <w:numFmt w:val="decimal"/>
      <w:lvlText w:val="%4."/>
      <w:lvlJc w:val="left"/>
      <w:pPr>
        <w:ind w:left="2530" w:hanging="360"/>
      </w:pPr>
      <w:rPr>
        <w:rFonts w:cs="Times New Roman"/>
      </w:rPr>
    </w:lvl>
    <w:lvl w:ilvl="4" w:tplc="04100019" w:tentative="1">
      <w:start w:val="1"/>
      <w:numFmt w:val="lowerLetter"/>
      <w:lvlText w:val="%5."/>
      <w:lvlJc w:val="left"/>
      <w:pPr>
        <w:ind w:left="3250" w:hanging="360"/>
      </w:pPr>
      <w:rPr>
        <w:rFonts w:cs="Times New Roman"/>
      </w:rPr>
    </w:lvl>
    <w:lvl w:ilvl="5" w:tplc="0410001B" w:tentative="1">
      <w:start w:val="1"/>
      <w:numFmt w:val="lowerRoman"/>
      <w:lvlText w:val="%6."/>
      <w:lvlJc w:val="right"/>
      <w:pPr>
        <w:ind w:left="3970" w:hanging="180"/>
      </w:pPr>
      <w:rPr>
        <w:rFonts w:cs="Times New Roman"/>
      </w:rPr>
    </w:lvl>
    <w:lvl w:ilvl="6" w:tplc="0410000F" w:tentative="1">
      <w:start w:val="1"/>
      <w:numFmt w:val="decimal"/>
      <w:lvlText w:val="%7."/>
      <w:lvlJc w:val="left"/>
      <w:pPr>
        <w:ind w:left="4690" w:hanging="360"/>
      </w:pPr>
      <w:rPr>
        <w:rFonts w:cs="Times New Roman"/>
      </w:rPr>
    </w:lvl>
    <w:lvl w:ilvl="7" w:tplc="04100019" w:tentative="1">
      <w:start w:val="1"/>
      <w:numFmt w:val="lowerLetter"/>
      <w:lvlText w:val="%8."/>
      <w:lvlJc w:val="left"/>
      <w:pPr>
        <w:ind w:left="5410" w:hanging="360"/>
      </w:pPr>
      <w:rPr>
        <w:rFonts w:cs="Times New Roman"/>
      </w:rPr>
    </w:lvl>
    <w:lvl w:ilvl="8" w:tplc="0410001B" w:tentative="1">
      <w:start w:val="1"/>
      <w:numFmt w:val="lowerRoman"/>
      <w:lvlText w:val="%9."/>
      <w:lvlJc w:val="right"/>
      <w:pPr>
        <w:ind w:left="6130" w:hanging="180"/>
      </w:pPr>
      <w:rPr>
        <w:rFonts w:cs="Times New Roman"/>
      </w:rPr>
    </w:lvl>
  </w:abstractNum>
  <w:abstractNum w:abstractNumId="55">
    <w:nsid w:val="5B8D01E7"/>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56">
    <w:nsid w:val="5C3D4B0F"/>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57">
    <w:nsid w:val="5D2F0DD8"/>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58">
    <w:nsid w:val="62663D37"/>
    <w:multiLevelType w:val="singleLevel"/>
    <w:tmpl w:val="7D2683FC"/>
    <w:lvl w:ilvl="0">
      <w:start w:val="1"/>
      <w:numFmt w:val="decimal"/>
      <w:lvlText w:val="%1."/>
      <w:legacy w:legacy="1" w:legacySpace="0" w:legacyIndent="164"/>
      <w:lvlJc w:val="left"/>
      <w:rPr>
        <w:rFonts w:ascii="Arial" w:hAnsi="Arial" w:cs="Arial" w:hint="default"/>
      </w:rPr>
    </w:lvl>
  </w:abstractNum>
  <w:abstractNum w:abstractNumId="59">
    <w:nsid w:val="63237271"/>
    <w:multiLevelType w:val="singleLevel"/>
    <w:tmpl w:val="62D0428C"/>
    <w:lvl w:ilvl="0">
      <w:start w:val="1"/>
      <w:numFmt w:val="lowerLetter"/>
      <w:lvlText w:val="%1)"/>
      <w:legacy w:legacy="1" w:legacySpace="0" w:legacyIndent="187"/>
      <w:lvlJc w:val="left"/>
      <w:rPr>
        <w:rFonts w:ascii="Arial" w:hAnsi="Arial" w:cs="Arial" w:hint="default"/>
      </w:rPr>
    </w:lvl>
  </w:abstractNum>
  <w:abstractNum w:abstractNumId="60">
    <w:nsid w:val="64822807"/>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61">
    <w:nsid w:val="6AF469A2"/>
    <w:multiLevelType w:val="singleLevel"/>
    <w:tmpl w:val="820A5750"/>
    <w:lvl w:ilvl="0">
      <w:start w:val="1"/>
      <w:numFmt w:val="lowerLetter"/>
      <w:lvlText w:val="%1)"/>
      <w:legacy w:legacy="1" w:legacySpace="0" w:legacyIndent="225"/>
      <w:lvlJc w:val="left"/>
      <w:rPr>
        <w:rFonts w:ascii="Arial" w:hAnsi="Arial" w:cs="Arial" w:hint="default"/>
      </w:rPr>
    </w:lvl>
  </w:abstractNum>
  <w:abstractNum w:abstractNumId="62">
    <w:nsid w:val="6D837A31"/>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63">
    <w:nsid w:val="6F7E0821"/>
    <w:multiLevelType w:val="singleLevel"/>
    <w:tmpl w:val="2988B434"/>
    <w:lvl w:ilvl="0">
      <w:start w:val="1"/>
      <w:numFmt w:val="lowerLetter"/>
      <w:lvlText w:val="%1)"/>
      <w:legacy w:legacy="1" w:legacySpace="0" w:legacyIndent="235"/>
      <w:lvlJc w:val="left"/>
      <w:rPr>
        <w:rFonts w:ascii="Arial" w:hAnsi="Arial" w:cs="Arial" w:hint="default"/>
      </w:rPr>
    </w:lvl>
  </w:abstractNum>
  <w:abstractNum w:abstractNumId="64">
    <w:nsid w:val="7007096B"/>
    <w:multiLevelType w:val="hybridMultilevel"/>
    <w:tmpl w:val="E39C676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5">
    <w:nsid w:val="76863682"/>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66">
    <w:nsid w:val="790F7563"/>
    <w:multiLevelType w:val="multilevel"/>
    <w:tmpl w:val="40D222F6"/>
    <w:lvl w:ilvl="0">
      <w:start w:val="1"/>
      <w:numFmt w:val="decimal"/>
      <w:lvlText w:val="%1."/>
      <w:legacy w:legacy="1" w:legacySpace="0" w:legacyIndent="274"/>
      <w:lvlJc w:val="left"/>
      <w:rPr>
        <w:rFonts w:ascii="Arial" w:hAnsi="Arial" w:cs="Arial" w:hint="default"/>
      </w:rPr>
    </w:lvl>
    <w:lvl w:ilvl="1">
      <w:start w:val="3"/>
      <w:numFmt w:val="decimal"/>
      <w:isLgl/>
      <w:lvlText w:val="%1.%2."/>
      <w:lvlJc w:val="left"/>
      <w:pPr>
        <w:ind w:left="360" w:hanging="360"/>
      </w:pPr>
      <w:rPr>
        <w:rFonts w:cs="Times New Roman" w:hint="default"/>
      </w:rPr>
    </w:lvl>
    <w:lvl w:ilvl="2">
      <w:start w:val="3"/>
      <w:numFmt w:val="decimal"/>
      <w:isLgl/>
      <w:lvlText w:val="%1.%2.%3."/>
      <w:lvlJc w:val="left"/>
      <w:pPr>
        <w:ind w:left="360" w:hanging="36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080" w:hanging="1080"/>
      </w:pPr>
      <w:rPr>
        <w:rFonts w:cs="Times New Roman" w:hint="default"/>
      </w:rPr>
    </w:lvl>
  </w:abstractNum>
  <w:abstractNum w:abstractNumId="67">
    <w:nsid w:val="7B2A4C8D"/>
    <w:multiLevelType w:val="singleLevel"/>
    <w:tmpl w:val="05B0A434"/>
    <w:lvl w:ilvl="0">
      <w:start w:val="1"/>
      <w:numFmt w:val="lowerLetter"/>
      <w:lvlText w:val="%1)"/>
      <w:legacy w:legacy="1" w:legacySpace="0" w:legacyIndent="226"/>
      <w:lvlJc w:val="left"/>
      <w:rPr>
        <w:rFonts w:ascii="Arial" w:hAnsi="Arial" w:cs="Arial" w:hint="default"/>
      </w:rPr>
    </w:lvl>
  </w:abstractNum>
  <w:abstractNum w:abstractNumId="68">
    <w:nsid w:val="7B2D4C8C"/>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69">
    <w:nsid w:val="7C2B588B"/>
    <w:multiLevelType w:val="singleLevel"/>
    <w:tmpl w:val="49549D76"/>
    <w:lvl w:ilvl="0">
      <w:start w:val="1"/>
      <w:numFmt w:val="decimal"/>
      <w:lvlText w:val="%1."/>
      <w:legacy w:legacy="1" w:legacySpace="0" w:legacyIndent="274"/>
      <w:lvlJc w:val="left"/>
      <w:rPr>
        <w:rFonts w:ascii="Arial" w:hAnsi="Arial" w:cs="Arial" w:hint="default"/>
      </w:rPr>
    </w:lvl>
  </w:abstractNum>
  <w:abstractNum w:abstractNumId="70">
    <w:nsid w:val="7D502AAB"/>
    <w:multiLevelType w:val="singleLevel"/>
    <w:tmpl w:val="966E9690"/>
    <w:lvl w:ilvl="0">
      <w:start w:val="1"/>
      <w:numFmt w:val="lowerLetter"/>
      <w:lvlText w:val="%1)"/>
      <w:legacy w:legacy="1" w:legacySpace="0" w:legacyIndent="230"/>
      <w:lvlJc w:val="left"/>
      <w:rPr>
        <w:rFonts w:ascii="Arial" w:hAnsi="Arial" w:cs="Arial" w:hint="default"/>
      </w:rPr>
    </w:lvl>
  </w:abstractNum>
  <w:abstractNum w:abstractNumId="71">
    <w:nsid w:val="7D8E795F"/>
    <w:multiLevelType w:val="singleLevel"/>
    <w:tmpl w:val="709C7FBC"/>
    <w:lvl w:ilvl="0">
      <w:start w:val="4"/>
      <w:numFmt w:val="lowerLetter"/>
      <w:lvlText w:val="%1)"/>
      <w:legacy w:legacy="1" w:legacySpace="0" w:legacyIndent="235"/>
      <w:lvlJc w:val="left"/>
      <w:rPr>
        <w:rFonts w:ascii="Arial" w:hAnsi="Arial" w:cs="Arial" w:hint="default"/>
      </w:rPr>
    </w:lvl>
  </w:abstractNum>
  <w:abstractNum w:abstractNumId="72">
    <w:nsid w:val="7DE45962"/>
    <w:multiLevelType w:val="singleLevel"/>
    <w:tmpl w:val="709C7FBC"/>
    <w:lvl w:ilvl="0">
      <w:start w:val="4"/>
      <w:numFmt w:val="lowerLetter"/>
      <w:lvlText w:val="%1)"/>
      <w:legacy w:legacy="1" w:legacySpace="0" w:legacyIndent="235"/>
      <w:lvlJc w:val="left"/>
      <w:rPr>
        <w:rFonts w:ascii="Arial" w:hAnsi="Arial" w:cs="Arial" w:hint="default"/>
      </w:rPr>
    </w:lvl>
  </w:abstractNum>
  <w:abstractNum w:abstractNumId="73">
    <w:nsid w:val="7F924EC2"/>
    <w:multiLevelType w:val="singleLevel"/>
    <w:tmpl w:val="966E9690"/>
    <w:lvl w:ilvl="0">
      <w:start w:val="1"/>
      <w:numFmt w:val="lowerLetter"/>
      <w:lvlText w:val="%1)"/>
      <w:legacy w:legacy="1" w:legacySpace="0" w:legacyIndent="230"/>
      <w:lvlJc w:val="left"/>
      <w:rPr>
        <w:rFonts w:ascii="Arial" w:hAnsi="Arial" w:cs="Arial" w:hint="default"/>
      </w:rPr>
    </w:lvl>
  </w:abstractNum>
  <w:num w:numId="1">
    <w:abstractNumId w:val="8"/>
  </w:num>
  <w:num w:numId="2">
    <w:abstractNumId w:val="21"/>
  </w:num>
  <w:num w:numId="3">
    <w:abstractNumId w:val="60"/>
  </w:num>
  <w:num w:numId="4">
    <w:abstractNumId w:val="0"/>
    <w:lvlOverride w:ilvl="0">
      <w:lvl w:ilvl="0">
        <w:numFmt w:val="bullet"/>
        <w:lvlText w:val="•"/>
        <w:legacy w:legacy="1" w:legacySpace="0" w:legacyIndent="149"/>
        <w:lvlJc w:val="left"/>
        <w:rPr>
          <w:rFonts w:ascii="Arial" w:hAnsi="Arial" w:hint="default"/>
        </w:rPr>
      </w:lvl>
    </w:lvlOverride>
  </w:num>
  <w:num w:numId="5">
    <w:abstractNumId w:val="37"/>
  </w:num>
  <w:num w:numId="6">
    <w:abstractNumId w:val="7"/>
  </w:num>
  <w:num w:numId="7">
    <w:abstractNumId w:val="28"/>
  </w:num>
  <w:num w:numId="8">
    <w:abstractNumId w:val="20"/>
  </w:num>
  <w:num w:numId="9">
    <w:abstractNumId w:val="50"/>
  </w:num>
  <w:num w:numId="10">
    <w:abstractNumId w:val="0"/>
    <w:lvlOverride w:ilvl="0">
      <w:lvl w:ilvl="0">
        <w:numFmt w:val="bullet"/>
        <w:lvlText w:val="•"/>
        <w:legacy w:legacy="1" w:legacySpace="0" w:legacyIndent="154"/>
        <w:lvlJc w:val="left"/>
        <w:rPr>
          <w:rFonts w:ascii="Arial" w:hAnsi="Arial" w:hint="default"/>
        </w:rPr>
      </w:lvl>
    </w:lvlOverride>
  </w:num>
  <w:num w:numId="11">
    <w:abstractNumId w:val="24"/>
  </w:num>
  <w:num w:numId="12">
    <w:abstractNumId w:val="26"/>
  </w:num>
  <w:num w:numId="13">
    <w:abstractNumId w:val="0"/>
    <w:lvlOverride w:ilvl="0">
      <w:lvl w:ilvl="0">
        <w:numFmt w:val="bullet"/>
        <w:lvlText w:val="•"/>
        <w:legacy w:legacy="1" w:legacySpace="0" w:legacyIndent="153"/>
        <w:lvlJc w:val="left"/>
        <w:rPr>
          <w:rFonts w:ascii="Arial" w:hAnsi="Arial" w:hint="default"/>
        </w:rPr>
      </w:lvl>
    </w:lvlOverride>
  </w:num>
  <w:num w:numId="14">
    <w:abstractNumId w:val="10"/>
  </w:num>
  <w:num w:numId="15">
    <w:abstractNumId w:val="0"/>
    <w:lvlOverride w:ilvl="0">
      <w:lvl w:ilvl="0">
        <w:numFmt w:val="bullet"/>
        <w:lvlText w:val="•"/>
        <w:legacy w:legacy="1" w:legacySpace="0" w:legacyIndent="144"/>
        <w:lvlJc w:val="left"/>
        <w:rPr>
          <w:rFonts w:ascii="Arial" w:hAnsi="Arial" w:hint="default"/>
        </w:rPr>
      </w:lvl>
    </w:lvlOverride>
  </w:num>
  <w:num w:numId="16">
    <w:abstractNumId w:val="6"/>
  </w:num>
  <w:num w:numId="17">
    <w:abstractNumId w:val="40"/>
  </w:num>
  <w:num w:numId="18">
    <w:abstractNumId w:val="53"/>
  </w:num>
  <w:num w:numId="19">
    <w:abstractNumId w:val="48"/>
  </w:num>
  <w:num w:numId="20">
    <w:abstractNumId w:val="67"/>
  </w:num>
  <w:num w:numId="21">
    <w:abstractNumId w:val="72"/>
  </w:num>
  <w:num w:numId="22">
    <w:abstractNumId w:val="69"/>
  </w:num>
  <w:num w:numId="23">
    <w:abstractNumId w:val="0"/>
    <w:lvlOverride w:ilvl="0">
      <w:lvl w:ilvl="0">
        <w:numFmt w:val="bullet"/>
        <w:lvlText w:val="•"/>
        <w:legacy w:legacy="1" w:legacySpace="0" w:legacyIndent="158"/>
        <w:lvlJc w:val="left"/>
        <w:rPr>
          <w:rFonts w:ascii="Arial" w:hAnsi="Arial" w:hint="default"/>
        </w:rPr>
      </w:lvl>
    </w:lvlOverride>
  </w:num>
  <w:num w:numId="24">
    <w:abstractNumId w:val="19"/>
  </w:num>
  <w:num w:numId="25">
    <w:abstractNumId w:val="19"/>
    <w:lvlOverride w:ilvl="0">
      <w:lvl w:ilvl="0">
        <w:start w:val="1"/>
        <w:numFmt w:val="decimal"/>
        <w:lvlText w:val="%1."/>
        <w:legacy w:legacy="1" w:legacySpace="0" w:legacyIndent="164"/>
        <w:lvlJc w:val="left"/>
        <w:rPr>
          <w:rFonts w:ascii="Arial" w:hAnsi="Arial" w:cs="Arial" w:hint="default"/>
        </w:rPr>
      </w:lvl>
    </w:lvlOverride>
  </w:num>
  <w:num w:numId="26">
    <w:abstractNumId w:val="66"/>
  </w:num>
  <w:num w:numId="27">
    <w:abstractNumId w:val="2"/>
  </w:num>
  <w:num w:numId="28">
    <w:abstractNumId w:val="16"/>
  </w:num>
  <w:num w:numId="29">
    <w:abstractNumId w:val="41"/>
  </w:num>
  <w:num w:numId="30">
    <w:abstractNumId w:val="49"/>
  </w:num>
  <w:num w:numId="31">
    <w:abstractNumId w:val="35"/>
  </w:num>
  <w:num w:numId="32">
    <w:abstractNumId w:val="70"/>
  </w:num>
  <w:num w:numId="33">
    <w:abstractNumId w:val="47"/>
  </w:num>
  <w:num w:numId="34">
    <w:abstractNumId w:val="55"/>
  </w:num>
  <w:num w:numId="35">
    <w:abstractNumId w:val="3"/>
  </w:num>
  <w:num w:numId="36">
    <w:abstractNumId w:val="52"/>
  </w:num>
  <w:num w:numId="37">
    <w:abstractNumId w:val="68"/>
  </w:num>
  <w:num w:numId="38">
    <w:abstractNumId w:val="17"/>
  </w:num>
  <w:num w:numId="39">
    <w:abstractNumId w:val="38"/>
  </w:num>
  <w:num w:numId="40">
    <w:abstractNumId w:val="11"/>
  </w:num>
  <w:num w:numId="41">
    <w:abstractNumId w:val="59"/>
  </w:num>
  <w:num w:numId="42">
    <w:abstractNumId w:val="45"/>
  </w:num>
  <w:num w:numId="43">
    <w:abstractNumId w:val="65"/>
  </w:num>
  <w:num w:numId="44">
    <w:abstractNumId w:val="18"/>
  </w:num>
  <w:num w:numId="45">
    <w:abstractNumId w:val="51"/>
  </w:num>
  <w:num w:numId="46">
    <w:abstractNumId w:val="73"/>
  </w:num>
  <w:num w:numId="47">
    <w:abstractNumId w:val="56"/>
  </w:num>
  <w:num w:numId="48">
    <w:abstractNumId w:val="57"/>
  </w:num>
  <w:num w:numId="49">
    <w:abstractNumId w:val="1"/>
  </w:num>
  <w:num w:numId="50">
    <w:abstractNumId w:val="32"/>
  </w:num>
  <w:num w:numId="51">
    <w:abstractNumId w:val="71"/>
  </w:num>
  <w:num w:numId="52">
    <w:abstractNumId w:val="44"/>
  </w:num>
  <w:num w:numId="53">
    <w:abstractNumId w:val="34"/>
  </w:num>
  <w:num w:numId="54">
    <w:abstractNumId w:val="46"/>
  </w:num>
  <w:num w:numId="55">
    <w:abstractNumId w:val="5"/>
  </w:num>
  <w:num w:numId="56">
    <w:abstractNumId w:val="4"/>
  </w:num>
  <w:num w:numId="57">
    <w:abstractNumId w:val="15"/>
  </w:num>
  <w:num w:numId="58">
    <w:abstractNumId w:val="29"/>
  </w:num>
  <w:num w:numId="59">
    <w:abstractNumId w:val="9"/>
  </w:num>
  <w:num w:numId="60">
    <w:abstractNumId w:val="14"/>
  </w:num>
  <w:num w:numId="61">
    <w:abstractNumId w:val="31"/>
  </w:num>
  <w:num w:numId="62">
    <w:abstractNumId w:val="58"/>
  </w:num>
  <w:num w:numId="63">
    <w:abstractNumId w:val="58"/>
    <w:lvlOverride w:ilvl="0">
      <w:lvl w:ilvl="0">
        <w:start w:val="1"/>
        <w:numFmt w:val="decimal"/>
        <w:lvlText w:val="%1."/>
        <w:legacy w:legacy="1" w:legacySpace="0" w:legacyIndent="163"/>
        <w:lvlJc w:val="left"/>
        <w:rPr>
          <w:rFonts w:ascii="Arial" w:hAnsi="Arial" w:cs="Arial" w:hint="default"/>
        </w:rPr>
      </w:lvl>
    </w:lvlOverride>
  </w:num>
  <w:num w:numId="64">
    <w:abstractNumId w:val="12"/>
  </w:num>
  <w:num w:numId="65">
    <w:abstractNumId w:val="27"/>
  </w:num>
  <w:num w:numId="66">
    <w:abstractNumId w:val="63"/>
  </w:num>
  <w:num w:numId="67">
    <w:abstractNumId w:val="23"/>
  </w:num>
  <w:num w:numId="68">
    <w:abstractNumId w:val="61"/>
  </w:num>
  <w:num w:numId="69">
    <w:abstractNumId w:val="13"/>
  </w:num>
  <w:num w:numId="70">
    <w:abstractNumId w:val="62"/>
  </w:num>
  <w:num w:numId="71">
    <w:abstractNumId w:val="30"/>
  </w:num>
  <w:num w:numId="72">
    <w:abstractNumId w:val="54"/>
  </w:num>
  <w:num w:numId="73">
    <w:abstractNumId w:val="64"/>
  </w:num>
  <w:num w:numId="74">
    <w:abstractNumId w:val="43"/>
  </w:num>
  <w:num w:numId="75">
    <w:abstractNumId w:val="42"/>
  </w:num>
  <w:num w:numId="76">
    <w:abstractNumId w:val="33"/>
  </w:num>
  <w:num w:numId="77">
    <w:abstractNumId w:val="25"/>
  </w:num>
  <w:num w:numId="78">
    <w:abstractNumId w:val="22"/>
  </w:num>
  <w:num w:numId="79">
    <w:abstractNumId w:val="36"/>
  </w:num>
  <w:num w:numId="80">
    <w:abstractNumId w:val="3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3E6A34"/>
    <w:rsid w:val="00001940"/>
    <w:rsid w:val="00002D5E"/>
    <w:rsid w:val="00003565"/>
    <w:rsid w:val="00005FC9"/>
    <w:rsid w:val="0001188D"/>
    <w:rsid w:val="00015822"/>
    <w:rsid w:val="00027912"/>
    <w:rsid w:val="000326CD"/>
    <w:rsid w:val="00037383"/>
    <w:rsid w:val="00041797"/>
    <w:rsid w:val="00055ADA"/>
    <w:rsid w:val="00056B2E"/>
    <w:rsid w:val="00057945"/>
    <w:rsid w:val="00065BA1"/>
    <w:rsid w:val="00073576"/>
    <w:rsid w:val="00077019"/>
    <w:rsid w:val="000A4EDD"/>
    <w:rsid w:val="000A5708"/>
    <w:rsid w:val="000C5A5F"/>
    <w:rsid w:val="000E7475"/>
    <w:rsid w:val="000F2863"/>
    <w:rsid w:val="0010312E"/>
    <w:rsid w:val="001100E3"/>
    <w:rsid w:val="0012164D"/>
    <w:rsid w:val="0012497B"/>
    <w:rsid w:val="001256A0"/>
    <w:rsid w:val="001338DE"/>
    <w:rsid w:val="00141F56"/>
    <w:rsid w:val="00145AB9"/>
    <w:rsid w:val="00146B26"/>
    <w:rsid w:val="00163C71"/>
    <w:rsid w:val="00166E7F"/>
    <w:rsid w:val="00167F9F"/>
    <w:rsid w:val="00170C43"/>
    <w:rsid w:val="00191CB8"/>
    <w:rsid w:val="00193B27"/>
    <w:rsid w:val="001A6E7A"/>
    <w:rsid w:val="001B60E4"/>
    <w:rsid w:val="001B7FDB"/>
    <w:rsid w:val="001C5259"/>
    <w:rsid w:val="001E3654"/>
    <w:rsid w:val="001E5492"/>
    <w:rsid w:val="001E6DF2"/>
    <w:rsid w:val="001F51DF"/>
    <w:rsid w:val="002102BB"/>
    <w:rsid w:val="00235C43"/>
    <w:rsid w:val="0024092D"/>
    <w:rsid w:val="00247AAD"/>
    <w:rsid w:val="00251D3F"/>
    <w:rsid w:val="00252008"/>
    <w:rsid w:val="00257EFC"/>
    <w:rsid w:val="002642B4"/>
    <w:rsid w:val="00267698"/>
    <w:rsid w:val="00270877"/>
    <w:rsid w:val="002819B5"/>
    <w:rsid w:val="00281B52"/>
    <w:rsid w:val="002922EE"/>
    <w:rsid w:val="00294905"/>
    <w:rsid w:val="002A3B0D"/>
    <w:rsid w:val="002B5A68"/>
    <w:rsid w:val="002B641C"/>
    <w:rsid w:val="002C1518"/>
    <w:rsid w:val="002C2398"/>
    <w:rsid w:val="002C2F57"/>
    <w:rsid w:val="002D5B75"/>
    <w:rsid w:val="002E010C"/>
    <w:rsid w:val="002E5BFB"/>
    <w:rsid w:val="002E5C7D"/>
    <w:rsid w:val="002E5D18"/>
    <w:rsid w:val="002F6EAC"/>
    <w:rsid w:val="00344136"/>
    <w:rsid w:val="003445D0"/>
    <w:rsid w:val="003447B3"/>
    <w:rsid w:val="00353977"/>
    <w:rsid w:val="00370E78"/>
    <w:rsid w:val="00375BEF"/>
    <w:rsid w:val="00384F6E"/>
    <w:rsid w:val="0038726B"/>
    <w:rsid w:val="003A77E4"/>
    <w:rsid w:val="003B4882"/>
    <w:rsid w:val="003C4067"/>
    <w:rsid w:val="003D09B9"/>
    <w:rsid w:val="003D2AFA"/>
    <w:rsid w:val="003D46F5"/>
    <w:rsid w:val="003D4949"/>
    <w:rsid w:val="003E6A34"/>
    <w:rsid w:val="003F23A4"/>
    <w:rsid w:val="0040142D"/>
    <w:rsid w:val="004040B1"/>
    <w:rsid w:val="00417DEA"/>
    <w:rsid w:val="00417F81"/>
    <w:rsid w:val="0042080A"/>
    <w:rsid w:val="00424421"/>
    <w:rsid w:val="00432AAA"/>
    <w:rsid w:val="0043353B"/>
    <w:rsid w:val="00437822"/>
    <w:rsid w:val="00451654"/>
    <w:rsid w:val="00454AC1"/>
    <w:rsid w:val="00455C3A"/>
    <w:rsid w:val="00461D20"/>
    <w:rsid w:val="00464929"/>
    <w:rsid w:val="004702A4"/>
    <w:rsid w:val="00480C15"/>
    <w:rsid w:val="00483D54"/>
    <w:rsid w:val="00484A0B"/>
    <w:rsid w:val="00484EF3"/>
    <w:rsid w:val="0048574E"/>
    <w:rsid w:val="004A4326"/>
    <w:rsid w:val="004B52C0"/>
    <w:rsid w:val="004B701A"/>
    <w:rsid w:val="004C7582"/>
    <w:rsid w:val="004D3C85"/>
    <w:rsid w:val="004D7657"/>
    <w:rsid w:val="004F0728"/>
    <w:rsid w:val="004F33DF"/>
    <w:rsid w:val="00503B1C"/>
    <w:rsid w:val="00504A07"/>
    <w:rsid w:val="0050586E"/>
    <w:rsid w:val="00516CCB"/>
    <w:rsid w:val="00553058"/>
    <w:rsid w:val="00586449"/>
    <w:rsid w:val="005951AB"/>
    <w:rsid w:val="005A50CF"/>
    <w:rsid w:val="005B4D91"/>
    <w:rsid w:val="005C740B"/>
    <w:rsid w:val="005D44D1"/>
    <w:rsid w:val="005E7274"/>
    <w:rsid w:val="005E76EA"/>
    <w:rsid w:val="005F392F"/>
    <w:rsid w:val="005F3B1E"/>
    <w:rsid w:val="005F5D84"/>
    <w:rsid w:val="005F75F0"/>
    <w:rsid w:val="00603F8A"/>
    <w:rsid w:val="0060574E"/>
    <w:rsid w:val="0061009E"/>
    <w:rsid w:val="006127E3"/>
    <w:rsid w:val="006279A6"/>
    <w:rsid w:val="006364E9"/>
    <w:rsid w:val="00646027"/>
    <w:rsid w:val="00670350"/>
    <w:rsid w:val="006716F6"/>
    <w:rsid w:val="006723F9"/>
    <w:rsid w:val="00683CAE"/>
    <w:rsid w:val="00691819"/>
    <w:rsid w:val="00693F82"/>
    <w:rsid w:val="00695FCC"/>
    <w:rsid w:val="0069718D"/>
    <w:rsid w:val="006A33A1"/>
    <w:rsid w:val="006A3F12"/>
    <w:rsid w:val="006B238F"/>
    <w:rsid w:val="006B2433"/>
    <w:rsid w:val="006C3775"/>
    <w:rsid w:val="006C6C99"/>
    <w:rsid w:val="006E200B"/>
    <w:rsid w:val="006F6895"/>
    <w:rsid w:val="007168E3"/>
    <w:rsid w:val="0072114B"/>
    <w:rsid w:val="00735C9E"/>
    <w:rsid w:val="00746249"/>
    <w:rsid w:val="007632AD"/>
    <w:rsid w:val="00765149"/>
    <w:rsid w:val="00774875"/>
    <w:rsid w:val="00777BAD"/>
    <w:rsid w:val="0079226A"/>
    <w:rsid w:val="0079718D"/>
    <w:rsid w:val="007A2443"/>
    <w:rsid w:val="007B1E63"/>
    <w:rsid w:val="007B2901"/>
    <w:rsid w:val="007C1DA6"/>
    <w:rsid w:val="007C32B3"/>
    <w:rsid w:val="007D0C4C"/>
    <w:rsid w:val="007D4D0B"/>
    <w:rsid w:val="007D53A0"/>
    <w:rsid w:val="007E1B0F"/>
    <w:rsid w:val="007E59A0"/>
    <w:rsid w:val="007F34CE"/>
    <w:rsid w:val="007F34FA"/>
    <w:rsid w:val="00811929"/>
    <w:rsid w:val="0081485D"/>
    <w:rsid w:val="00815CC8"/>
    <w:rsid w:val="00817DB5"/>
    <w:rsid w:val="008324B2"/>
    <w:rsid w:val="00844311"/>
    <w:rsid w:val="00845635"/>
    <w:rsid w:val="00846CF6"/>
    <w:rsid w:val="00847110"/>
    <w:rsid w:val="00862D5F"/>
    <w:rsid w:val="00884B86"/>
    <w:rsid w:val="00890DC4"/>
    <w:rsid w:val="008930CE"/>
    <w:rsid w:val="008B59C8"/>
    <w:rsid w:val="008C32E5"/>
    <w:rsid w:val="008C4123"/>
    <w:rsid w:val="008D04D8"/>
    <w:rsid w:val="008D170C"/>
    <w:rsid w:val="008E3C13"/>
    <w:rsid w:val="008E57AD"/>
    <w:rsid w:val="008F0B11"/>
    <w:rsid w:val="00901D24"/>
    <w:rsid w:val="0090760B"/>
    <w:rsid w:val="009127B1"/>
    <w:rsid w:val="009129CD"/>
    <w:rsid w:val="00913C6C"/>
    <w:rsid w:val="00914C41"/>
    <w:rsid w:val="00951916"/>
    <w:rsid w:val="00952F59"/>
    <w:rsid w:val="00966493"/>
    <w:rsid w:val="00972D73"/>
    <w:rsid w:val="009737F4"/>
    <w:rsid w:val="009824D4"/>
    <w:rsid w:val="00982AF4"/>
    <w:rsid w:val="00984277"/>
    <w:rsid w:val="009A62BA"/>
    <w:rsid w:val="009B10C2"/>
    <w:rsid w:val="009B1F5E"/>
    <w:rsid w:val="009C66C6"/>
    <w:rsid w:val="009D1E4E"/>
    <w:rsid w:val="009D2533"/>
    <w:rsid w:val="009E4BE3"/>
    <w:rsid w:val="009F1708"/>
    <w:rsid w:val="009F72ED"/>
    <w:rsid w:val="00A00A7B"/>
    <w:rsid w:val="00A0236A"/>
    <w:rsid w:val="00A100C2"/>
    <w:rsid w:val="00A1787F"/>
    <w:rsid w:val="00A24600"/>
    <w:rsid w:val="00A31156"/>
    <w:rsid w:val="00A313F7"/>
    <w:rsid w:val="00A4056D"/>
    <w:rsid w:val="00A40969"/>
    <w:rsid w:val="00A42D97"/>
    <w:rsid w:val="00A53307"/>
    <w:rsid w:val="00A76047"/>
    <w:rsid w:val="00AA10CE"/>
    <w:rsid w:val="00AB2A86"/>
    <w:rsid w:val="00AC1D04"/>
    <w:rsid w:val="00AD0D67"/>
    <w:rsid w:val="00AD411A"/>
    <w:rsid w:val="00AD712B"/>
    <w:rsid w:val="00AE0423"/>
    <w:rsid w:val="00AE5AFE"/>
    <w:rsid w:val="00B13E64"/>
    <w:rsid w:val="00B3172C"/>
    <w:rsid w:val="00B31B89"/>
    <w:rsid w:val="00B5101C"/>
    <w:rsid w:val="00B54419"/>
    <w:rsid w:val="00B5763C"/>
    <w:rsid w:val="00B84609"/>
    <w:rsid w:val="00B84A0D"/>
    <w:rsid w:val="00B930C5"/>
    <w:rsid w:val="00B95E74"/>
    <w:rsid w:val="00BA1246"/>
    <w:rsid w:val="00BC4D28"/>
    <w:rsid w:val="00BD090E"/>
    <w:rsid w:val="00BE0183"/>
    <w:rsid w:val="00BE679C"/>
    <w:rsid w:val="00BF12F8"/>
    <w:rsid w:val="00C01F80"/>
    <w:rsid w:val="00C11C4E"/>
    <w:rsid w:val="00C12D23"/>
    <w:rsid w:val="00C12F53"/>
    <w:rsid w:val="00C1312B"/>
    <w:rsid w:val="00C14F3B"/>
    <w:rsid w:val="00C204A6"/>
    <w:rsid w:val="00C20A3F"/>
    <w:rsid w:val="00C236D4"/>
    <w:rsid w:val="00C238F8"/>
    <w:rsid w:val="00C313DD"/>
    <w:rsid w:val="00C33057"/>
    <w:rsid w:val="00C40FBB"/>
    <w:rsid w:val="00C436AB"/>
    <w:rsid w:val="00C62B2E"/>
    <w:rsid w:val="00C64E3A"/>
    <w:rsid w:val="00C663D9"/>
    <w:rsid w:val="00C674DA"/>
    <w:rsid w:val="00C80E0A"/>
    <w:rsid w:val="00C96314"/>
    <w:rsid w:val="00CA433A"/>
    <w:rsid w:val="00CB21AA"/>
    <w:rsid w:val="00CC24B4"/>
    <w:rsid w:val="00CD28C9"/>
    <w:rsid w:val="00CD7FF0"/>
    <w:rsid w:val="00CE611F"/>
    <w:rsid w:val="00D13E5F"/>
    <w:rsid w:val="00D14D1E"/>
    <w:rsid w:val="00D2496A"/>
    <w:rsid w:val="00D24BA7"/>
    <w:rsid w:val="00D361E2"/>
    <w:rsid w:val="00D469B4"/>
    <w:rsid w:val="00D54835"/>
    <w:rsid w:val="00D653B5"/>
    <w:rsid w:val="00D72A46"/>
    <w:rsid w:val="00D72F5D"/>
    <w:rsid w:val="00D758D1"/>
    <w:rsid w:val="00D82E22"/>
    <w:rsid w:val="00D84CBF"/>
    <w:rsid w:val="00D85421"/>
    <w:rsid w:val="00D85920"/>
    <w:rsid w:val="00DC0AC7"/>
    <w:rsid w:val="00DC56D0"/>
    <w:rsid w:val="00DD0B63"/>
    <w:rsid w:val="00DE6C85"/>
    <w:rsid w:val="00E2543B"/>
    <w:rsid w:val="00E5042B"/>
    <w:rsid w:val="00E61BE1"/>
    <w:rsid w:val="00E73298"/>
    <w:rsid w:val="00E743D5"/>
    <w:rsid w:val="00EA63BC"/>
    <w:rsid w:val="00EA649E"/>
    <w:rsid w:val="00EC3498"/>
    <w:rsid w:val="00ED22FE"/>
    <w:rsid w:val="00ED680F"/>
    <w:rsid w:val="00EE4441"/>
    <w:rsid w:val="00F00F73"/>
    <w:rsid w:val="00F05F1E"/>
    <w:rsid w:val="00F0605C"/>
    <w:rsid w:val="00F0720E"/>
    <w:rsid w:val="00F11694"/>
    <w:rsid w:val="00F13F62"/>
    <w:rsid w:val="00F25F95"/>
    <w:rsid w:val="00F422BB"/>
    <w:rsid w:val="00F5464B"/>
    <w:rsid w:val="00F56CAD"/>
    <w:rsid w:val="00F57870"/>
    <w:rsid w:val="00F63F03"/>
    <w:rsid w:val="00F65648"/>
    <w:rsid w:val="00F65C19"/>
    <w:rsid w:val="00F71DEA"/>
    <w:rsid w:val="00F73E86"/>
    <w:rsid w:val="00F749FE"/>
    <w:rsid w:val="00F75088"/>
    <w:rsid w:val="00F7646D"/>
    <w:rsid w:val="00F83CB9"/>
    <w:rsid w:val="00F85006"/>
    <w:rsid w:val="00F86F2E"/>
    <w:rsid w:val="00F90C83"/>
    <w:rsid w:val="00F91DA6"/>
    <w:rsid w:val="00F94847"/>
    <w:rsid w:val="00FC05C3"/>
    <w:rsid w:val="00FE7384"/>
    <w:rsid w:val="00FF28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50CF"/>
    <w:pPr>
      <w:widowControl w:val="0"/>
      <w:autoSpaceDE w:val="0"/>
      <w:autoSpaceDN w:val="0"/>
      <w:adjustRightInd w:val="0"/>
    </w:pPr>
    <w:rPr>
      <w:rFonts w:ascii="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62B2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F83CB9"/>
    <w:rPr>
      <w:rFonts w:cs="Times New Roman"/>
      <w:color w:val="0563C1"/>
      <w:u w:val="single"/>
    </w:rPr>
  </w:style>
  <w:style w:type="paragraph" w:styleId="Intestazione">
    <w:name w:val="header"/>
    <w:basedOn w:val="Normale"/>
    <w:link w:val="IntestazioneCarattere"/>
    <w:uiPriority w:val="99"/>
    <w:unhideWhenUsed/>
    <w:rsid w:val="00B54419"/>
    <w:pPr>
      <w:tabs>
        <w:tab w:val="center" w:pos="4819"/>
        <w:tab w:val="right" w:pos="9638"/>
      </w:tabs>
    </w:pPr>
  </w:style>
  <w:style w:type="character" w:customStyle="1" w:styleId="IntestazioneCarattere">
    <w:name w:val="Intestazione Carattere"/>
    <w:basedOn w:val="Carpredefinitoparagrafo"/>
    <w:link w:val="Intestazione"/>
    <w:uiPriority w:val="99"/>
    <w:locked/>
    <w:rsid w:val="00B54419"/>
    <w:rPr>
      <w:rFonts w:ascii="Arial" w:hAnsi="Arial" w:cs="Times New Roman"/>
      <w:sz w:val="20"/>
    </w:rPr>
  </w:style>
  <w:style w:type="paragraph" w:styleId="Pidipagina">
    <w:name w:val="footer"/>
    <w:basedOn w:val="Normale"/>
    <w:link w:val="PidipaginaCarattere"/>
    <w:uiPriority w:val="99"/>
    <w:unhideWhenUsed/>
    <w:rsid w:val="00B54419"/>
    <w:pPr>
      <w:tabs>
        <w:tab w:val="center" w:pos="4819"/>
        <w:tab w:val="right" w:pos="9638"/>
      </w:tabs>
    </w:pPr>
  </w:style>
  <w:style w:type="character" w:customStyle="1" w:styleId="PidipaginaCarattere">
    <w:name w:val="Piè di pagina Carattere"/>
    <w:basedOn w:val="Carpredefinitoparagrafo"/>
    <w:link w:val="Pidipagina"/>
    <w:uiPriority w:val="99"/>
    <w:locked/>
    <w:rsid w:val="00B54419"/>
    <w:rPr>
      <w:rFonts w:ascii="Arial" w:hAnsi="Arial" w:cs="Times New Roman"/>
      <w:sz w:val="20"/>
    </w:rPr>
  </w:style>
  <w:style w:type="table" w:customStyle="1" w:styleId="TableNormal">
    <w:name w:val="Table Normal"/>
    <w:uiPriority w:val="2"/>
    <w:semiHidden/>
    <w:unhideWhenUsed/>
    <w:qFormat/>
    <w:rsid w:val="00E61BE1"/>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99"/>
    <w:semiHidden/>
    <w:unhideWhenUsed/>
    <w:rsid w:val="00C20A3F"/>
    <w:pPr>
      <w:spacing w:after="120"/>
    </w:pPr>
  </w:style>
  <w:style w:type="character" w:customStyle="1" w:styleId="CorpodeltestoCarattere">
    <w:name w:val="Corpo del testo Carattere"/>
    <w:basedOn w:val="Carpredefinitoparagrafo"/>
    <w:link w:val="Corpodeltesto"/>
    <w:uiPriority w:val="99"/>
    <w:semiHidden/>
    <w:locked/>
    <w:rsid w:val="00C20A3F"/>
    <w:rPr>
      <w:rFonts w:ascii="Arial" w:hAnsi="Arial" w:cs="Arial"/>
    </w:rPr>
  </w:style>
  <w:style w:type="paragraph" w:styleId="Testofumetto">
    <w:name w:val="Balloon Text"/>
    <w:basedOn w:val="Normale"/>
    <w:link w:val="TestofumettoCarattere"/>
    <w:uiPriority w:val="99"/>
    <w:semiHidden/>
    <w:unhideWhenUsed/>
    <w:rsid w:val="002E5D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5D18"/>
    <w:rPr>
      <w:rFonts w:ascii="Tahoma" w:hAnsi="Tahoma" w:cs="Tahoma"/>
      <w:sz w:val="16"/>
      <w:szCs w:val="16"/>
    </w:rPr>
  </w:style>
  <w:style w:type="paragraph" w:styleId="Paragrafoelenco">
    <w:name w:val="List Paragraph"/>
    <w:basedOn w:val="Normale"/>
    <w:uiPriority w:val="34"/>
    <w:qFormat/>
    <w:rsid w:val="006B23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reatecnica@pec.comune.monterosso-almo.rg.it%20.%2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www.comune.monterossoalmo.gov.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noreply@asmepec.i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c.studioamica.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ottomaticaservizi.it"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contributi.anticorruzione.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21868</Words>
  <Characters>124650</Characters>
  <Application>Microsoft Office Word</Application>
  <DocSecurity>0</DocSecurity>
  <Lines>1038</Lines>
  <Paragraphs>292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Cannizzo</dc:creator>
  <cp:lastModifiedBy>Cappello</cp:lastModifiedBy>
  <cp:revision>6</cp:revision>
  <cp:lastPrinted>2019-05-27T07:00:00Z</cp:lastPrinted>
  <dcterms:created xsi:type="dcterms:W3CDTF">2019-05-27T07:01:00Z</dcterms:created>
  <dcterms:modified xsi:type="dcterms:W3CDTF">2019-05-28T07:33:00Z</dcterms:modified>
</cp:coreProperties>
</file>